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2B0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崂山实验室介绍</w:t>
      </w:r>
    </w:p>
    <w:p w14:paraId="1A4C67E4">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221815"/>
          <w:spacing w:val="30"/>
          <w:sz w:val="32"/>
          <w:szCs w:val="32"/>
          <w:shd w:val="clear" w:fill="FFFFFF"/>
        </w:rPr>
        <w:t>崂山实验室是中央批准成立的突破型、引领型、平台型一体化的海洋领域新型科研机构，作为国家战略科技力量的重要组成部分，聚焦加快建设海洋强国等重大战略需求，以重大使命任务为牵引，开展战略性、前瞻性、系统性、颠覆性研究。</w:t>
      </w:r>
    </w:p>
    <w:p w14:paraId="39AE5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806A4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海洋大数据与模拟预测方向：</w:t>
      </w:r>
      <w:r>
        <w:rPr>
          <w:rFonts w:hint="eastAsia" w:ascii="仿宋_GB2312" w:hAnsi="仿宋_GB2312" w:eastAsia="仿宋_GB2312" w:cs="仿宋_GB2312"/>
          <w:sz w:val="32"/>
          <w:szCs w:val="32"/>
          <w:lang w:val="en-US" w:eastAsia="zh-CN"/>
        </w:rPr>
        <w:t>面向海洋环境智能预报需求，基于国产新型超算平台，突破模式数计算、次网格过程参数化、数据同化等关键理论和</w:t>
      </w:r>
      <w:bookmarkStart w:id="0" w:name="_GoBack"/>
      <w:bookmarkEnd w:id="0"/>
      <w:r>
        <w:rPr>
          <w:rFonts w:hint="eastAsia" w:ascii="仿宋_GB2312" w:hAnsi="仿宋_GB2312" w:eastAsia="仿宋_GB2312" w:cs="仿宋_GB2312"/>
          <w:sz w:val="32"/>
          <w:szCs w:val="32"/>
          <w:lang w:val="en-US" w:eastAsia="zh-CN"/>
        </w:rPr>
        <w:t>技术，开展与高性能计算、大数据、机器学习、人工智能等领域的前沿交叉，建设海洋大数据平台，发展自主可控的海洋高分辨率、多圈层耦合数值模拟系统和智能化无缝隙预测预报系统，研发多算力耦合的海洋大数据分析引警，构建数据知识融合驱动的、机理一预报预测一服务为一体的海洋信息系统。</w:t>
      </w:r>
    </w:p>
    <w:p w14:paraId="02E16E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招聘岗位:</w:t>
      </w:r>
      <w:r>
        <w:rPr>
          <w:rFonts w:hint="eastAsia" w:ascii="仿宋_GB2312" w:hAnsi="仿宋_GB2312" w:eastAsia="仿宋_GB2312" w:cs="仿宋_GB2312"/>
          <w:sz w:val="32"/>
          <w:szCs w:val="32"/>
          <w:lang w:val="en-US" w:eastAsia="zh-CN"/>
        </w:rPr>
        <w:t>“鳌山人才计划”领军科学家、卓越科学家、、卓越工程师、优秀青年学者、杰出工程师，研究员、副研究员、助理研究员、正高级工程师、高级工程师、工程师、助理工程师。</w:t>
      </w:r>
    </w:p>
    <w:p w14:paraId="512F1E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招聘专业(领域):</w:t>
      </w:r>
      <w:r>
        <w:rPr>
          <w:rFonts w:hint="eastAsia" w:ascii="仿宋_GB2312" w:hAnsi="仿宋_GB2312" w:eastAsia="仿宋_GB2312" w:cs="仿宋_GB2312"/>
          <w:sz w:val="32"/>
          <w:szCs w:val="32"/>
          <w:lang w:val="en-US" w:eastAsia="zh-CN"/>
        </w:rPr>
        <w:t>海洋科学、大气科学、统计学、计算机科学与技术、软件工程、地球物理学、流体力学、固体力学、计算数学、遥感科学与技术等。</w:t>
      </w:r>
      <w:r>
        <w:rPr>
          <w:rFonts w:hint="eastAsia" w:ascii="仿宋_GB2312" w:hAnsi="仿宋_GB2312" w:eastAsia="仿宋_GB2312" w:cs="仿宋_GB2312"/>
          <w:b/>
          <w:bCs/>
          <w:sz w:val="32"/>
          <w:szCs w:val="32"/>
          <w:lang w:val="en-US" w:eastAsia="zh-CN"/>
        </w:rPr>
        <w:t>优先招聘在数据同化人工智能和海洋大气数值模拟领域有良好研究基础的学者。</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2VlMDhlZmRlZGNmMWFiMjVkZDI3ZDg1MjdjZTYifQ=="/>
  </w:docVars>
  <w:rsids>
    <w:rsidRoot w:val="00000000"/>
    <w:rsid w:val="4223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2025-05-19T06:08:02Z</dcterms:created>
  <dc:creator>Administrator</dc:creator>
  <cp:lastModifiedBy>蒋陶</cp:lastModifiedBy>
  <dcterms:modified xsi:type="dcterms:W3CDTF">2025-05-19T06:14:12Z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06FEB0127B1D410DB7CEAF150797A7E8_12</vt:lpwstr>
  </property>
</Properties>
</file>