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A69F7">
      <w:pPr>
        <w:adjustRightInd w:val="0"/>
        <w:snapToGrid w:val="0"/>
        <w:jc w:val="center"/>
        <w:rPr>
          <w:rFonts w:ascii="Arial" w:hAnsi="Arial" w:eastAsia="华文行楷"/>
          <w:b/>
          <w:sz w:val="36"/>
        </w:rPr>
      </w:pPr>
      <w:r>
        <w:rPr>
          <w:rFonts w:hint="eastAsia" w:ascii="Arial" w:hAnsi="Arial" w:eastAsia="华文行楷"/>
          <w:b/>
          <w:sz w:val="36"/>
        </w:rPr>
        <w:t>第二十</w:t>
      </w:r>
      <w:r>
        <w:rPr>
          <w:rFonts w:hint="eastAsia" w:ascii="Arial" w:hAnsi="Arial" w:eastAsia="华文行楷"/>
          <w:b/>
          <w:sz w:val="36"/>
          <w:lang w:val="en-US" w:eastAsia="zh-CN"/>
        </w:rPr>
        <w:t>三</w:t>
      </w:r>
      <w:r>
        <w:rPr>
          <w:rFonts w:hint="eastAsia" w:ascii="Arial" w:hAnsi="Arial" w:eastAsia="华文行楷"/>
          <w:b/>
          <w:sz w:val="36"/>
        </w:rPr>
        <w:t>届全国光散射学术会议</w:t>
      </w:r>
      <w:r>
        <w:rPr>
          <w:rFonts w:hint="eastAsia" w:ascii="Arial" w:hAnsi="Arial" w:eastAsia="华文行楷" w:cs="Arial"/>
          <w:b/>
          <w:sz w:val="36"/>
        </w:rPr>
        <w:t>(</w:t>
      </w:r>
      <w:r>
        <w:rPr>
          <w:rFonts w:ascii="Arial" w:hAnsi="Arial" w:eastAsia="华文行楷" w:cs="Arial"/>
          <w:b/>
          <w:sz w:val="36"/>
        </w:rPr>
        <w:t>CNCLS2</w:t>
      </w:r>
      <w:r>
        <w:rPr>
          <w:rFonts w:hint="eastAsia" w:ascii="Arial" w:hAnsi="Arial" w:eastAsia="华文行楷" w:cs="Arial"/>
          <w:b/>
          <w:sz w:val="36"/>
          <w:lang w:val="en-US" w:eastAsia="zh-CN"/>
        </w:rPr>
        <w:t>3</w:t>
      </w:r>
      <w:bookmarkStart w:id="0" w:name="_GoBack"/>
      <w:bookmarkEnd w:id="0"/>
      <w:r>
        <w:rPr>
          <w:rFonts w:ascii="Arial" w:hAnsi="Arial" w:eastAsia="华文行楷" w:cs="Arial"/>
          <w:b/>
          <w:sz w:val="36"/>
        </w:rPr>
        <w:t>)</w:t>
      </w:r>
      <w:r>
        <w:rPr>
          <w:rFonts w:ascii="Arial" w:hAnsi="Arial" w:eastAsia="华文行楷"/>
          <w:b/>
          <w:sz w:val="36"/>
        </w:rPr>
        <w:t xml:space="preserve"> </w:t>
      </w:r>
    </w:p>
    <w:p w14:paraId="386677FE">
      <w:pPr>
        <w:adjustRightInd w:val="0"/>
        <w:snapToGrid w:val="0"/>
        <w:jc w:val="center"/>
        <w:rPr>
          <w:rFonts w:ascii="Arial" w:hAnsi="Arial" w:eastAsia="华文行楷"/>
          <w:b/>
          <w:sz w:val="36"/>
        </w:rPr>
      </w:pPr>
      <w:r>
        <w:rPr>
          <w:rFonts w:hint="eastAsia" w:ascii="Arial" w:hAnsi="Arial" w:eastAsia="华文行楷"/>
          <w:b/>
          <w:sz w:val="40"/>
        </w:rPr>
        <w:t xml:space="preserve">邀请报告候选人 </w:t>
      </w:r>
      <w:r>
        <w:rPr>
          <w:rFonts w:ascii="Arial" w:hAnsi="Arial" w:eastAsia="华文行楷"/>
          <w:b/>
          <w:sz w:val="40"/>
        </w:rPr>
        <w:t xml:space="preserve"> </w:t>
      </w:r>
      <w:r>
        <w:rPr>
          <w:rFonts w:hint="eastAsia" w:ascii="Arial" w:hAnsi="Arial" w:eastAsia="华文行楷"/>
          <w:b/>
          <w:sz w:val="36"/>
        </w:rPr>
        <w:t>推荐表/自荐表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"/>
        <w:gridCol w:w="1275"/>
        <w:gridCol w:w="567"/>
        <w:gridCol w:w="142"/>
        <w:gridCol w:w="567"/>
        <w:gridCol w:w="397"/>
        <w:gridCol w:w="28"/>
        <w:gridCol w:w="567"/>
        <w:gridCol w:w="709"/>
        <w:gridCol w:w="425"/>
        <w:gridCol w:w="1673"/>
      </w:tblGrid>
      <w:tr w14:paraId="432E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E16164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406174D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仿宋_GB2312"/>
                <w:bCs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5CB334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0F7B950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10B37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年龄</w:t>
            </w:r>
          </w:p>
        </w:tc>
        <w:tc>
          <w:tcPr>
            <w:tcW w:w="1673" w:type="dxa"/>
            <w:vAlign w:val="center"/>
          </w:tcPr>
          <w:p w14:paraId="58B56D46">
            <w:pPr>
              <w:adjustRightInd w:val="0"/>
              <w:snapToGrid w:val="0"/>
              <w:jc w:val="center"/>
              <w:rPr>
                <w:rFonts w:ascii="Arial" w:hAnsi="Arial" w:eastAsia="仿宋_GB2312"/>
                <w:bCs/>
                <w:sz w:val="24"/>
              </w:rPr>
            </w:pPr>
          </w:p>
        </w:tc>
      </w:tr>
      <w:tr w14:paraId="100E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8C59D6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工作单位</w:t>
            </w:r>
          </w:p>
        </w:tc>
        <w:tc>
          <w:tcPr>
            <w:tcW w:w="7059" w:type="dxa"/>
            <w:gridSpan w:val="11"/>
            <w:vAlign w:val="center"/>
          </w:tcPr>
          <w:p w14:paraId="303583D1">
            <w:pPr>
              <w:adjustRightInd w:val="0"/>
              <w:snapToGrid w:val="0"/>
              <w:spacing w:before="156" w:beforeLines="50" w:after="156" w:afterLines="50"/>
              <w:rPr>
                <w:rFonts w:ascii="Arial" w:hAnsi="Arial" w:eastAsia="仿宋_GB2312"/>
                <w:bCs/>
                <w:sz w:val="24"/>
              </w:rPr>
            </w:pPr>
          </w:p>
        </w:tc>
      </w:tr>
      <w:tr w14:paraId="5C9B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E8CAAD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联系电话(手机)</w:t>
            </w:r>
          </w:p>
        </w:tc>
        <w:tc>
          <w:tcPr>
            <w:tcW w:w="2693" w:type="dxa"/>
            <w:gridSpan w:val="4"/>
            <w:vAlign w:val="center"/>
          </w:tcPr>
          <w:p w14:paraId="158201C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78AC75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仿宋_GB2312"/>
                <w:bCs/>
                <w:sz w:val="24"/>
              </w:rPr>
            </w:pPr>
            <w:r>
              <w:rPr>
                <w:rFonts w:ascii="Arial" w:hAnsi="Arial" w:eastAsia="仿宋_GB2312"/>
                <w:bCs/>
                <w:sz w:val="24"/>
              </w:rPr>
              <w:t>Email</w:t>
            </w:r>
          </w:p>
        </w:tc>
        <w:tc>
          <w:tcPr>
            <w:tcW w:w="3402" w:type="dxa"/>
            <w:gridSpan w:val="5"/>
            <w:vAlign w:val="center"/>
          </w:tcPr>
          <w:p w14:paraId="620E609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仿宋_GB2312"/>
                <w:bCs/>
                <w:sz w:val="24"/>
              </w:rPr>
            </w:pPr>
          </w:p>
        </w:tc>
      </w:tr>
      <w:tr w14:paraId="1CD3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55184F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研究领域</w:t>
            </w:r>
          </w:p>
        </w:tc>
        <w:sdt>
          <w:sdtPr>
            <w:rPr>
              <w:rFonts w:ascii="Arial" w:hAnsi="Arial" w:eastAsia="黑体"/>
              <w:bCs/>
              <w:sz w:val="24"/>
            </w:rPr>
            <w:id w:val="1755933214"/>
            <w:placeholder>
              <w:docPart w:val="AE92C75679114233A1DC14BC630D16FE"/>
            </w:placeholder>
            <w:showingPlcHdr/>
            <w:comboBox>
              <w:listItem w:value="选项"/>
              <w:listItem w:displayText="物理及材料" w:value="物理及材料"/>
              <w:listItem w:displayText="SERS/TERS" w:value="SERS/TERS"/>
              <w:listItem w:displayText="生物及医学" w:value="生物及医学"/>
              <w:listItem w:displayText="仪器研制及应用" w:value="仪器研制及应用"/>
              <w:listItem w:displayText="化学及其它" w:value="化学及其它"/>
            </w:comboBox>
          </w:sdtPr>
          <w:sdtEndPr>
            <w:rPr>
              <w:rFonts w:ascii="Arial" w:hAnsi="Arial" w:eastAsia="黑体"/>
              <w:bCs/>
              <w:sz w:val="24"/>
            </w:rPr>
          </w:sdtEndPr>
          <w:sdtContent>
            <w:tc>
              <w:tcPr>
                <w:tcW w:w="1984" w:type="dxa"/>
                <w:gridSpan w:val="2"/>
                <w:vAlign w:val="center"/>
              </w:tcPr>
              <w:p w14:paraId="104DFA4D">
                <w:pPr>
                  <w:adjustRightInd w:val="0"/>
                  <w:snapToGrid w:val="0"/>
                  <w:spacing w:before="156" w:beforeLines="50" w:after="156" w:afterLines="50"/>
                  <w:jc w:val="center"/>
                  <w:rPr>
                    <w:rFonts w:ascii="Arial" w:hAnsi="Arial" w:eastAsia="黑体"/>
                    <w:bCs/>
                    <w:sz w:val="24"/>
                  </w:rPr>
                </w:pPr>
                <w:r>
                  <w:rPr>
                    <w:rStyle w:val="16"/>
                    <w:rFonts w:hint="eastAsia"/>
                    <w:sz w:val="24"/>
                  </w:rPr>
                  <w:t>选项</w:t>
                </w:r>
              </w:p>
            </w:tc>
          </w:sdtContent>
        </w:sdt>
        <w:tc>
          <w:tcPr>
            <w:tcW w:w="1276" w:type="dxa"/>
            <w:gridSpan w:val="3"/>
            <w:vAlign w:val="center"/>
          </w:tcPr>
          <w:p w14:paraId="1A8815F8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研究方向</w:t>
            </w:r>
          </w:p>
        </w:tc>
        <w:tc>
          <w:tcPr>
            <w:tcW w:w="3799" w:type="dxa"/>
            <w:gridSpan w:val="6"/>
            <w:vAlign w:val="center"/>
          </w:tcPr>
          <w:p w14:paraId="6868F02F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Arial" w:hAnsi="Arial" w:eastAsia="黑体"/>
                <w:bCs/>
                <w:sz w:val="24"/>
              </w:rPr>
            </w:pPr>
          </w:p>
        </w:tc>
      </w:tr>
      <w:tr w14:paraId="7891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F4CF19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报告题目</w:t>
            </w:r>
          </w:p>
        </w:tc>
        <w:tc>
          <w:tcPr>
            <w:tcW w:w="7059" w:type="dxa"/>
            <w:gridSpan w:val="11"/>
            <w:vAlign w:val="center"/>
          </w:tcPr>
          <w:p w14:paraId="05DC8972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</w:tc>
      </w:tr>
      <w:tr w14:paraId="04C1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69B65C9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报告人简介和近年来研究成果简介(限</w:t>
            </w:r>
            <w:r>
              <w:rPr>
                <w:rFonts w:ascii="Arial" w:hAnsi="Arial" w:eastAsia="黑体"/>
                <w:bCs/>
                <w:sz w:val="24"/>
              </w:rPr>
              <w:t>500</w:t>
            </w:r>
            <w:r>
              <w:rPr>
                <w:rFonts w:hint="eastAsia" w:ascii="Arial" w:hAnsi="Arial" w:eastAsia="黑体"/>
                <w:bCs/>
                <w:sz w:val="24"/>
              </w:rPr>
              <w:t>字)</w:t>
            </w:r>
          </w:p>
        </w:tc>
        <w:tc>
          <w:tcPr>
            <w:tcW w:w="7059" w:type="dxa"/>
            <w:gridSpan w:val="11"/>
            <w:vAlign w:val="center"/>
          </w:tcPr>
          <w:p w14:paraId="6E6D50EB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5EE92E66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22F9B2C6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45C5258D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718DAA6E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66DFC62E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169E7529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7F738A25">
            <w:pPr>
              <w:adjustRightInd w:val="0"/>
              <w:snapToGrid w:val="0"/>
              <w:jc w:val="left"/>
              <w:rPr>
                <w:rFonts w:hint="eastAsia" w:ascii="Arial" w:hAnsi="Arial" w:eastAsia="仿宋_GB2312"/>
                <w:bCs/>
                <w:szCs w:val="21"/>
              </w:rPr>
            </w:pPr>
          </w:p>
          <w:p w14:paraId="128975AA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6A1F3137">
            <w:pPr>
              <w:adjustRightInd w:val="0"/>
              <w:snapToGrid w:val="0"/>
              <w:jc w:val="left"/>
              <w:rPr>
                <w:rFonts w:hint="eastAsia" w:ascii="Arial" w:hAnsi="Arial" w:eastAsia="仿宋_GB2312"/>
                <w:bCs/>
                <w:szCs w:val="21"/>
              </w:rPr>
            </w:pPr>
          </w:p>
          <w:p w14:paraId="783A9698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554A8A17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512340AA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2188FAB1">
            <w:pPr>
              <w:adjustRightInd w:val="0"/>
              <w:snapToGrid w:val="0"/>
              <w:jc w:val="left"/>
              <w:rPr>
                <w:rFonts w:hint="eastAsia" w:ascii="Arial" w:hAnsi="Arial" w:eastAsia="仿宋_GB2312"/>
                <w:bCs/>
                <w:szCs w:val="21"/>
              </w:rPr>
            </w:pPr>
          </w:p>
          <w:p w14:paraId="3A5E9377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6A84E186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  <w:p w14:paraId="140AFE13">
            <w:pPr>
              <w:adjustRightInd w:val="0"/>
              <w:snapToGrid w:val="0"/>
              <w:jc w:val="left"/>
              <w:rPr>
                <w:rFonts w:ascii="Arial" w:hAnsi="Arial" w:eastAsia="仿宋_GB2312"/>
                <w:bCs/>
                <w:szCs w:val="21"/>
              </w:rPr>
            </w:pPr>
          </w:p>
        </w:tc>
      </w:tr>
      <w:tr w14:paraId="5352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D54268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推荐人(若有)</w:t>
            </w:r>
          </w:p>
        </w:tc>
        <w:tc>
          <w:tcPr>
            <w:tcW w:w="2551" w:type="dxa"/>
            <w:gridSpan w:val="3"/>
            <w:vAlign w:val="center"/>
          </w:tcPr>
          <w:p w14:paraId="42BEDF05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Arial" w:hAnsi="Arial" w:eastAsia="仿宋_GB2312"/>
                <w:bCs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2F7E96AA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Arial" w:hAnsi="Arial" w:eastAsia="仿宋_GB2312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候选人微信号(若有)</w:t>
            </w:r>
          </w:p>
        </w:tc>
        <w:tc>
          <w:tcPr>
            <w:tcW w:w="2098" w:type="dxa"/>
            <w:gridSpan w:val="2"/>
            <w:vAlign w:val="center"/>
          </w:tcPr>
          <w:p w14:paraId="40568C57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Arial" w:hAnsi="Arial" w:eastAsia="仿宋_GB2312"/>
                <w:bCs/>
                <w:sz w:val="24"/>
              </w:rPr>
            </w:pPr>
          </w:p>
        </w:tc>
      </w:tr>
      <w:tr w14:paraId="5E2C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vAlign w:val="center"/>
          </w:tcPr>
          <w:p w14:paraId="3D63A2A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往届是否做过邀请报告</w:t>
            </w:r>
          </w:p>
        </w:tc>
        <w:sdt>
          <w:sdtPr>
            <w:rPr>
              <w:rFonts w:ascii="Arial" w:hAnsi="Arial" w:eastAsia="黑体"/>
              <w:bCs/>
              <w:sz w:val="24"/>
            </w:rPr>
            <w:id w:val="-377860418"/>
            <w:placeholder>
              <w:docPart w:val="020F084D513540EE941526AF1665DA4F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24"/>
            </w:rPr>
          </w:sdtEndPr>
          <w:sdtContent>
            <w:tc>
              <w:tcPr>
                <w:tcW w:w="1842" w:type="dxa"/>
                <w:gridSpan w:val="2"/>
                <w:vAlign w:val="center"/>
              </w:tcPr>
              <w:p w14:paraId="2BCA861E">
                <w:pPr>
                  <w:adjustRightInd w:val="0"/>
                  <w:snapToGrid w:val="0"/>
                  <w:spacing w:before="156" w:beforeLines="50" w:after="156" w:afterLines="50"/>
                  <w:jc w:val="center"/>
                  <w:rPr>
                    <w:rFonts w:ascii="Arial" w:hAnsi="Arial" w:eastAsia="仿宋_GB2312"/>
                    <w:bCs/>
                    <w:sz w:val="24"/>
                  </w:rPr>
                </w:pPr>
                <w:r>
                  <w:rPr>
                    <w:rStyle w:val="16"/>
                    <w:rFonts w:hint="eastAsia"/>
                    <w:sz w:val="24"/>
                  </w:rPr>
                  <w:t>选项</w:t>
                </w:r>
              </w:p>
            </w:tc>
          </w:sdtContent>
        </w:sdt>
        <w:tc>
          <w:tcPr>
            <w:tcW w:w="2410" w:type="dxa"/>
            <w:gridSpan w:val="6"/>
            <w:vAlign w:val="center"/>
          </w:tcPr>
          <w:p w14:paraId="1387F95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仿宋_GB2312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如果做过，哪一年？</w:t>
            </w:r>
          </w:p>
        </w:tc>
        <w:tc>
          <w:tcPr>
            <w:tcW w:w="2098" w:type="dxa"/>
            <w:gridSpan w:val="2"/>
            <w:vAlign w:val="center"/>
          </w:tcPr>
          <w:p w14:paraId="3264C028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Arial" w:hAnsi="Arial" w:eastAsia="仿宋_GB2312"/>
                <w:bCs/>
                <w:sz w:val="24"/>
              </w:rPr>
            </w:pPr>
          </w:p>
        </w:tc>
      </w:tr>
      <w:tr w14:paraId="187C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1980" w:type="dxa"/>
            <w:vAlign w:val="center"/>
          </w:tcPr>
          <w:p w14:paraId="6C5B59C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Arial" w:hAnsi="Arial" w:eastAsia="黑体"/>
                <w:bCs/>
                <w:sz w:val="24"/>
              </w:rPr>
            </w:pPr>
            <w:r>
              <w:rPr>
                <w:rFonts w:hint="eastAsia" w:ascii="Arial" w:hAnsi="Arial" w:eastAsia="黑体"/>
                <w:bCs/>
                <w:sz w:val="24"/>
              </w:rPr>
              <w:t>候选人1</w:t>
            </w:r>
            <w:r>
              <w:rPr>
                <w:rFonts w:ascii="Arial" w:hAnsi="Arial" w:eastAsia="黑体"/>
                <w:bCs/>
                <w:sz w:val="24"/>
              </w:rPr>
              <w:t>~3</w:t>
            </w:r>
            <w:r>
              <w:rPr>
                <w:rFonts w:hint="eastAsia" w:ascii="Arial" w:hAnsi="Arial" w:eastAsia="黑体"/>
                <w:bCs/>
                <w:sz w:val="24"/>
              </w:rPr>
              <w:t>项代表性工作(论文，专利，奖励，设计)，论文中共同第一作者用#表示，通讯作者用*表示，提供论文DOI号</w:t>
            </w:r>
          </w:p>
        </w:tc>
        <w:tc>
          <w:tcPr>
            <w:tcW w:w="7059" w:type="dxa"/>
            <w:gridSpan w:val="11"/>
          </w:tcPr>
          <w:p w14:paraId="222FA292">
            <w:pPr>
              <w:adjustRightInd w:val="0"/>
              <w:snapToGrid w:val="0"/>
              <w:spacing w:before="120"/>
              <w:rPr>
                <w:rFonts w:hint="eastAsia" w:ascii="Arial" w:hAnsi="Arial" w:eastAsia="仿宋_GB2312"/>
                <w:bCs/>
                <w:sz w:val="24"/>
              </w:rPr>
            </w:pPr>
          </w:p>
        </w:tc>
      </w:tr>
    </w:tbl>
    <w:p w14:paraId="7D9C3697">
      <w:pPr>
        <w:adjustRightInd w:val="0"/>
        <w:snapToGrid w:val="0"/>
        <w:jc w:val="left"/>
        <w:rPr>
          <w:rFonts w:ascii="Arial" w:hAnsi="Arial" w:eastAsia="华文行楷"/>
          <w:b/>
          <w:sz w:val="36"/>
        </w:rPr>
      </w:pPr>
    </w:p>
    <w:sectPr>
      <w:pgSz w:w="11906" w:h="16838"/>
      <w:pgMar w:top="993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0F"/>
    <w:rsid w:val="000348F1"/>
    <w:rsid w:val="0009314D"/>
    <w:rsid w:val="000A020D"/>
    <w:rsid w:val="00124E53"/>
    <w:rsid w:val="001A7D2D"/>
    <w:rsid w:val="001B461F"/>
    <w:rsid w:val="001F3DC7"/>
    <w:rsid w:val="0025118A"/>
    <w:rsid w:val="002936D2"/>
    <w:rsid w:val="002943B4"/>
    <w:rsid w:val="002A6580"/>
    <w:rsid w:val="002E4B08"/>
    <w:rsid w:val="002E7FFB"/>
    <w:rsid w:val="002F2969"/>
    <w:rsid w:val="003270ED"/>
    <w:rsid w:val="003670AE"/>
    <w:rsid w:val="00383F64"/>
    <w:rsid w:val="003F0177"/>
    <w:rsid w:val="003F1547"/>
    <w:rsid w:val="00444625"/>
    <w:rsid w:val="004640CA"/>
    <w:rsid w:val="004647E8"/>
    <w:rsid w:val="005871CC"/>
    <w:rsid w:val="005B54D4"/>
    <w:rsid w:val="00607012"/>
    <w:rsid w:val="006A68BD"/>
    <w:rsid w:val="006B44F8"/>
    <w:rsid w:val="006C0014"/>
    <w:rsid w:val="007C3A0F"/>
    <w:rsid w:val="008065CD"/>
    <w:rsid w:val="00847EAA"/>
    <w:rsid w:val="00866646"/>
    <w:rsid w:val="008C3F74"/>
    <w:rsid w:val="008D3C14"/>
    <w:rsid w:val="009A5FCE"/>
    <w:rsid w:val="009C09D4"/>
    <w:rsid w:val="009D6066"/>
    <w:rsid w:val="00A54EB8"/>
    <w:rsid w:val="00A86855"/>
    <w:rsid w:val="00AA5EE8"/>
    <w:rsid w:val="00AA762B"/>
    <w:rsid w:val="00AC4F94"/>
    <w:rsid w:val="00AD5E01"/>
    <w:rsid w:val="00AF47FB"/>
    <w:rsid w:val="00B0058F"/>
    <w:rsid w:val="00B360B8"/>
    <w:rsid w:val="00B411C8"/>
    <w:rsid w:val="00B54F13"/>
    <w:rsid w:val="00BB2010"/>
    <w:rsid w:val="00BD1FA5"/>
    <w:rsid w:val="00BE3904"/>
    <w:rsid w:val="00C47B4C"/>
    <w:rsid w:val="00C83267"/>
    <w:rsid w:val="00CE6A84"/>
    <w:rsid w:val="00D3023A"/>
    <w:rsid w:val="00D36397"/>
    <w:rsid w:val="00D6632F"/>
    <w:rsid w:val="00D82080"/>
    <w:rsid w:val="00D8216D"/>
    <w:rsid w:val="00D94E7C"/>
    <w:rsid w:val="00DC43B8"/>
    <w:rsid w:val="00DE2905"/>
    <w:rsid w:val="00E21C7D"/>
    <w:rsid w:val="00E651DE"/>
    <w:rsid w:val="00E85BD7"/>
    <w:rsid w:val="00ED611E"/>
    <w:rsid w:val="00EF6F29"/>
    <w:rsid w:val="00F07E69"/>
    <w:rsid w:val="00F37949"/>
    <w:rsid w:val="00F51C22"/>
    <w:rsid w:val="00FC7778"/>
    <w:rsid w:val="45871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HTML 预设格式 字符"/>
    <w:basedOn w:val="7"/>
    <w:link w:val="5"/>
    <w:qFormat/>
    <w:uiPriority w:val="0"/>
    <w:rPr>
      <w:rFonts w:ascii="宋体" w:hAnsi="宋体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E92C75679114233A1DC14BC630D16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8B86BD-7692-4665-B6DC-40EF636CBA40}"/>
      </w:docPartPr>
      <w:docPartBody>
        <w:p w14:paraId="2CE3D12B">
          <w:pPr>
            <w:pStyle w:val="5"/>
          </w:pPr>
          <w:r>
            <w:rPr>
              <w:rStyle w:val="4"/>
              <w:rFonts w:hint="eastAsia"/>
              <w:sz w:val="24"/>
              <w:szCs w:val="24"/>
            </w:rPr>
            <w:t>选项</w:t>
          </w:r>
        </w:p>
      </w:docPartBody>
    </w:docPart>
    <w:docPart>
      <w:docPartPr>
        <w:name w:val="020F084D513540EE941526AF1665DA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89A4E0-C3DE-40FF-9357-47D98BFA4013}"/>
      </w:docPartPr>
      <w:docPartBody>
        <w:p w14:paraId="3340F852">
          <w:pPr>
            <w:pStyle w:val="6"/>
          </w:pPr>
          <w:r>
            <w:rPr>
              <w:rStyle w:val="4"/>
              <w:rFonts w:hint="eastAsia"/>
              <w:sz w:val="24"/>
              <w:szCs w:val="24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4"/>
    <w:rsid w:val="000C334B"/>
    <w:rsid w:val="00340040"/>
    <w:rsid w:val="003D74D4"/>
    <w:rsid w:val="00404EAC"/>
    <w:rsid w:val="006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E92C75679114233A1DC14BC630D16F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20F084D513540EE941526AF1665DA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BTU</Company>
  <Pages>1</Pages>
  <Words>173</Words>
  <Characters>191</Characters>
  <Lines>1</Lines>
  <Paragraphs>1</Paragraphs>
  <TotalTime>239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2023-02-28T03:03:00Z</dcterms:created>
  <dc:creator>Liu Jie</dc:creator>
  <cp:lastModifiedBy>青柠</cp:lastModifiedBy>
  <cp:lastPrinted>2023-02-28T03:26:00Z</cp:lastPrinted>
  <dcterms:modified xsi:type="dcterms:W3CDTF">2025-01-10T07:26:31Z</dcterms:modified>
  <dc:title>您推荐的第六届光散射专业委员会组成人员：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eyJoZGlkIjoiMGI1OTZhYmMxZmI4ZjU3ZGI1MGI4OGJjMzkwMjk5NGUiLCJ1c2VySWQiOiI0OTM1MTM2NDgifQ==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617DC07354964B76A2EA15221C9E6913_12</vt:lpwstr>
  </property>
</Properties>
</file>