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BC350" w14:textId="29B72DD7" w:rsidR="008018A7" w:rsidRPr="00B760F1" w:rsidRDefault="00953061" w:rsidP="008018A7">
      <w:pPr>
        <w:rPr>
          <w:rFonts w:ascii="Times New Roman" w:hAnsi="Times New Roman" w:cs="Times New Roman"/>
          <w:b/>
          <w:color w:val="000000"/>
          <w:kern w:val="0"/>
          <w:sz w:val="28"/>
          <w:szCs w:val="28"/>
        </w:rPr>
      </w:pPr>
      <w:r w:rsidRPr="00953061">
        <w:rPr>
          <w:rFonts w:ascii="Times New Roman" w:hAnsiTheme="minorEastAsia" w:cs="Times New Roman"/>
          <w:b/>
          <w:color w:val="000000"/>
          <w:kern w:val="0"/>
          <w:sz w:val="28"/>
          <w:szCs w:val="28"/>
        </w:rPr>
        <w:t>Conference Paper Template</w:t>
      </w:r>
      <w:r w:rsidR="008018A7" w:rsidRPr="00B760F1">
        <w:rPr>
          <w:rFonts w:ascii="Times New Roman" w:hAnsiTheme="minorEastAsia" w:cs="Times New Roman"/>
          <w:b/>
          <w:color w:val="000000"/>
          <w:kern w:val="0"/>
          <w:sz w:val="28"/>
          <w:szCs w:val="28"/>
        </w:rPr>
        <w:t>：</w:t>
      </w:r>
    </w:p>
    <w:p w14:paraId="6380AF79" w14:textId="77777777" w:rsidR="008018A7" w:rsidRPr="00B760F1" w:rsidRDefault="008018A7" w:rsidP="008018A7">
      <w:pPr>
        <w:rPr>
          <w:rFonts w:ascii="Times New Roman" w:hAnsi="Times New Roman" w:cs="Times New Roman"/>
          <w:b/>
          <w:color w:val="000000"/>
          <w:kern w:val="0"/>
          <w:sz w:val="28"/>
          <w:szCs w:val="28"/>
        </w:rPr>
      </w:pPr>
    </w:p>
    <w:p w14:paraId="5AD8A5DF" w14:textId="77777777" w:rsidR="008018A7" w:rsidRPr="00B760F1" w:rsidRDefault="008018A7" w:rsidP="008018A7">
      <w:pPr>
        <w:pStyle w:val="StyleTitleLeft005cm"/>
        <w:spacing w:before="100"/>
        <w:rPr>
          <w:rFonts w:ascii="Times New Roman" w:eastAsiaTheme="minorEastAsia" w:hAnsi="Times New Roman"/>
          <w:lang w:eastAsia="zh-CN"/>
        </w:rPr>
      </w:pPr>
      <w:r w:rsidRPr="00B760F1">
        <w:rPr>
          <w:rFonts w:ascii="Times New Roman" w:eastAsiaTheme="minorEastAsia" w:hAnsi="Times New Roman"/>
        </w:rPr>
        <w:t xml:space="preserve">Layout guide 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xml:space="preserve"> using Microsoft Word</w:t>
      </w:r>
    </w:p>
    <w:p w14:paraId="446051F3" w14:textId="77777777" w:rsidR="008018A7" w:rsidRPr="00B760F1" w:rsidRDefault="008018A7" w:rsidP="0033697C">
      <w:pPr>
        <w:pStyle w:val="DocHead"/>
        <w:spacing w:beforeLines="200" w:before="480" w:line="260" w:lineRule="exact"/>
        <w:ind w:left="-119" w:right="-136" w:firstLine="119"/>
        <w:rPr>
          <w:rFonts w:eastAsiaTheme="minorEastAsia"/>
          <w:sz w:val="26"/>
          <w:szCs w:val="26"/>
          <w:vertAlign w:val="superscript"/>
          <w:lang w:eastAsia="zh-CN"/>
        </w:rPr>
      </w:pPr>
      <w:r w:rsidRPr="00B760F1">
        <w:rPr>
          <w:rFonts w:eastAsiaTheme="minorEastAsia"/>
          <w:sz w:val="26"/>
          <w:szCs w:val="26"/>
        </w:rPr>
        <w:t xml:space="preserve">First Author </w:t>
      </w:r>
      <w:r w:rsidRPr="00B760F1">
        <w:rPr>
          <w:rFonts w:eastAsiaTheme="minorEastAsia"/>
          <w:sz w:val="26"/>
          <w:szCs w:val="26"/>
          <w:vertAlign w:val="superscript"/>
        </w:rPr>
        <w:t>a</w:t>
      </w:r>
      <w:r w:rsidRPr="00B760F1">
        <w:rPr>
          <w:rFonts w:eastAsiaTheme="minorEastAsia"/>
          <w:sz w:val="26"/>
          <w:szCs w:val="26"/>
        </w:rPr>
        <w:t xml:space="preserve">, Second Author </w:t>
      </w:r>
      <w:r w:rsidRPr="00B760F1">
        <w:rPr>
          <w:rFonts w:eastAsiaTheme="minorEastAsia"/>
          <w:sz w:val="26"/>
          <w:szCs w:val="26"/>
          <w:vertAlign w:val="superscript"/>
        </w:rPr>
        <w:t>b</w:t>
      </w:r>
      <w:r w:rsidRPr="00B760F1">
        <w:rPr>
          <w:rFonts w:eastAsiaTheme="minorEastAsia"/>
          <w:sz w:val="26"/>
          <w:szCs w:val="26"/>
        </w:rPr>
        <w:t xml:space="preserve">, Third Author </w:t>
      </w:r>
      <w:proofErr w:type="spellStart"/>
      <w:proofErr w:type="gramStart"/>
      <w:r w:rsidRPr="00B760F1">
        <w:rPr>
          <w:rFonts w:eastAsiaTheme="minorEastAsia"/>
          <w:sz w:val="26"/>
          <w:szCs w:val="26"/>
          <w:vertAlign w:val="superscript"/>
        </w:rPr>
        <w:t>a,b</w:t>
      </w:r>
      <w:proofErr w:type="spellEnd"/>
      <w:proofErr w:type="gramEnd"/>
    </w:p>
    <w:p w14:paraId="3E34AD5F" w14:textId="77777777" w:rsidR="008018A7" w:rsidRPr="00B760F1" w:rsidRDefault="008018A7" w:rsidP="008018A7">
      <w:pPr>
        <w:pStyle w:val="Els-Affiliation"/>
        <w:rPr>
          <w:rFonts w:eastAsiaTheme="minorEastAsia"/>
        </w:rPr>
      </w:pPr>
      <w:r w:rsidRPr="00B760F1">
        <w:rPr>
          <w:rFonts w:eastAsiaTheme="minorEastAsia"/>
          <w:vertAlign w:val="superscript"/>
        </w:rPr>
        <w:t>a</w:t>
      </w:r>
      <w:r w:rsidRPr="00B760F1">
        <w:rPr>
          <w:rFonts w:eastAsiaTheme="minorEastAsia"/>
        </w:rPr>
        <w:t xml:space="preserve"> First affiliation, Address, City and Postcode, Country</w:t>
      </w:r>
    </w:p>
    <w:p w14:paraId="05EBE40A" w14:textId="77777777" w:rsidR="008018A7" w:rsidRPr="00B760F1" w:rsidRDefault="008018A7" w:rsidP="008018A7">
      <w:pPr>
        <w:jc w:val="center"/>
        <w:rPr>
          <w:rFonts w:ascii="Times New Roman" w:hAnsi="Times New Roman" w:cs="Times New Roman"/>
          <w:i/>
          <w:sz w:val="16"/>
        </w:rPr>
      </w:pPr>
      <w:r w:rsidRPr="00B760F1">
        <w:rPr>
          <w:rFonts w:ascii="Times New Roman" w:hAnsi="Times New Roman" w:cs="Times New Roman"/>
          <w:i/>
          <w:sz w:val="16"/>
        </w:rPr>
        <w:t>b Second affiliation, Address, City and Postcode, Country</w:t>
      </w:r>
    </w:p>
    <w:p w14:paraId="459814E5" w14:textId="77777777" w:rsidR="008018A7" w:rsidRPr="00B760F1" w:rsidRDefault="008018A7" w:rsidP="008018A7">
      <w:pPr>
        <w:jc w:val="center"/>
        <w:rPr>
          <w:rFonts w:ascii="Times New Roman" w:hAnsi="Times New Roman" w:cs="Times New Roman"/>
          <w:i/>
          <w:sz w:val="16"/>
        </w:rPr>
      </w:pPr>
    </w:p>
    <w:p w14:paraId="7666770B" w14:textId="77777777" w:rsidR="008018A7" w:rsidRPr="00B760F1" w:rsidRDefault="008018A7" w:rsidP="008018A7">
      <w:pPr>
        <w:jc w:val="center"/>
        <w:rPr>
          <w:rFonts w:ascii="Times New Roman" w:hAnsi="Times New Roman" w:cs="Times New Roman"/>
          <w:i/>
          <w:sz w:val="16"/>
        </w:rPr>
      </w:pPr>
    </w:p>
    <w:p w14:paraId="53F1E9BD" w14:textId="77777777" w:rsidR="008018A7" w:rsidRPr="00B760F1" w:rsidRDefault="008018A7" w:rsidP="008018A7">
      <w:pPr>
        <w:pStyle w:val="Abstract"/>
        <w:spacing w:after="567"/>
        <w:ind w:left="0"/>
        <w:rPr>
          <w:rFonts w:ascii="Times New Roman" w:eastAsiaTheme="minorEastAsia" w:hAnsi="Times New Roman"/>
        </w:rPr>
      </w:pPr>
      <w:r w:rsidRPr="00B760F1">
        <w:rPr>
          <w:rFonts w:ascii="Times New Roman" w:eastAsiaTheme="minorEastAsia" w:hAnsi="Times New Roman"/>
          <w:b/>
        </w:rPr>
        <w:t xml:space="preserve">Abstract. </w:t>
      </w:r>
      <w:r w:rsidRPr="00B760F1">
        <w:rPr>
          <w:rFonts w:ascii="Times New Roman" w:eastAsiaTheme="minorEastAsia" w:hAnsi="Times New Roman"/>
        </w:rPr>
        <w:t xml:space="preserve">All articles </w:t>
      </w:r>
      <w:r w:rsidRPr="00B760F1">
        <w:rPr>
          <w:rFonts w:ascii="Times New Roman" w:eastAsiaTheme="minorEastAsia" w:hAnsi="Times New Roman"/>
          <w:i/>
        </w:rPr>
        <w:t xml:space="preserve">must </w:t>
      </w:r>
      <w:r w:rsidRPr="00B760F1">
        <w:rPr>
          <w:rFonts w:ascii="Times New Roman" w:eastAsiaTheme="minorEastAsia" w:hAnsi="Times New Roman"/>
        </w:rPr>
        <w:t xml:space="preserve">contain an </w:t>
      </w:r>
      <w:proofErr w:type="spellStart"/>
      <w:proofErr w:type="gramStart"/>
      <w:r w:rsidRPr="00B760F1">
        <w:rPr>
          <w:rFonts w:ascii="Times New Roman" w:eastAsiaTheme="minorEastAsia" w:hAnsi="Times New Roman"/>
        </w:rPr>
        <w:t>abstract.The</w:t>
      </w:r>
      <w:proofErr w:type="spellEnd"/>
      <w:proofErr w:type="gramEnd"/>
      <w:r w:rsidRPr="00B760F1">
        <w:rPr>
          <w:rFonts w:ascii="Times New Roman" w:eastAsiaTheme="minorEastAsia" w:hAnsi="Times New Roman"/>
        </w:rPr>
        <w:t xml:space="preserve"> abstract text should be formatted using </w:t>
      </w:r>
      <w:proofErr w:type="gramStart"/>
      <w:r w:rsidRPr="00B760F1">
        <w:rPr>
          <w:rFonts w:ascii="Times New Roman" w:eastAsiaTheme="minorEastAsia" w:hAnsi="Times New Roman"/>
        </w:rPr>
        <w:t>10 point</w:t>
      </w:r>
      <w:proofErr w:type="gramEnd"/>
      <w:r w:rsidRPr="00B760F1">
        <w:rPr>
          <w:rFonts w:ascii="Times New Roman" w:eastAsiaTheme="minorEastAsia" w:hAnsi="Times New Roman"/>
        </w:rPr>
        <w:t xml:space="preserve">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14:paraId="02A0E489" w14:textId="77777777" w:rsidR="008018A7" w:rsidRPr="00B760F1" w:rsidRDefault="008018A7" w:rsidP="008018A7">
      <w:pPr>
        <w:pStyle w:val="section"/>
        <w:numPr>
          <w:ilvl w:val="0"/>
          <w:numId w:val="10"/>
        </w:numPr>
        <w:spacing w:before="0"/>
        <w:rPr>
          <w:rFonts w:ascii="Times New Roman" w:eastAsiaTheme="minorEastAsia" w:hAnsi="Times New Roman"/>
        </w:rPr>
      </w:pPr>
      <w:r w:rsidRPr="00B760F1">
        <w:rPr>
          <w:rFonts w:ascii="Times New Roman" w:eastAsiaTheme="minorEastAsia" w:hAnsi="Times New Roman"/>
        </w:rPr>
        <w:t>Introduction</w:t>
      </w:r>
    </w:p>
    <w:p w14:paraId="716C0C52" w14:textId="77777777"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rPr>
        <w:t xml:space="preserve">These guidelines, written in the style of a submission to </w:t>
      </w:r>
      <w:r w:rsidRPr="00B760F1">
        <w:rPr>
          <w:rFonts w:ascii="Times New Roman" w:eastAsiaTheme="minorEastAsia" w:hAnsi="Times New Roman"/>
          <w:i/>
        </w:rPr>
        <w:t>J. Phys.: Conf. Ser.</w:t>
      </w:r>
      <w:r w:rsidRPr="00B760F1">
        <w:rPr>
          <w:rFonts w:ascii="Times New Roman" w:eastAsiaTheme="minorEastAsia" w:hAnsi="Times New Roman"/>
        </w:rPr>
        <w:t>, show the best layout for your paper using Microsoft Word. If you don’t wish to use the Word template provided, please use the following page setup measurements.</w:t>
      </w:r>
    </w:p>
    <w:p w14:paraId="59219A9A" w14:textId="77777777" w:rsidR="008018A7" w:rsidRPr="00B760F1" w:rsidRDefault="008018A7" w:rsidP="008018A7">
      <w:pPr>
        <w:pStyle w:val="BodyChar"/>
        <w:rPr>
          <w:rFonts w:ascii="Times New Roman" w:eastAsiaTheme="minorEastAsia" w:hAnsi="Times New Roman"/>
        </w:rPr>
      </w:pPr>
    </w:p>
    <w:p w14:paraId="7934FD9A" w14:textId="77777777" w:rsidR="008018A7" w:rsidRPr="00B760F1" w:rsidRDefault="008018A7" w:rsidP="008018A7">
      <w:pPr>
        <w:pStyle w:val="BodyIndent"/>
        <w:rPr>
          <w:rFonts w:ascii="Times New Roman" w:eastAsiaTheme="minorEastAsia" w:hAnsi="Times New Roman"/>
        </w:rPr>
      </w:pPr>
    </w:p>
    <w:tbl>
      <w:tblPr>
        <w:tblW w:w="0" w:type="auto"/>
        <w:jc w:val="center"/>
        <w:tblCellMar>
          <w:left w:w="0" w:type="dxa"/>
          <w:right w:w="0" w:type="dxa"/>
        </w:tblCellMar>
        <w:tblLook w:val="0000" w:firstRow="0" w:lastRow="0" w:firstColumn="0" w:lastColumn="0" w:noHBand="0" w:noVBand="0"/>
      </w:tblPr>
      <w:tblGrid>
        <w:gridCol w:w="1014"/>
        <w:gridCol w:w="3960"/>
      </w:tblGrid>
      <w:tr w:rsidR="008018A7" w:rsidRPr="00B760F1" w14:paraId="025A533B" w14:textId="77777777" w:rsidTr="00211A6B">
        <w:trPr>
          <w:jc w:val="center"/>
        </w:trPr>
        <w:tc>
          <w:tcPr>
            <w:tcW w:w="1014" w:type="dxa"/>
            <w:tcBorders>
              <w:top w:val="single" w:sz="4" w:space="0" w:color="auto"/>
              <w:bottom w:val="single" w:sz="4" w:space="0" w:color="auto"/>
            </w:tcBorders>
          </w:tcPr>
          <w:p w14:paraId="00F20039" w14:textId="77777777"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Margin</w:t>
            </w:r>
          </w:p>
        </w:tc>
        <w:tc>
          <w:tcPr>
            <w:tcW w:w="3960" w:type="dxa"/>
            <w:tcBorders>
              <w:top w:val="single" w:sz="4" w:space="0" w:color="auto"/>
            </w:tcBorders>
          </w:tcPr>
          <w:p w14:paraId="5EFF472C" w14:textId="77777777" w:rsidR="008018A7" w:rsidRPr="00B760F1" w:rsidRDefault="008018A7" w:rsidP="00211A6B">
            <w:pPr>
              <w:pStyle w:val="BodyChar"/>
              <w:spacing w:before="40" w:after="40"/>
              <w:rPr>
                <w:rFonts w:ascii="Times New Roman" w:eastAsiaTheme="minorEastAsia" w:hAnsi="Times New Roman"/>
                <w:b/>
              </w:rPr>
            </w:pPr>
            <w:r w:rsidRPr="00B760F1">
              <w:rPr>
                <w:rFonts w:ascii="Times New Roman" w:eastAsiaTheme="minorEastAsia" w:hAnsi="Times New Roman"/>
                <w:b/>
              </w:rPr>
              <w:t>A4 ONLY – DO NOT USE US LETTER</w:t>
            </w:r>
          </w:p>
        </w:tc>
      </w:tr>
      <w:tr w:rsidR="008018A7" w:rsidRPr="00B760F1" w14:paraId="299550A0" w14:textId="77777777" w:rsidTr="00211A6B">
        <w:trPr>
          <w:trHeight w:val="334"/>
          <w:jc w:val="center"/>
        </w:trPr>
        <w:tc>
          <w:tcPr>
            <w:tcW w:w="1014" w:type="dxa"/>
            <w:tcBorders>
              <w:top w:val="single" w:sz="4" w:space="0" w:color="auto"/>
            </w:tcBorders>
          </w:tcPr>
          <w:p w14:paraId="5E37C11E" w14:textId="77777777" w:rsidR="008018A7" w:rsidRPr="00B760F1" w:rsidRDefault="008018A7" w:rsidP="00211A6B">
            <w:pPr>
              <w:pStyle w:val="BodyChar"/>
              <w:spacing w:before="40"/>
              <w:rPr>
                <w:rFonts w:ascii="Times New Roman" w:eastAsiaTheme="minorEastAsia" w:hAnsi="Times New Roman"/>
              </w:rPr>
            </w:pPr>
            <w:r w:rsidRPr="00B760F1">
              <w:rPr>
                <w:rFonts w:ascii="Times New Roman" w:eastAsiaTheme="minorEastAsia" w:hAnsi="Times New Roman"/>
              </w:rPr>
              <w:t>Top</w:t>
            </w:r>
          </w:p>
        </w:tc>
        <w:tc>
          <w:tcPr>
            <w:tcW w:w="3960" w:type="dxa"/>
          </w:tcPr>
          <w:p w14:paraId="1BF88F11" w14:textId="77777777" w:rsidR="008018A7" w:rsidRPr="00B760F1" w:rsidRDefault="008018A7" w:rsidP="00211A6B">
            <w:pPr>
              <w:pStyle w:val="BodyChar"/>
              <w:spacing w:before="40"/>
              <w:jc w:val="center"/>
              <w:rPr>
                <w:rFonts w:ascii="Times New Roman" w:eastAsiaTheme="minorEastAsia" w:hAnsi="Times New Roman"/>
              </w:rPr>
            </w:pPr>
            <w:r w:rsidRPr="00B760F1">
              <w:rPr>
                <w:rFonts w:ascii="Times New Roman" w:eastAsiaTheme="minorEastAsia" w:hAnsi="Times New Roman"/>
              </w:rPr>
              <w:t>4.0 cm</w:t>
            </w:r>
          </w:p>
        </w:tc>
      </w:tr>
      <w:tr w:rsidR="008018A7" w:rsidRPr="00B760F1" w14:paraId="708C01F7" w14:textId="77777777" w:rsidTr="00211A6B">
        <w:trPr>
          <w:trHeight w:val="334"/>
          <w:jc w:val="center"/>
        </w:trPr>
        <w:tc>
          <w:tcPr>
            <w:tcW w:w="1014" w:type="dxa"/>
          </w:tcPr>
          <w:p w14:paraId="6042CE9C"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Bottom</w:t>
            </w:r>
          </w:p>
        </w:tc>
        <w:tc>
          <w:tcPr>
            <w:tcW w:w="3960" w:type="dxa"/>
          </w:tcPr>
          <w:p w14:paraId="7DFD1142"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2.7 cm</w:t>
            </w:r>
          </w:p>
        </w:tc>
      </w:tr>
      <w:tr w:rsidR="008018A7" w:rsidRPr="00B760F1" w14:paraId="29BEC836" w14:textId="77777777" w:rsidTr="00211A6B">
        <w:trPr>
          <w:trHeight w:val="334"/>
          <w:jc w:val="center"/>
        </w:trPr>
        <w:tc>
          <w:tcPr>
            <w:tcW w:w="1014" w:type="dxa"/>
          </w:tcPr>
          <w:p w14:paraId="46345DA3"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Left</w:t>
            </w:r>
          </w:p>
        </w:tc>
        <w:tc>
          <w:tcPr>
            <w:tcW w:w="3960" w:type="dxa"/>
          </w:tcPr>
          <w:p w14:paraId="61F90842"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2.5 cm</w:t>
            </w:r>
          </w:p>
        </w:tc>
      </w:tr>
      <w:tr w:rsidR="008018A7" w:rsidRPr="00B760F1" w14:paraId="79888DC0" w14:textId="77777777" w:rsidTr="00211A6B">
        <w:trPr>
          <w:trHeight w:val="334"/>
          <w:jc w:val="center"/>
        </w:trPr>
        <w:tc>
          <w:tcPr>
            <w:tcW w:w="1014" w:type="dxa"/>
          </w:tcPr>
          <w:p w14:paraId="1713793D"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Right</w:t>
            </w:r>
          </w:p>
        </w:tc>
        <w:tc>
          <w:tcPr>
            <w:tcW w:w="3960" w:type="dxa"/>
          </w:tcPr>
          <w:p w14:paraId="611EE6C9"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2.5 cm</w:t>
            </w:r>
          </w:p>
        </w:tc>
      </w:tr>
      <w:tr w:rsidR="008018A7" w:rsidRPr="00B760F1" w14:paraId="05FA504C" w14:textId="77777777" w:rsidTr="00211A6B">
        <w:trPr>
          <w:trHeight w:val="334"/>
          <w:jc w:val="center"/>
        </w:trPr>
        <w:tc>
          <w:tcPr>
            <w:tcW w:w="1014" w:type="dxa"/>
          </w:tcPr>
          <w:p w14:paraId="06B2EBB3"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Gutter</w:t>
            </w:r>
          </w:p>
        </w:tc>
        <w:tc>
          <w:tcPr>
            <w:tcW w:w="3960" w:type="dxa"/>
          </w:tcPr>
          <w:p w14:paraId="1908E9B4"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r w:rsidR="008018A7" w:rsidRPr="00B760F1" w14:paraId="20BDB0AE" w14:textId="77777777" w:rsidTr="00211A6B">
        <w:trPr>
          <w:trHeight w:val="334"/>
          <w:jc w:val="center"/>
        </w:trPr>
        <w:tc>
          <w:tcPr>
            <w:tcW w:w="1014" w:type="dxa"/>
          </w:tcPr>
          <w:p w14:paraId="6EE72609"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Header</w:t>
            </w:r>
          </w:p>
        </w:tc>
        <w:tc>
          <w:tcPr>
            <w:tcW w:w="3960" w:type="dxa"/>
          </w:tcPr>
          <w:p w14:paraId="34AB0A7A"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r w:rsidR="008018A7" w:rsidRPr="00B760F1" w14:paraId="7B6BA3AE" w14:textId="77777777" w:rsidTr="00211A6B">
        <w:trPr>
          <w:trHeight w:val="334"/>
          <w:jc w:val="center"/>
        </w:trPr>
        <w:tc>
          <w:tcPr>
            <w:tcW w:w="1014" w:type="dxa"/>
            <w:tcBorders>
              <w:bottom w:val="single" w:sz="4" w:space="0" w:color="auto"/>
            </w:tcBorders>
          </w:tcPr>
          <w:p w14:paraId="282FCC31"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Footer</w:t>
            </w:r>
          </w:p>
        </w:tc>
        <w:tc>
          <w:tcPr>
            <w:tcW w:w="3960" w:type="dxa"/>
            <w:tcBorders>
              <w:bottom w:val="single" w:sz="4" w:space="0" w:color="auto"/>
            </w:tcBorders>
          </w:tcPr>
          <w:p w14:paraId="4CB94A7E"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rPr>
              <w:t>0 cm</w:t>
            </w:r>
          </w:p>
        </w:tc>
      </w:tr>
    </w:tbl>
    <w:p w14:paraId="6B73373B" w14:textId="77777777" w:rsidR="008018A7" w:rsidRPr="00B760F1" w:rsidRDefault="008018A7" w:rsidP="008018A7">
      <w:pPr>
        <w:pStyle w:val="BodyChar"/>
        <w:rPr>
          <w:rFonts w:ascii="Times New Roman" w:eastAsiaTheme="minorEastAsia" w:hAnsi="Times New Roman"/>
        </w:rPr>
      </w:pPr>
    </w:p>
    <w:p w14:paraId="3E1AB75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It is </w:t>
      </w:r>
      <w:r w:rsidRPr="00B760F1">
        <w:rPr>
          <w:rFonts w:ascii="Times New Roman" w:eastAsiaTheme="minorEastAsia" w:hAnsi="Times New Roman"/>
          <w:i/>
        </w:rPr>
        <w:t>vital</w:t>
      </w:r>
      <w:r w:rsidRPr="00B760F1">
        <w:rPr>
          <w:rFonts w:ascii="Times New Roman" w:eastAsiaTheme="minorEastAsia" w:hAnsi="Times New Roman"/>
        </w:rPr>
        <w:t xml:space="preserve"> that you </w:t>
      </w:r>
      <w:r w:rsidRPr="00B760F1">
        <w:rPr>
          <w:rFonts w:ascii="Times New Roman" w:eastAsiaTheme="minorEastAsia" w:hAnsi="Times New Roman"/>
          <w:b/>
        </w:rPr>
        <w:t>do not add any headers, footers or page numbers to your paper</w:t>
      </w:r>
      <w:r w:rsidRPr="00B760F1">
        <w:rPr>
          <w:rFonts w:ascii="Times New Roman" w:eastAsiaTheme="minorEastAsia" w:hAnsi="Times New Roman"/>
        </w:rPr>
        <w:t>; these will be added during the production process at IOP Publishing (this is why the Header and Footer margins are set to 0 cm in table 1).</w:t>
      </w:r>
    </w:p>
    <w:p w14:paraId="21F9380A"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Formatting the title, authors and affiliations</w:t>
      </w:r>
    </w:p>
    <w:p w14:paraId="70E79585"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Please follow these instructions as carefully as possible so all articles within a conference have the same style to the title page. This paragraph follows a section title so it should not be indented.</w:t>
      </w:r>
    </w:p>
    <w:p w14:paraId="7F6010DD"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Formatting the title</w:t>
      </w:r>
    </w:p>
    <w:p w14:paraId="2373F0B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The title is set </w:t>
      </w:r>
      <w:proofErr w:type="gramStart"/>
      <w:r w:rsidRPr="00B760F1">
        <w:rPr>
          <w:rFonts w:ascii="Times New Roman" w:eastAsiaTheme="minorEastAsia" w:hAnsi="Times New Roman"/>
        </w:rPr>
        <w:t>17 point</w:t>
      </w:r>
      <w:proofErr w:type="gramEnd"/>
      <w:r w:rsidRPr="00B760F1">
        <w:rPr>
          <w:rFonts w:ascii="Times New Roman" w:eastAsiaTheme="minorEastAsia" w:hAnsi="Times New Roman"/>
        </w:rPr>
        <w:t xml:space="preserve"> Times Bold, flush left, unjustified. The first letter of the title should be capitalized with the rest in lower case. It should not be indented. Leave 28 mm of space above the title and 10 mm after the title. </w:t>
      </w:r>
    </w:p>
    <w:p w14:paraId="31E73F47"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 xml:space="preserve">Formatting author names </w:t>
      </w:r>
    </w:p>
    <w:p w14:paraId="0F735E9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lastRenderedPageBreak/>
        <w:t xml:space="preserve">The list of authors should be indented 25 mm to match the abstract. The style for the names is initials then surname, with a comma after all but the last two names, which are separated by ‘and’. Initials should not have full stops—for example </w:t>
      </w:r>
      <w:r w:rsidRPr="00B760F1">
        <w:rPr>
          <w:rFonts w:ascii="Times New Roman" w:eastAsiaTheme="minorEastAsia" w:hAnsi="Times New Roman"/>
          <w:b/>
        </w:rPr>
        <w:t>A J Smith</w:t>
      </w:r>
      <w:r w:rsidRPr="00B760F1">
        <w:rPr>
          <w:rFonts w:ascii="Times New Roman" w:eastAsiaTheme="minorEastAsia" w:hAnsi="Times New Roman"/>
        </w:rPr>
        <w:t xml:space="preserve"> and </w:t>
      </w:r>
      <w:proofErr w:type="spellStart"/>
      <w:r w:rsidRPr="00B760F1">
        <w:rPr>
          <w:rStyle w:val="StyleBodyCharNotBoldItalicChar"/>
          <w:rFonts w:eastAsiaTheme="minorEastAsia"/>
        </w:rPr>
        <w:t>not</w:t>
      </w:r>
      <w:r w:rsidRPr="00B760F1">
        <w:rPr>
          <w:rFonts w:ascii="Times New Roman" w:eastAsiaTheme="minorEastAsia" w:hAnsi="Times New Roman"/>
          <w:b/>
        </w:rPr>
        <w:t>A</w:t>
      </w:r>
      <w:proofErr w:type="spellEnd"/>
      <w:r w:rsidRPr="00B760F1">
        <w:rPr>
          <w:rFonts w:ascii="Times New Roman" w:eastAsiaTheme="minorEastAsia" w:hAnsi="Times New Roman"/>
          <w:b/>
        </w:rPr>
        <w:t>. J. Smith</w:t>
      </w:r>
      <w:r w:rsidRPr="00B760F1">
        <w:rPr>
          <w:rFonts w:ascii="Times New Roman" w:eastAsiaTheme="minorEastAsia"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58015C04"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Formatting author affiliations</w:t>
      </w:r>
    </w:p>
    <w:p w14:paraId="4733DB05"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B760F1">
        <w:rPr>
          <w:rStyle w:val="StyleBodyCharNotBoldItalicChar"/>
          <w:rFonts w:eastAsiaTheme="minorEastAsia"/>
        </w:rPr>
        <w:t>not</w:t>
      </w:r>
      <w:r w:rsidRPr="00B760F1">
        <w:rPr>
          <w:rFonts w:ascii="Times New Roman" w:eastAsiaTheme="minorEastAsia"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2B66394B" w14:textId="77777777" w:rsidR="008018A7" w:rsidRPr="00B760F1" w:rsidRDefault="008018A7" w:rsidP="008018A7">
      <w:pPr>
        <w:pStyle w:val="BodyChar"/>
        <w:rPr>
          <w:rFonts w:ascii="Times New Roman" w:eastAsiaTheme="minorEastAsia" w:hAnsi="Times New Roman"/>
        </w:rPr>
      </w:pPr>
    </w:p>
    <w:p w14:paraId="0BB0A9FF" w14:textId="77777777" w:rsidR="008018A7" w:rsidRPr="00B760F1" w:rsidRDefault="008018A7" w:rsidP="008018A7">
      <w:pPr>
        <w:pStyle w:val="25mmIndent"/>
        <w:ind w:left="1134"/>
        <w:rPr>
          <w:rFonts w:ascii="Times New Roman" w:eastAsiaTheme="minorEastAsia" w:hAnsi="Times New Roman"/>
          <w:b/>
        </w:rPr>
      </w:pPr>
      <w:r w:rsidRPr="00B760F1">
        <w:rPr>
          <w:rFonts w:ascii="Times New Roman" w:eastAsiaTheme="minorEastAsia" w:hAnsi="Times New Roman"/>
          <w:b/>
        </w:rPr>
        <w:t>J Mucklow</w:t>
      </w:r>
      <w:r w:rsidRPr="00B760F1">
        <w:rPr>
          <w:rFonts w:ascii="Times New Roman" w:eastAsiaTheme="minorEastAsia" w:hAnsi="Times New Roman"/>
          <w:vertAlign w:val="superscript"/>
        </w:rPr>
        <w:t>1,3</w:t>
      </w:r>
      <w:r w:rsidRPr="00B760F1">
        <w:rPr>
          <w:rFonts w:ascii="Times New Roman" w:eastAsiaTheme="minorEastAsia" w:hAnsi="Times New Roman"/>
          <w:b/>
        </w:rPr>
        <w:t>, J E Thomas</w:t>
      </w:r>
      <w:r w:rsidRPr="00B760F1">
        <w:rPr>
          <w:rFonts w:ascii="Times New Roman" w:eastAsiaTheme="minorEastAsia" w:hAnsi="Times New Roman"/>
          <w:vertAlign w:val="superscript"/>
        </w:rPr>
        <w:t>1,4</w:t>
      </w:r>
      <w:r w:rsidRPr="00B760F1">
        <w:rPr>
          <w:rFonts w:ascii="Times New Roman" w:eastAsiaTheme="minorEastAsia" w:hAnsi="Times New Roman"/>
          <w:b/>
        </w:rPr>
        <w:t xml:space="preserve"> and A J Cox</w:t>
      </w:r>
      <w:r w:rsidRPr="00B760F1">
        <w:rPr>
          <w:rFonts w:ascii="Times New Roman" w:eastAsiaTheme="minorEastAsia" w:hAnsi="Times New Roman"/>
          <w:vertAlign w:val="superscript"/>
        </w:rPr>
        <w:t>2,5</w:t>
      </w:r>
    </w:p>
    <w:p w14:paraId="13765483"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where there are three addresses, you should insert numbered superscripts 1, 2 and 3 to link surnames to addresses and then insert </w:t>
      </w:r>
      <w:r w:rsidRPr="00B760F1">
        <w:rPr>
          <w:rStyle w:val="StyleBodyCharNotBoldItalicChar"/>
          <w:rFonts w:eastAsiaTheme="minorEastAsia"/>
        </w:rPr>
        <w:t>footnotes</w:t>
      </w:r>
      <w:r w:rsidRPr="00B760F1">
        <w:rPr>
          <w:rFonts w:ascii="Times New Roman" w:eastAsiaTheme="minorEastAsia" w:hAnsi="Times New Roman"/>
        </w:rPr>
        <w:t xml:space="preserve"> 4 and 5. Note that the first footnote in the main text will now be number 6.</w:t>
      </w:r>
    </w:p>
    <w:p w14:paraId="3D94D3E5" w14:textId="77777777" w:rsidR="008018A7" w:rsidRPr="00B760F1" w:rsidRDefault="008018A7" w:rsidP="008018A7">
      <w:pPr>
        <w:pStyle w:val="StylesubsubsectionAfter227pt"/>
        <w:numPr>
          <w:ilvl w:val="2"/>
          <w:numId w:val="10"/>
        </w:numPr>
        <w:ind w:left="0" w:firstLine="0"/>
        <w:rPr>
          <w:rFonts w:ascii="Times New Roman" w:eastAsiaTheme="minorEastAsia" w:hAnsi="Times New Roman"/>
          <w:i/>
        </w:rPr>
      </w:pPr>
      <w:r w:rsidRPr="00B760F1">
        <w:rPr>
          <w:rStyle w:val="StyleBodyCharNotBoldItalicChar"/>
          <w:rFonts w:eastAsiaTheme="minorEastAsia"/>
        </w:rPr>
        <w:t xml:space="preserve">An </w:t>
      </w:r>
      <w:proofErr w:type="gramStart"/>
      <w:r w:rsidRPr="00B760F1">
        <w:rPr>
          <w:rStyle w:val="StyleBodyCharNotBoldItalicChar"/>
          <w:rFonts w:eastAsiaTheme="minorEastAsia"/>
        </w:rPr>
        <w:t>example.</w:t>
      </w:r>
      <w:r w:rsidRPr="00B760F1">
        <w:rPr>
          <w:rFonts w:ascii="Times New Roman" w:eastAsiaTheme="minorEastAsia" w:hAnsi="Times New Roman"/>
        </w:rPr>
        <w:t>In</w:t>
      </w:r>
      <w:proofErr w:type="gramEnd"/>
      <w:r w:rsidRPr="00B760F1">
        <w:rPr>
          <w:rFonts w:ascii="Times New Roman" w:eastAsiaTheme="minorEastAsia" w:hAnsi="Times New Roman"/>
        </w:rPr>
        <w:t xml:space="preserve">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1191DBC6"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518D7BB2" wp14:editId="3BCF2A1D">
            <wp:extent cx="5303520" cy="2202180"/>
            <wp:effectExtent l="19050" t="0" r="0" b="0"/>
            <wp:docPr id="16"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9" cstate="print"/>
                    <a:srcRect/>
                    <a:stretch>
                      <a:fillRect/>
                    </a:stretch>
                  </pic:blipFill>
                  <pic:spPr bwMode="auto">
                    <a:xfrm>
                      <a:off x="0" y="0"/>
                      <a:ext cx="5303520" cy="2202180"/>
                    </a:xfrm>
                    <a:prstGeom prst="rect">
                      <a:avLst/>
                    </a:prstGeom>
                    <a:noFill/>
                    <a:ln w="9525">
                      <a:noFill/>
                      <a:miter lim="800000"/>
                      <a:headEnd/>
                      <a:tailEnd/>
                    </a:ln>
                  </pic:spPr>
                </pic:pic>
              </a:graphicData>
            </a:graphic>
          </wp:inline>
        </w:drawing>
      </w:r>
    </w:p>
    <w:p w14:paraId="23A8FDC5"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Formatting the text</w:t>
      </w:r>
    </w:p>
    <w:p w14:paraId="251C22F1"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The text of your paper should be formatted as follows:</w:t>
      </w:r>
    </w:p>
    <w:p w14:paraId="4375501E" w14:textId="77777777" w:rsidR="008018A7" w:rsidRPr="00B760F1" w:rsidRDefault="008018A7" w:rsidP="008018A7">
      <w:pPr>
        <w:pStyle w:val="BodyIndent"/>
        <w:rPr>
          <w:rFonts w:ascii="Times New Roman" w:eastAsiaTheme="minorEastAsia" w:hAnsi="Times New Roman"/>
        </w:rPr>
      </w:pPr>
    </w:p>
    <w:p w14:paraId="068F5D34"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proofErr w:type="gramStart"/>
      <w:r w:rsidRPr="00B760F1">
        <w:rPr>
          <w:rFonts w:ascii="Times New Roman" w:eastAsiaTheme="minorEastAsia" w:hAnsi="Times New Roman"/>
        </w:rPr>
        <w:t>11 point</w:t>
      </w:r>
      <w:proofErr w:type="gramEnd"/>
      <w:r w:rsidRPr="00B760F1">
        <w:rPr>
          <w:rFonts w:ascii="Times New Roman" w:eastAsiaTheme="minorEastAsia" w:hAnsi="Times New Roman"/>
        </w:rPr>
        <w:t xml:space="preserve"> </w:t>
      </w:r>
      <w:proofErr w:type="spellStart"/>
      <w:r w:rsidRPr="00B760F1">
        <w:rPr>
          <w:rFonts w:ascii="Times New Roman" w:eastAsiaTheme="minorEastAsia" w:hAnsi="Times New Roman"/>
        </w:rPr>
        <w:t>Timesor</w:t>
      </w:r>
      <w:proofErr w:type="spellEnd"/>
      <w:r w:rsidRPr="00B760F1">
        <w:rPr>
          <w:rFonts w:ascii="Times New Roman" w:eastAsiaTheme="minorEastAsia" w:hAnsi="Times New Roman"/>
        </w:rPr>
        <w:t xml:space="preserve"> Times New Roman. </w:t>
      </w:r>
    </w:p>
    <w:p w14:paraId="44F74040"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text should be set to single line spacing.</w:t>
      </w:r>
    </w:p>
    <w:p w14:paraId="5C689F1B"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Paragraphs should be justified.</w:t>
      </w:r>
    </w:p>
    <w:p w14:paraId="34ACB011"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first paragraph after a section or subsection heading should not be indented; subsequent paragraphs should be indented by 5 mm.</w:t>
      </w:r>
    </w:p>
    <w:p w14:paraId="5FEB4D2C" w14:textId="77777777" w:rsidR="008018A7" w:rsidRPr="00B760F1" w:rsidRDefault="008018A7" w:rsidP="008018A7">
      <w:pPr>
        <w:pStyle w:val="section"/>
        <w:numPr>
          <w:ilvl w:val="0"/>
          <w:numId w:val="10"/>
        </w:numPr>
        <w:tabs>
          <w:tab w:val="clear" w:pos="567"/>
        </w:tabs>
        <w:rPr>
          <w:rFonts w:ascii="Times New Roman" w:eastAsiaTheme="minorEastAsia" w:hAnsi="Times New Roman"/>
          <w:sz w:val="24"/>
        </w:rPr>
      </w:pPr>
      <w:r w:rsidRPr="00B760F1">
        <w:rPr>
          <w:rFonts w:ascii="Times New Roman" w:eastAsiaTheme="minorEastAsia" w:hAnsi="Times New Roman"/>
        </w:rPr>
        <w:t>Sections, subsections and subsubsections</w:t>
      </w:r>
    </w:p>
    <w:p w14:paraId="60FC7862"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The use of sections to divide the text of the paper is optional and left as a decision for the author. Where the author wishes to divide the paper into sections the formatting shown in table 2 should be used.</w:t>
      </w:r>
    </w:p>
    <w:p w14:paraId="50A33AEA" w14:textId="77777777" w:rsidR="008018A7" w:rsidRPr="00B760F1" w:rsidRDefault="008018A7" w:rsidP="008018A7">
      <w:pPr>
        <w:pStyle w:val="subsection"/>
        <w:numPr>
          <w:ilvl w:val="1"/>
          <w:numId w:val="10"/>
        </w:numPr>
        <w:spacing w:after="120"/>
        <w:rPr>
          <w:rFonts w:ascii="Times New Roman" w:eastAsiaTheme="minorEastAsia" w:hAnsi="Times New Roman"/>
        </w:rPr>
      </w:pPr>
      <w:r w:rsidRPr="00B760F1">
        <w:rPr>
          <w:rFonts w:ascii="Times New Roman" w:eastAsiaTheme="minorEastAsia" w:hAnsi="Times New Roman"/>
        </w:rPr>
        <w:t>Style and spacing</w:t>
      </w:r>
    </w:p>
    <w:tbl>
      <w:tblPr>
        <w:tblW w:w="0" w:type="auto"/>
        <w:jc w:val="center"/>
        <w:tblCellMar>
          <w:top w:w="40" w:type="dxa"/>
          <w:left w:w="0" w:type="dxa"/>
          <w:bottom w:w="40" w:type="dxa"/>
          <w:right w:w="0" w:type="dxa"/>
        </w:tblCellMar>
        <w:tblLook w:val="0000" w:firstRow="0" w:lastRow="0" w:firstColumn="0" w:lastColumn="0" w:noHBand="0" w:noVBand="0"/>
      </w:tblPr>
      <w:tblGrid>
        <w:gridCol w:w="1424"/>
        <w:gridCol w:w="2552"/>
        <w:gridCol w:w="4256"/>
      </w:tblGrid>
      <w:tr w:rsidR="008018A7" w:rsidRPr="00B760F1" w14:paraId="336DDE6C" w14:textId="77777777" w:rsidTr="00211A6B">
        <w:trPr>
          <w:jc w:val="center"/>
        </w:trPr>
        <w:tc>
          <w:tcPr>
            <w:tcW w:w="8232" w:type="dxa"/>
            <w:gridSpan w:val="3"/>
            <w:tcBorders>
              <w:bottom w:val="single" w:sz="4" w:space="0" w:color="auto"/>
            </w:tcBorders>
          </w:tcPr>
          <w:p w14:paraId="211811C1" w14:textId="77777777" w:rsidR="008018A7" w:rsidRPr="00B760F1" w:rsidRDefault="008018A7" w:rsidP="00211A6B">
            <w:pPr>
              <w:pStyle w:val="TableCaptionCentred"/>
              <w:rPr>
                <w:rFonts w:ascii="Times New Roman" w:eastAsiaTheme="minorEastAsia" w:hAnsi="Times New Roman"/>
              </w:rPr>
            </w:pPr>
            <w:r w:rsidRPr="00B760F1">
              <w:rPr>
                <w:rFonts w:ascii="Times New Roman" w:eastAsiaTheme="minorEastAsia" w:hAnsi="Times New Roman"/>
                <w:b/>
              </w:rPr>
              <w:t>Table 2.</w:t>
            </w:r>
            <w:r w:rsidRPr="00B760F1">
              <w:rPr>
                <w:rFonts w:ascii="Times New Roman" w:eastAsiaTheme="minorEastAsia" w:hAnsi="Times New Roman"/>
              </w:rPr>
              <w:t xml:space="preserve"> Formatting sections, subsections and subsubsections.</w:t>
            </w:r>
          </w:p>
        </w:tc>
      </w:tr>
      <w:tr w:rsidR="008018A7" w:rsidRPr="00B760F1" w14:paraId="7A3150CB" w14:textId="77777777" w:rsidTr="00211A6B">
        <w:trPr>
          <w:jc w:val="center"/>
        </w:trPr>
        <w:tc>
          <w:tcPr>
            <w:tcW w:w="1424" w:type="dxa"/>
          </w:tcPr>
          <w:p w14:paraId="18FAAFC0" w14:textId="77777777" w:rsidR="008018A7" w:rsidRPr="00B760F1" w:rsidRDefault="008018A7" w:rsidP="00211A6B">
            <w:pPr>
              <w:pStyle w:val="BodyChar"/>
              <w:spacing w:before="40" w:after="40"/>
              <w:rPr>
                <w:rFonts w:ascii="Times New Roman" w:eastAsiaTheme="minorEastAsia" w:hAnsi="Times New Roman"/>
                <w:b/>
              </w:rPr>
            </w:pPr>
          </w:p>
        </w:tc>
        <w:tc>
          <w:tcPr>
            <w:tcW w:w="2552" w:type="dxa"/>
            <w:tcBorders>
              <w:top w:val="single" w:sz="4" w:space="0" w:color="auto"/>
              <w:bottom w:val="single" w:sz="4" w:space="0" w:color="auto"/>
            </w:tcBorders>
          </w:tcPr>
          <w:p w14:paraId="64351C69" w14:textId="77777777"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 xml:space="preserve">Font </w:t>
            </w:r>
          </w:p>
        </w:tc>
        <w:tc>
          <w:tcPr>
            <w:tcW w:w="4256" w:type="dxa"/>
            <w:tcBorders>
              <w:top w:val="single" w:sz="4" w:space="0" w:color="auto"/>
              <w:bottom w:val="single" w:sz="4" w:space="0" w:color="auto"/>
            </w:tcBorders>
          </w:tcPr>
          <w:p w14:paraId="648FC2CE" w14:textId="77777777" w:rsidR="008018A7" w:rsidRPr="00B760F1" w:rsidRDefault="008018A7" w:rsidP="00211A6B">
            <w:pPr>
              <w:pStyle w:val="BodyChar"/>
              <w:spacing w:before="40" w:after="40"/>
              <w:rPr>
                <w:rFonts w:ascii="Times New Roman" w:eastAsiaTheme="minorEastAsia" w:hAnsi="Times New Roman"/>
              </w:rPr>
            </w:pPr>
            <w:r w:rsidRPr="00B760F1">
              <w:rPr>
                <w:rFonts w:ascii="Times New Roman" w:eastAsiaTheme="minorEastAsia" w:hAnsi="Times New Roman"/>
              </w:rPr>
              <w:t>Spacing</w:t>
            </w:r>
          </w:p>
        </w:tc>
      </w:tr>
      <w:tr w:rsidR="008018A7" w:rsidRPr="00B760F1" w14:paraId="2D4FBB4C" w14:textId="77777777" w:rsidTr="00211A6B">
        <w:trPr>
          <w:jc w:val="center"/>
        </w:trPr>
        <w:tc>
          <w:tcPr>
            <w:tcW w:w="1424" w:type="dxa"/>
          </w:tcPr>
          <w:p w14:paraId="50F57488"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Section</w:t>
            </w:r>
          </w:p>
        </w:tc>
        <w:tc>
          <w:tcPr>
            <w:tcW w:w="2552" w:type="dxa"/>
            <w:tcBorders>
              <w:top w:val="single" w:sz="4" w:space="0" w:color="auto"/>
            </w:tcBorders>
          </w:tcPr>
          <w:p w14:paraId="738457C0" w14:textId="77777777" w:rsidR="008018A7" w:rsidRPr="00B760F1" w:rsidRDefault="008018A7" w:rsidP="00211A6B">
            <w:pPr>
              <w:pStyle w:val="BodyChar"/>
              <w:rPr>
                <w:rFonts w:ascii="Times New Roman" w:eastAsiaTheme="minorEastAsia" w:hAnsi="Times New Roman"/>
              </w:rPr>
            </w:pPr>
            <w:proofErr w:type="gramStart"/>
            <w:r w:rsidRPr="00B760F1">
              <w:rPr>
                <w:rFonts w:ascii="Times New Roman" w:eastAsiaTheme="minorEastAsia" w:hAnsi="Times New Roman"/>
              </w:rPr>
              <w:t>11 point</w:t>
            </w:r>
            <w:proofErr w:type="gramEnd"/>
            <w:r w:rsidRPr="00B760F1">
              <w:rPr>
                <w:rFonts w:ascii="Times New Roman" w:eastAsiaTheme="minorEastAsia" w:hAnsi="Times New Roman"/>
              </w:rPr>
              <w:t xml:space="preserve"> </w:t>
            </w:r>
            <w:r w:rsidRPr="00B760F1">
              <w:rPr>
                <w:rFonts w:ascii="Times New Roman" w:eastAsiaTheme="minorEastAsia" w:hAnsi="Times New Roman"/>
                <w:b/>
              </w:rPr>
              <w:t>Times bold</w:t>
            </w:r>
          </w:p>
        </w:tc>
        <w:tc>
          <w:tcPr>
            <w:tcW w:w="4256" w:type="dxa"/>
            <w:tcBorders>
              <w:top w:val="single" w:sz="4" w:space="0" w:color="auto"/>
            </w:tcBorders>
          </w:tcPr>
          <w:p w14:paraId="3727527E"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1 line space before a section</w:t>
            </w:r>
          </w:p>
          <w:p w14:paraId="7A947B6B" w14:textId="77777777" w:rsidR="008018A7" w:rsidRPr="00B760F1" w:rsidRDefault="008018A7" w:rsidP="00211A6B">
            <w:pPr>
              <w:pStyle w:val="BodyChar"/>
              <w:jc w:val="left"/>
              <w:rPr>
                <w:rFonts w:ascii="Times New Roman" w:eastAsiaTheme="minorEastAsia" w:hAnsi="Times New Roman"/>
              </w:rPr>
            </w:pPr>
            <w:r w:rsidRPr="00B760F1">
              <w:rPr>
                <w:rFonts w:ascii="Times New Roman" w:eastAsiaTheme="minorEastAsia" w:hAnsi="Times New Roman"/>
              </w:rPr>
              <w:t>No additional space after a section heading</w:t>
            </w:r>
          </w:p>
        </w:tc>
      </w:tr>
      <w:tr w:rsidR="008018A7" w:rsidRPr="00B760F1" w14:paraId="01B31E2F" w14:textId="77777777" w:rsidTr="00211A6B">
        <w:trPr>
          <w:jc w:val="center"/>
        </w:trPr>
        <w:tc>
          <w:tcPr>
            <w:tcW w:w="1424" w:type="dxa"/>
          </w:tcPr>
          <w:p w14:paraId="66D11D29"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Subsection</w:t>
            </w:r>
          </w:p>
        </w:tc>
        <w:tc>
          <w:tcPr>
            <w:tcW w:w="2552" w:type="dxa"/>
          </w:tcPr>
          <w:p w14:paraId="7F58A3D4" w14:textId="77777777" w:rsidR="008018A7" w:rsidRPr="00B760F1" w:rsidRDefault="008018A7" w:rsidP="00211A6B">
            <w:pPr>
              <w:pStyle w:val="BodyChar"/>
              <w:rPr>
                <w:rFonts w:ascii="Times New Roman" w:eastAsiaTheme="minorEastAsia" w:hAnsi="Times New Roman"/>
              </w:rPr>
            </w:pPr>
            <w:proofErr w:type="gramStart"/>
            <w:r w:rsidRPr="00B760F1">
              <w:rPr>
                <w:rFonts w:ascii="Times New Roman" w:eastAsiaTheme="minorEastAsia" w:hAnsi="Times New Roman"/>
              </w:rPr>
              <w:t>11 point</w:t>
            </w:r>
            <w:proofErr w:type="gramEnd"/>
            <w:r w:rsidRPr="00B760F1">
              <w:rPr>
                <w:rFonts w:ascii="Times New Roman" w:eastAsiaTheme="minorEastAsia" w:hAnsi="Times New Roman"/>
              </w:rPr>
              <w:t xml:space="preserve"> </w:t>
            </w:r>
            <w:r w:rsidRPr="00B760F1">
              <w:rPr>
                <w:rFonts w:ascii="Times New Roman" w:eastAsiaTheme="minorEastAsia" w:hAnsi="Times New Roman"/>
                <w:i/>
              </w:rPr>
              <w:t>Times Italic</w:t>
            </w:r>
          </w:p>
        </w:tc>
        <w:tc>
          <w:tcPr>
            <w:tcW w:w="4256" w:type="dxa"/>
          </w:tcPr>
          <w:p w14:paraId="0691F87A"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1 line space before a subsection</w:t>
            </w:r>
          </w:p>
          <w:p w14:paraId="28F6088F" w14:textId="77777777" w:rsidR="008018A7" w:rsidRPr="00B760F1" w:rsidRDefault="008018A7" w:rsidP="00211A6B">
            <w:pPr>
              <w:pStyle w:val="BodyChar"/>
              <w:jc w:val="left"/>
              <w:rPr>
                <w:rFonts w:ascii="Times New Roman" w:eastAsiaTheme="minorEastAsia" w:hAnsi="Times New Roman"/>
              </w:rPr>
            </w:pPr>
            <w:r w:rsidRPr="00B760F1">
              <w:rPr>
                <w:rFonts w:ascii="Times New Roman" w:eastAsiaTheme="minorEastAsia" w:hAnsi="Times New Roman"/>
              </w:rPr>
              <w:t>No space after a subsubsection heading</w:t>
            </w:r>
          </w:p>
        </w:tc>
      </w:tr>
      <w:tr w:rsidR="008018A7" w:rsidRPr="00B760F1" w14:paraId="57E55D32" w14:textId="77777777" w:rsidTr="00211A6B">
        <w:trPr>
          <w:jc w:val="center"/>
        </w:trPr>
        <w:tc>
          <w:tcPr>
            <w:tcW w:w="1424" w:type="dxa"/>
            <w:tcBorders>
              <w:bottom w:val="single" w:sz="4" w:space="0" w:color="auto"/>
            </w:tcBorders>
          </w:tcPr>
          <w:p w14:paraId="4F99A872"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Subsubsection</w:t>
            </w:r>
          </w:p>
        </w:tc>
        <w:tc>
          <w:tcPr>
            <w:tcW w:w="2552" w:type="dxa"/>
            <w:tcBorders>
              <w:bottom w:val="single" w:sz="4" w:space="0" w:color="auto"/>
            </w:tcBorders>
          </w:tcPr>
          <w:p w14:paraId="54E0002C" w14:textId="77777777" w:rsidR="008018A7" w:rsidRPr="00B760F1" w:rsidRDefault="008018A7" w:rsidP="00211A6B">
            <w:pPr>
              <w:pStyle w:val="BodyChar"/>
              <w:rPr>
                <w:rFonts w:ascii="Times New Roman" w:eastAsiaTheme="minorEastAsia" w:hAnsi="Times New Roman"/>
              </w:rPr>
            </w:pPr>
            <w:proofErr w:type="gramStart"/>
            <w:r w:rsidRPr="00B760F1">
              <w:rPr>
                <w:rFonts w:ascii="Times New Roman" w:eastAsiaTheme="minorEastAsia" w:hAnsi="Times New Roman"/>
              </w:rPr>
              <w:t>11 point</w:t>
            </w:r>
            <w:proofErr w:type="gramEnd"/>
            <w:r w:rsidRPr="00B760F1">
              <w:rPr>
                <w:rFonts w:ascii="Times New Roman" w:eastAsiaTheme="minorEastAsia" w:hAnsi="Times New Roman"/>
              </w:rPr>
              <w:t xml:space="preserve"> </w:t>
            </w:r>
            <w:r w:rsidRPr="00B760F1">
              <w:rPr>
                <w:rFonts w:ascii="Times New Roman" w:eastAsiaTheme="minorEastAsia" w:hAnsi="Times New Roman"/>
                <w:i/>
              </w:rPr>
              <w:t>Times Italic</w:t>
            </w:r>
          </w:p>
        </w:tc>
        <w:tc>
          <w:tcPr>
            <w:tcW w:w="4256" w:type="dxa"/>
            <w:tcBorders>
              <w:bottom w:val="single" w:sz="4" w:space="0" w:color="auto"/>
            </w:tcBorders>
          </w:tcPr>
          <w:p w14:paraId="307371E6"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rPr>
              <w:t>Subsubsections should end with a full stop (period) and run into the text of the paragraph</w:t>
            </w:r>
          </w:p>
        </w:tc>
      </w:tr>
    </w:tbl>
    <w:p w14:paraId="15351C6F" w14:textId="77777777" w:rsidR="008018A7" w:rsidRPr="00B760F1" w:rsidRDefault="008018A7" w:rsidP="008018A7">
      <w:pPr>
        <w:pStyle w:val="subsection"/>
        <w:numPr>
          <w:ilvl w:val="1"/>
          <w:numId w:val="10"/>
        </w:numPr>
        <w:tabs>
          <w:tab w:val="clear" w:pos="567"/>
        </w:tabs>
        <w:rPr>
          <w:rFonts w:ascii="Times New Roman" w:eastAsiaTheme="minorEastAsia" w:hAnsi="Times New Roman"/>
        </w:rPr>
      </w:pPr>
      <w:r w:rsidRPr="00B760F1">
        <w:rPr>
          <w:rFonts w:ascii="Times New Roman" w:eastAsiaTheme="minorEastAsia" w:hAnsi="Times New Roman"/>
        </w:rPr>
        <w:t xml:space="preserve">Numbering </w:t>
      </w:r>
    </w:p>
    <w:p w14:paraId="31909CE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Sections should be numbered with a dot following the number and then separated by a single space:</w:t>
      </w:r>
    </w:p>
    <w:p w14:paraId="13E0F855" w14:textId="77777777" w:rsidR="008018A7" w:rsidRPr="00B760F1" w:rsidRDefault="008018A7" w:rsidP="008018A7">
      <w:pPr>
        <w:pStyle w:val="BodyChar"/>
        <w:rPr>
          <w:rFonts w:ascii="Times New Roman" w:eastAsiaTheme="minorEastAsia" w:hAnsi="Times New Roman"/>
        </w:rPr>
      </w:pPr>
    </w:p>
    <w:p w14:paraId="38A38C40"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sections should be numbered 1, 2, 3, etc</w:t>
      </w:r>
    </w:p>
    <w:p w14:paraId="75485601"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subsections should be numbered 2.1, 2.2, 2.3, etc</w:t>
      </w:r>
    </w:p>
    <w:p w14:paraId="73184DA2"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subsubsections should be numbered 2.3.1, 2.3.2, etc</w:t>
      </w:r>
    </w:p>
    <w:p w14:paraId="06674800"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Footnotes</w:t>
      </w:r>
    </w:p>
    <w:p w14:paraId="4341DD20"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Footnotes should be avoided whenever possible. If required they should be used only for brief notes that do not fit conveniently into the text.</w:t>
      </w:r>
    </w:p>
    <w:p w14:paraId="50CCE625"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Figures</w:t>
      </w:r>
    </w:p>
    <w:p w14:paraId="5FA60B42"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Each figure should have a brief caption describing it and, if necessary, a key to interpret the various lines and symbols on the figure.</w:t>
      </w:r>
    </w:p>
    <w:p w14:paraId="000AB973"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Space considerations</w:t>
      </w:r>
    </w:p>
    <w:p w14:paraId="3679156B"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Authors should try to make economical use of the space on the page; for example:</w:t>
      </w:r>
    </w:p>
    <w:p w14:paraId="5E377CE4" w14:textId="77777777" w:rsidR="008018A7" w:rsidRPr="00B760F1" w:rsidRDefault="008018A7" w:rsidP="008018A7">
      <w:pPr>
        <w:pStyle w:val="BodyChar"/>
        <w:rPr>
          <w:rFonts w:ascii="Times New Roman" w:eastAsiaTheme="minorEastAsia" w:hAnsi="Times New Roman"/>
        </w:rPr>
      </w:pPr>
    </w:p>
    <w:p w14:paraId="11BF2833"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avoid excessively large white space borders </w:t>
      </w:r>
      <w:r w:rsidRPr="00B760F1">
        <w:rPr>
          <w:rFonts w:ascii="Times New Roman" w:eastAsiaTheme="minorEastAsia" w:hAnsi="Times New Roman"/>
          <w:i/>
        </w:rPr>
        <w:t>around</w:t>
      </w:r>
      <w:r w:rsidRPr="00B760F1">
        <w:rPr>
          <w:rFonts w:ascii="Times New Roman" w:eastAsiaTheme="minorEastAsia" w:hAnsi="Times New Roman"/>
        </w:rPr>
        <w:t xml:space="preserve"> your graphics;</w:t>
      </w:r>
    </w:p>
    <w:p w14:paraId="6D75D92F"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try to design illustrations that make good use of the available space—avoid unnecessarily large amounts of white space </w:t>
      </w:r>
      <w:r w:rsidRPr="00B760F1">
        <w:rPr>
          <w:rFonts w:ascii="Times New Roman" w:eastAsiaTheme="minorEastAsia" w:hAnsi="Times New Roman"/>
          <w:i/>
        </w:rPr>
        <w:t>within</w:t>
      </w:r>
      <w:r w:rsidRPr="00B760F1">
        <w:rPr>
          <w:rFonts w:ascii="Times New Roman" w:eastAsiaTheme="minorEastAsia" w:hAnsi="Times New Roman"/>
        </w:rPr>
        <w:t xml:space="preserve"> the graphic;</w:t>
      </w:r>
    </w:p>
    <w:p w14:paraId="5D19C3CD" w14:textId="77777777" w:rsidR="008018A7" w:rsidRPr="00B760F1" w:rsidRDefault="008018A7" w:rsidP="008018A7">
      <w:pPr>
        <w:pStyle w:val="Bulleted"/>
        <w:numPr>
          <w:ilvl w:val="0"/>
          <w:numId w:val="0"/>
        </w:numPr>
        <w:ind w:left="360"/>
        <w:rPr>
          <w:rFonts w:ascii="Times New Roman" w:eastAsiaTheme="minorEastAsia" w:hAnsi="Times New Roman"/>
        </w:rPr>
      </w:pPr>
    </w:p>
    <w:p w14:paraId="407986AF"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Text in figures</w:t>
      </w:r>
    </w:p>
    <w:p w14:paraId="1130C10B"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Wherever possible try to ensure that the size of the text in your figures (apart from superscripts/subscripts) is approximately the same size as the main text (11 points). </w:t>
      </w:r>
    </w:p>
    <w:p w14:paraId="166A71D4"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Line thickness</w:t>
      </w:r>
    </w:p>
    <w:p w14:paraId="0C9D99A7"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14:paraId="151C41A9" w14:textId="77777777" w:rsidR="008018A7" w:rsidRPr="00B760F1" w:rsidRDefault="008018A7" w:rsidP="008018A7">
      <w:pPr>
        <w:pStyle w:val="subsection"/>
        <w:numPr>
          <w:ilvl w:val="1"/>
          <w:numId w:val="10"/>
        </w:numPr>
        <w:rPr>
          <w:rFonts w:ascii="Times New Roman" w:eastAsiaTheme="minorEastAsia" w:hAnsi="Times New Roman"/>
        </w:rPr>
      </w:pPr>
      <w:proofErr w:type="spellStart"/>
      <w:r w:rsidRPr="00B760F1">
        <w:rPr>
          <w:rFonts w:ascii="Times New Roman" w:eastAsiaTheme="minorEastAsia" w:hAnsi="Times New Roman"/>
        </w:rPr>
        <w:t>Colour</w:t>
      </w:r>
      <w:proofErr w:type="spellEnd"/>
      <w:r w:rsidRPr="00B760F1">
        <w:rPr>
          <w:rFonts w:ascii="Times New Roman" w:eastAsiaTheme="minorEastAsia" w:hAnsi="Times New Roman"/>
        </w:rPr>
        <w:t xml:space="preserve"> illustrations</w:t>
      </w:r>
    </w:p>
    <w:p w14:paraId="780FA764"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You are free to use colour illustrations for the online version of</w:t>
      </w:r>
      <w:r w:rsidRPr="00B760F1">
        <w:rPr>
          <w:rFonts w:ascii="Times New Roman" w:eastAsiaTheme="minorEastAsia" w:hAnsi="Times New Roman"/>
          <w:i/>
        </w:rPr>
        <w:t xml:space="preserve"> Journal of Physics: Conference Series</w:t>
      </w:r>
      <w:r w:rsidRPr="00B760F1">
        <w:rPr>
          <w:rFonts w:ascii="Times New Roman" w:eastAsiaTheme="minorEastAsia" w:hAnsi="Times New Roman"/>
        </w:rPr>
        <w:t xml:space="preserve"> but any print version will only be printed in black and white </w:t>
      </w:r>
      <w:r w:rsidRPr="00B760F1">
        <w:rPr>
          <w:rFonts w:ascii="Times New Roman" w:eastAsiaTheme="minorEastAsia" w:hAnsi="Times New Roman"/>
          <w:b/>
          <w:bCs/>
        </w:rPr>
        <w:t xml:space="preserve">unless special arrangements have been made with your conference organizer for colour printing. Please check with the conference organizer whether or not this is the case. </w:t>
      </w:r>
      <w:r w:rsidRPr="00B760F1">
        <w:rPr>
          <w:rFonts w:ascii="Times New Roman" w:eastAsiaTheme="minorEastAsia"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0B958D9C"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Positioning figures</w:t>
      </w:r>
    </w:p>
    <w:p w14:paraId="03664AE7"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0654405C"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Figure captions/numbering</w:t>
      </w:r>
    </w:p>
    <w:p w14:paraId="6935C4F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Captions should be below the figure and separated from it by a distance of 6 points—although to save space it is acceptable to put the caption next to the figure. Figures should be numbered sequentially through the text</w:t>
      </w:r>
      <w:proofErr w:type="gramStart"/>
      <w:r w:rsidRPr="00B760F1">
        <w:rPr>
          <w:rFonts w:ascii="Times New Roman" w:eastAsiaTheme="minorEastAsia" w:hAnsi="Times New Roman"/>
        </w:rPr>
        <w:t>—‘</w:t>
      </w:r>
      <w:proofErr w:type="gramEnd"/>
      <w:r w:rsidRPr="00B760F1">
        <w:rPr>
          <w:rFonts w:ascii="Times New Roman" w:eastAsiaTheme="minorEastAsia" w:hAnsi="Times New Roman"/>
        </w:rPr>
        <w:t>Figure 1’, ‘Figure 2’ and so forth and should be referenced in the text as ‘figure 1’, ‘figure 2</w:t>
      </w:r>
      <w:proofErr w:type="gramStart"/>
      <w:r w:rsidRPr="00B760F1">
        <w:rPr>
          <w:rFonts w:ascii="Times New Roman" w:eastAsiaTheme="minorEastAsia" w:hAnsi="Times New Roman"/>
        </w:rPr>
        <w:t>’,…</w:t>
      </w:r>
      <w:proofErr w:type="gramEnd"/>
      <w:r w:rsidRPr="00B760F1">
        <w:rPr>
          <w:rFonts w:ascii="Times New Roman" w:eastAsiaTheme="minorEastAsia" w:hAnsi="Times New Roman"/>
        </w:rPr>
        <w:t xml:space="preserve"> and not ‘fig. 1’, ‘fig. 2’, ….</w:t>
      </w:r>
    </w:p>
    <w:p w14:paraId="4ED30742" w14:textId="77777777"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10CA57A8" w14:textId="77777777"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Examples. </w:t>
      </w:r>
      <w:r w:rsidRPr="00B760F1">
        <w:rPr>
          <w:rStyle w:val="StylesubsubsectionNotItalic1CharChar"/>
          <w:rFonts w:ascii="Times New Roman" w:eastAsiaTheme="minorEastAsia" w:hAnsi="Times New Roman"/>
        </w:rPr>
        <w:t xml:space="preserve">The following examples show how to format a number of different figure/caption combinations. </w:t>
      </w:r>
      <w:r w:rsidRPr="00B760F1">
        <w:rPr>
          <w:rStyle w:val="StylesubsubsectionNotItalic1CharChar"/>
          <w:rFonts w:ascii="Times New Roman" w:eastAsiaTheme="minorEastAsia" w:hAnsi="Times New Roman"/>
          <w:b/>
        </w:rPr>
        <w:t xml:space="preserve">Note that the table borders are shown as broken lines </w:t>
      </w:r>
      <w:r w:rsidRPr="00B760F1">
        <w:rPr>
          <w:rFonts w:ascii="Times New Roman" w:eastAsiaTheme="minorEastAsia" w:hAnsi="Times New Roman"/>
          <w:b/>
          <w:i w:val="0"/>
        </w:rPr>
        <w:t>for guidance only</w:t>
      </w:r>
      <w:r w:rsidRPr="00B760F1">
        <w:rPr>
          <w:rStyle w:val="StylesubsubsectionNotItalic1CharChar"/>
          <w:rFonts w:ascii="Times New Roman" w:eastAsiaTheme="minorEastAsia" w:hAnsi="Times New Roman"/>
          <w:b/>
        </w:rPr>
        <w:t>.</w:t>
      </w:r>
    </w:p>
    <w:p w14:paraId="3D9171FE" w14:textId="77777777" w:rsidR="008018A7" w:rsidRPr="00B760F1" w:rsidRDefault="008018A7" w:rsidP="008018A7">
      <w:pPr>
        <w:pStyle w:val="subsubsection"/>
        <w:numPr>
          <w:ilvl w:val="0"/>
          <w:numId w:val="0"/>
        </w:numPr>
        <w:rPr>
          <w:rFonts w:ascii="Times New Roman" w:eastAsiaTheme="minorEastAsia"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000" w:firstRow="0" w:lastRow="0" w:firstColumn="0" w:lastColumn="0" w:noHBand="0" w:noVBand="0"/>
      </w:tblPr>
      <w:tblGrid>
        <w:gridCol w:w="1329"/>
        <w:gridCol w:w="3613"/>
        <w:gridCol w:w="2766"/>
        <w:gridCol w:w="56"/>
        <w:gridCol w:w="1412"/>
      </w:tblGrid>
      <w:tr w:rsidR="008018A7" w:rsidRPr="00B760F1" w14:paraId="104CF7D5" w14:textId="77777777" w:rsidTr="00211A6B">
        <w:trPr>
          <w:gridBefore w:val="1"/>
          <w:gridAfter w:val="2"/>
          <w:wBefore w:w="1329" w:type="dxa"/>
          <w:wAfter w:w="1468" w:type="dxa"/>
          <w:jc w:val="center"/>
        </w:trPr>
        <w:tc>
          <w:tcPr>
            <w:tcW w:w="6379" w:type="dxa"/>
            <w:gridSpan w:val="2"/>
          </w:tcPr>
          <w:p w14:paraId="0FCEEC53"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158F7B32" wp14:editId="3C75ECC7">
                  <wp:extent cx="3620770" cy="855980"/>
                  <wp:effectExtent l="19050" t="0" r="0" b="0"/>
                  <wp:docPr id="17"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0" cstate="print"/>
                          <a:srcRect/>
                          <a:stretch>
                            <a:fillRect/>
                          </a:stretch>
                        </pic:blipFill>
                        <pic:spPr bwMode="auto">
                          <a:xfrm>
                            <a:off x="0" y="0"/>
                            <a:ext cx="3620770" cy="855980"/>
                          </a:xfrm>
                          <a:prstGeom prst="rect">
                            <a:avLst/>
                          </a:prstGeom>
                          <a:noFill/>
                          <a:ln w="9525">
                            <a:noFill/>
                            <a:miter lim="800000"/>
                            <a:headEnd/>
                            <a:tailEnd/>
                          </a:ln>
                        </pic:spPr>
                      </pic:pic>
                    </a:graphicData>
                  </a:graphic>
                </wp:inline>
              </w:drawing>
            </w:r>
          </w:p>
        </w:tc>
      </w:tr>
      <w:tr w:rsidR="008018A7" w:rsidRPr="00B760F1" w14:paraId="044099F9" w14:textId="77777777" w:rsidTr="00211A6B">
        <w:trPr>
          <w:gridBefore w:val="1"/>
          <w:gridAfter w:val="1"/>
          <w:wBefore w:w="1329" w:type="dxa"/>
          <w:wAfter w:w="1412" w:type="dxa"/>
          <w:jc w:val="center"/>
        </w:trPr>
        <w:tc>
          <w:tcPr>
            <w:tcW w:w="6435" w:type="dxa"/>
            <w:gridSpan w:val="3"/>
          </w:tcPr>
          <w:p w14:paraId="73CC6B63" w14:textId="77777777" w:rsidR="008018A7" w:rsidRPr="00B760F1" w:rsidRDefault="008018A7" w:rsidP="00211A6B">
            <w:pPr>
              <w:pStyle w:val="FigureCaption"/>
              <w:spacing w:before="120"/>
              <w:rPr>
                <w:rFonts w:ascii="Times New Roman" w:eastAsiaTheme="minorEastAsia" w:hAnsi="Times New Roman"/>
              </w:rPr>
            </w:pPr>
            <w:r w:rsidRPr="00B760F1">
              <w:rPr>
                <w:rFonts w:ascii="Times New Roman" w:eastAsiaTheme="minorEastAsia" w:hAnsi="Times New Roman"/>
                <w:b/>
              </w:rPr>
              <w:t xml:space="preserve">Figure 3. </w:t>
            </w:r>
            <w:r w:rsidRPr="00B760F1">
              <w:rPr>
                <w:rFonts w:ascii="Times New Roman" w:eastAsiaTheme="minorEastAsia" w:hAnsi="Times New Roman"/>
              </w:rPr>
              <w:t>Figure with short caption (caption centred).</w:t>
            </w:r>
          </w:p>
        </w:tc>
      </w:tr>
      <w:tr w:rsidR="008018A7" w:rsidRPr="00B760F1" w14:paraId="2235A3D7" w14:textId="77777777" w:rsidTr="00211A6B">
        <w:tblPrEx>
          <w:tblBorders>
            <w:insideV w:val="dashSmallGap" w:sz="4" w:space="0" w:color="auto"/>
          </w:tblBorders>
        </w:tblPrEx>
        <w:trPr>
          <w:jc w:val="center"/>
        </w:trPr>
        <w:tc>
          <w:tcPr>
            <w:tcW w:w="4942" w:type="dxa"/>
            <w:gridSpan w:val="2"/>
          </w:tcPr>
          <w:p w14:paraId="3D5F933D"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1309704D" wp14:editId="6C2603ED">
                  <wp:extent cx="1543685" cy="2092325"/>
                  <wp:effectExtent l="19050" t="0" r="0" b="0"/>
                  <wp:docPr id="18"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11" cstate="print"/>
                          <a:srcRect/>
                          <a:stretch>
                            <a:fillRect/>
                          </a:stretch>
                        </pic:blipFill>
                        <pic:spPr bwMode="auto">
                          <a:xfrm>
                            <a:off x="0" y="0"/>
                            <a:ext cx="1543685" cy="2092325"/>
                          </a:xfrm>
                          <a:prstGeom prst="rect">
                            <a:avLst/>
                          </a:prstGeom>
                          <a:noFill/>
                          <a:ln w="9525">
                            <a:noFill/>
                            <a:miter lim="800000"/>
                            <a:headEnd/>
                            <a:tailEnd/>
                          </a:ln>
                        </pic:spPr>
                      </pic:pic>
                    </a:graphicData>
                  </a:graphic>
                </wp:inline>
              </w:drawing>
            </w:r>
          </w:p>
        </w:tc>
        <w:tc>
          <w:tcPr>
            <w:tcW w:w="4234" w:type="dxa"/>
            <w:gridSpan w:val="3"/>
            <w:vAlign w:val="bottom"/>
          </w:tcPr>
          <w:p w14:paraId="16A06454"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b/>
              </w:rPr>
              <w:t xml:space="preserve">Figure 4. </w:t>
            </w:r>
            <w:r w:rsidRPr="00B760F1">
              <w:rPr>
                <w:rFonts w:ascii="Times New Roman" w:eastAsiaTheme="minorEastAsia"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7EDB20DB" w14:textId="77777777" w:rsidR="008018A7" w:rsidRPr="00B760F1" w:rsidRDefault="008018A7" w:rsidP="008018A7">
      <w:pPr>
        <w:pStyle w:val="BodyChar"/>
        <w:rPr>
          <w:rFonts w:ascii="Times New Roman" w:eastAsiaTheme="minorEastAsia"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000" w:firstRow="0" w:lastRow="0" w:firstColumn="0" w:lastColumn="0" w:noHBand="0" w:noVBand="0"/>
      </w:tblPr>
      <w:tblGrid>
        <w:gridCol w:w="2996"/>
        <w:gridCol w:w="340"/>
        <w:gridCol w:w="2950"/>
        <w:gridCol w:w="47"/>
      </w:tblGrid>
      <w:tr w:rsidR="008018A7" w:rsidRPr="00B760F1" w14:paraId="06423175" w14:textId="77777777" w:rsidTr="00211A6B">
        <w:trPr>
          <w:gridAfter w:val="1"/>
          <w:wAfter w:w="47" w:type="dxa"/>
          <w:jc w:val="center"/>
        </w:trPr>
        <w:tc>
          <w:tcPr>
            <w:tcW w:w="6286" w:type="dxa"/>
            <w:gridSpan w:val="3"/>
          </w:tcPr>
          <w:p w14:paraId="378862C7" w14:textId="77777777" w:rsidR="008018A7" w:rsidRPr="00B760F1" w:rsidRDefault="008018A7" w:rsidP="00211A6B">
            <w:pPr>
              <w:pStyle w:val="BodyCha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09717FA8" wp14:editId="623AFA84">
                  <wp:extent cx="3759835" cy="1053465"/>
                  <wp:effectExtent l="19050" t="0" r="0" b="0"/>
                  <wp:docPr id="19"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2" cstate="print"/>
                          <a:srcRect/>
                          <a:stretch>
                            <a:fillRect/>
                          </a:stretch>
                        </pic:blipFill>
                        <pic:spPr bwMode="auto">
                          <a:xfrm>
                            <a:off x="0" y="0"/>
                            <a:ext cx="3759835" cy="1053465"/>
                          </a:xfrm>
                          <a:prstGeom prst="rect">
                            <a:avLst/>
                          </a:prstGeom>
                          <a:noFill/>
                          <a:ln w="9525">
                            <a:noFill/>
                            <a:miter lim="800000"/>
                            <a:headEnd/>
                            <a:tailEnd/>
                          </a:ln>
                        </pic:spPr>
                      </pic:pic>
                    </a:graphicData>
                  </a:graphic>
                </wp:inline>
              </w:drawing>
            </w:r>
          </w:p>
        </w:tc>
      </w:tr>
      <w:tr w:rsidR="008018A7" w:rsidRPr="00B760F1" w14:paraId="47188DBF" w14:textId="77777777" w:rsidTr="00211A6B">
        <w:trPr>
          <w:gridAfter w:val="1"/>
          <w:wAfter w:w="47" w:type="dxa"/>
          <w:jc w:val="center"/>
        </w:trPr>
        <w:tc>
          <w:tcPr>
            <w:tcW w:w="6286" w:type="dxa"/>
            <w:gridSpan w:val="3"/>
          </w:tcPr>
          <w:p w14:paraId="346FFBB8" w14:textId="77777777" w:rsidR="008018A7" w:rsidRPr="00B760F1" w:rsidRDefault="008018A7" w:rsidP="00211A6B">
            <w:pPr>
              <w:pStyle w:val="FigureCaption"/>
              <w:spacing w:before="120"/>
              <w:jc w:val="both"/>
              <w:rPr>
                <w:rFonts w:ascii="Times New Roman" w:eastAsiaTheme="minorEastAsia" w:hAnsi="Times New Roman"/>
              </w:rPr>
            </w:pPr>
            <w:r w:rsidRPr="00B760F1">
              <w:rPr>
                <w:rFonts w:ascii="Times New Roman" w:eastAsiaTheme="minorEastAsia" w:hAnsi="Times New Roman"/>
                <w:b/>
              </w:rPr>
              <w:t xml:space="preserve">Figure 5. </w:t>
            </w:r>
            <w:r w:rsidRPr="00B760F1">
              <w:rPr>
                <w:rFonts w:ascii="Times New Roman" w:eastAsiaTheme="minorEastAsia" w:hAnsi="Times New Roman"/>
              </w:rPr>
              <w:t>In this case simply justify the caption so that it is as the same width as the graphic.</w:t>
            </w:r>
          </w:p>
        </w:tc>
      </w:tr>
      <w:tr w:rsidR="008018A7" w:rsidRPr="00B760F1" w14:paraId="769256EF" w14:textId="77777777" w:rsidTr="00211A6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tcPr>
          <w:p w14:paraId="1402B24E"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0BA9736C" wp14:editId="7EBDA510">
                  <wp:extent cx="1594485" cy="2165350"/>
                  <wp:effectExtent l="19050" t="0" r="5715" b="0"/>
                  <wp:docPr id="20"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11" cstate="print"/>
                          <a:srcRect/>
                          <a:stretch>
                            <a:fillRect/>
                          </a:stretch>
                        </pic:blipFill>
                        <pic:spPr bwMode="auto">
                          <a:xfrm>
                            <a:off x="0" y="0"/>
                            <a:ext cx="1594485" cy="2165350"/>
                          </a:xfrm>
                          <a:prstGeom prst="rect">
                            <a:avLst/>
                          </a:prstGeom>
                          <a:noFill/>
                          <a:ln w="9525">
                            <a:noFill/>
                            <a:miter lim="800000"/>
                            <a:headEnd/>
                            <a:tailEnd/>
                          </a:ln>
                        </pic:spPr>
                      </pic:pic>
                    </a:graphicData>
                  </a:graphic>
                </wp:inline>
              </w:drawing>
            </w:r>
          </w:p>
        </w:tc>
        <w:tc>
          <w:tcPr>
            <w:tcW w:w="340" w:type="dxa"/>
          </w:tcPr>
          <w:p w14:paraId="467F0C9D" w14:textId="77777777" w:rsidR="008018A7" w:rsidRPr="00B760F1" w:rsidRDefault="008018A7" w:rsidP="00211A6B">
            <w:pPr>
              <w:pStyle w:val="BodyChar"/>
              <w:jc w:val="center"/>
              <w:rPr>
                <w:rFonts w:ascii="Times New Roman" w:eastAsiaTheme="minorEastAsia" w:hAnsi="Times New Roman"/>
              </w:rPr>
            </w:pPr>
          </w:p>
        </w:tc>
        <w:tc>
          <w:tcPr>
            <w:tcW w:w="2997" w:type="dxa"/>
            <w:gridSpan w:val="2"/>
          </w:tcPr>
          <w:p w14:paraId="1313B84E" w14:textId="77777777" w:rsidR="008018A7" w:rsidRPr="00B760F1" w:rsidRDefault="008018A7" w:rsidP="00211A6B">
            <w:pPr>
              <w:pStyle w:val="BodyChar"/>
              <w:jc w:val="center"/>
              <w:rPr>
                <w:rFonts w:ascii="Times New Roman" w:eastAsiaTheme="minorEastAsia" w:hAnsi="Times New Roman"/>
              </w:rPr>
            </w:pPr>
            <w:r w:rsidRPr="00B760F1">
              <w:rPr>
                <w:rFonts w:ascii="Times New Roman" w:eastAsiaTheme="minorEastAsia" w:hAnsi="Times New Roman"/>
                <w:noProof/>
                <w:lang w:val="en-US" w:eastAsia="zh-CN"/>
              </w:rPr>
              <w:drawing>
                <wp:inline distT="0" distB="0" distL="0" distR="0" wp14:anchorId="4C7244CF" wp14:editId="56C6858D">
                  <wp:extent cx="1565275" cy="2121535"/>
                  <wp:effectExtent l="19050" t="0" r="0" b="0"/>
                  <wp:docPr id="21"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11" cstate="print"/>
                          <a:srcRect/>
                          <a:stretch>
                            <a:fillRect/>
                          </a:stretch>
                        </pic:blipFill>
                        <pic:spPr bwMode="auto">
                          <a:xfrm>
                            <a:off x="0" y="0"/>
                            <a:ext cx="1565275" cy="2121535"/>
                          </a:xfrm>
                          <a:prstGeom prst="rect">
                            <a:avLst/>
                          </a:prstGeom>
                          <a:noFill/>
                          <a:ln w="9525">
                            <a:noFill/>
                            <a:miter lim="800000"/>
                            <a:headEnd/>
                            <a:tailEnd/>
                          </a:ln>
                        </pic:spPr>
                      </pic:pic>
                    </a:graphicData>
                  </a:graphic>
                </wp:inline>
              </w:drawing>
            </w:r>
          </w:p>
        </w:tc>
      </w:tr>
      <w:tr w:rsidR="008018A7" w:rsidRPr="00B760F1" w14:paraId="05385F17" w14:textId="77777777" w:rsidTr="00211A6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tcPr>
          <w:p w14:paraId="671DFD6B" w14:textId="77777777" w:rsidR="008018A7" w:rsidRPr="00B760F1" w:rsidRDefault="008018A7" w:rsidP="00211A6B">
            <w:pPr>
              <w:pStyle w:val="BodyChar"/>
              <w:spacing w:before="120"/>
              <w:rPr>
                <w:rFonts w:ascii="Times New Roman" w:eastAsiaTheme="minorEastAsia" w:hAnsi="Times New Roman"/>
                <w:b/>
              </w:rPr>
            </w:pPr>
            <w:r w:rsidRPr="00B760F1">
              <w:rPr>
                <w:rFonts w:ascii="Times New Roman" w:eastAsiaTheme="minorEastAsia" w:hAnsi="Times New Roman"/>
                <w:b/>
              </w:rPr>
              <w:t xml:space="preserve">Figure 6. </w:t>
            </w:r>
            <w:r w:rsidRPr="00B760F1">
              <w:rPr>
                <w:rFonts w:ascii="Times New Roman" w:eastAsiaTheme="minorEastAsia" w:hAnsi="Times New Roman"/>
              </w:rPr>
              <w:t>These two figures have been placed side-by-side to save space. Justify the caption.</w:t>
            </w:r>
          </w:p>
        </w:tc>
        <w:tc>
          <w:tcPr>
            <w:tcW w:w="340" w:type="dxa"/>
          </w:tcPr>
          <w:p w14:paraId="048FCF9C" w14:textId="77777777" w:rsidR="008018A7" w:rsidRPr="00B760F1" w:rsidRDefault="008018A7" w:rsidP="00211A6B">
            <w:pPr>
              <w:pStyle w:val="BodyChar"/>
              <w:spacing w:before="120"/>
              <w:rPr>
                <w:rFonts w:ascii="Times New Roman" w:eastAsiaTheme="minorEastAsia" w:hAnsi="Times New Roman"/>
              </w:rPr>
            </w:pPr>
          </w:p>
        </w:tc>
        <w:tc>
          <w:tcPr>
            <w:tcW w:w="2997" w:type="dxa"/>
            <w:gridSpan w:val="2"/>
          </w:tcPr>
          <w:p w14:paraId="1C1C5011" w14:textId="77777777" w:rsidR="008018A7" w:rsidRPr="00B760F1" w:rsidRDefault="008018A7" w:rsidP="00211A6B">
            <w:pPr>
              <w:pStyle w:val="BodyChar"/>
              <w:spacing w:before="120"/>
              <w:rPr>
                <w:rFonts w:ascii="Times New Roman" w:eastAsiaTheme="minorEastAsia" w:hAnsi="Times New Roman"/>
              </w:rPr>
            </w:pPr>
            <w:r w:rsidRPr="00B760F1">
              <w:rPr>
                <w:rFonts w:ascii="Times New Roman" w:eastAsiaTheme="minorEastAsia" w:hAnsi="Times New Roman"/>
                <w:b/>
              </w:rPr>
              <w:t xml:space="preserve">Figure 7. </w:t>
            </w:r>
            <w:r w:rsidRPr="00B760F1">
              <w:rPr>
                <w:rFonts w:ascii="Times New Roman" w:eastAsiaTheme="minorEastAsia" w:hAnsi="Times New Roman"/>
              </w:rPr>
              <w:t>These two figures have been placed side-by-side to save space. Justify the caption.</w:t>
            </w:r>
          </w:p>
        </w:tc>
      </w:tr>
    </w:tbl>
    <w:p w14:paraId="5EA4B0B2"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Figures in parts</w:t>
      </w:r>
    </w:p>
    <w:p w14:paraId="6F1B9778"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If a figure has parts these should be labelled as (a), (b), (c) etc on the actual figure. Parts should not have separate captions.</w:t>
      </w:r>
    </w:p>
    <w:p w14:paraId="108ECBA3"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Tables</w:t>
      </w:r>
    </w:p>
    <w:p w14:paraId="5126D533"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Note that as a general principle, for large tables font sizes can be reduced to make the table fit on a page or fit to the width of the text.</w:t>
      </w:r>
    </w:p>
    <w:p w14:paraId="59CDED14"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Positioning tables</w:t>
      </w:r>
    </w:p>
    <w:p w14:paraId="4C0CF327"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Tables should be centred unless they occupy the full width of the text.</w:t>
      </w:r>
    </w:p>
    <w:p w14:paraId="27D905AC"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Tables in parts</w:t>
      </w:r>
    </w:p>
    <w:p w14:paraId="4BBB5D8B"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If a table is divided into parts these should be labelled (a), (b), (c) etc but there should only be one caption for the whole table, not separate ones for each part.</w:t>
      </w:r>
    </w:p>
    <w:p w14:paraId="6E0070F7"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Table captions/numbering</w:t>
      </w:r>
    </w:p>
    <w:p w14:paraId="21FA9AE9"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Tables should be numbered sequentially throughout the text and referred to in the text by number (table 1, </w:t>
      </w:r>
      <w:r w:rsidRPr="00B760F1">
        <w:rPr>
          <w:rFonts w:ascii="Times New Roman" w:eastAsiaTheme="minorEastAsia" w:hAnsi="Times New Roman"/>
          <w:b/>
        </w:rPr>
        <w:t>not</w:t>
      </w:r>
      <w:r w:rsidRPr="00B760F1">
        <w:rPr>
          <w:rFonts w:ascii="Times New Roman" w:eastAsiaTheme="minorEastAsia"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261594C5"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Rules in tables</w:t>
      </w:r>
    </w:p>
    <w:p w14:paraId="24F8FEEB"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7F583D6E"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Examples</w:t>
      </w:r>
    </w:p>
    <w:p w14:paraId="7739B0C6"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Because tables can take many forms, it is difficult to provide detailed guidelines; however, the following examples demonstrate our preferred styles. </w:t>
      </w:r>
    </w:p>
    <w:p w14:paraId="7B3F9A08" w14:textId="77777777" w:rsidR="008018A7" w:rsidRPr="00B760F1" w:rsidRDefault="008018A7" w:rsidP="008018A7">
      <w:pPr>
        <w:pStyle w:val="subsubsection"/>
        <w:numPr>
          <w:ilvl w:val="0"/>
          <w:numId w:val="0"/>
        </w:numPr>
        <w:rPr>
          <w:rFonts w:ascii="Times New Roman" w:eastAsiaTheme="minorEastAsia" w:hAnsi="Times New Roman"/>
          <w:lang w:eastAsia="zh-CN"/>
        </w:rPr>
      </w:pPr>
    </w:p>
    <w:tbl>
      <w:tblPr>
        <w:tblW w:w="0" w:type="auto"/>
        <w:jc w:val="center"/>
        <w:tblBorders>
          <w:top w:val="single" w:sz="4" w:space="0" w:color="auto"/>
          <w:bottom w:val="single" w:sz="4" w:space="0" w:color="auto"/>
        </w:tblBorders>
        <w:tblLook w:val="0000" w:firstRow="0" w:lastRow="0" w:firstColumn="0" w:lastColumn="0" w:noHBand="0" w:noVBand="0"/>
      </w:tblPr>
      <w:tblGrid>
        <w:gridCol w:w="1793"/>
        <w:gridCol w:w="1659"/>
        <w:gridCol w:w="1806"/>
      </w:tblGrid>
      <w:tr w:rsidR="008018A7" w:rsidRPr="00B760F1" w14:paraId="28B88894" w14:textId="77777777" w:rsidTr="00211A6B">
        <w:trPr>
          <w:jc w:val="center"/>
        </w:trPr>
        <w:tc>
          <w:tcPr>
            <w:tcW w:w="5258" w:type="dxa"/>
            <w:gridSpan w:val="3"/>
            <w:tcBorders>
              <w:top w:val="nil"/>
              <w:bottom w:val="nil"/>
            </w:tcBorders>
          </w:tcPr>
          <w:p w14:paraId="520519B8" w14:textId="77777777" w:rsidR="008018A7" w:rsidRPr="00B760F1" w:rsidRDefault="008018A7" w:rsidP="00211A6B">
            <w:pPr>
              <w:pStyle w:val="TableCaption"/>
              <w:spacing w:after="100"/>
              <w:rPr>
                <w:rFonts w:ascii="Times New Roman" w:eastAsiaTheme="minorEastAsia" w:hAnsi="Times New Roman"/>
              </w:rPr>
            </w:pPr>
            <w:r w:rsidRPr="00B760F1">
              <w:rPr>
                <w:rFonts w:ascii="Times New Roman" w:eastAsiaTheme="minorEastAsia" w:hAnsi="Times New Roman"/>
                <w:b/>
              </w:rPr>
              <w:t>Table 3.</w:t>
            </w:r>
            <w:r w:rsidRPr="00B760F1">
              <w:rPr>
                <w:rFonts w:ascii="Times New Roman" w:eastAsiaTheme="minorEastAsia"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8018A7" w:rsidRPr="00B760F1" w14:paraId="0DC24EAD" w14:textId="77777777" w:rsidTr="00211A6B">
        <w:trPr>
          <w:gridAfter w:val="1"/>
          <w:wAfter w:w="1806" w:type="dxa"/>
          <w:jc w:val="center"/>
        </w:trPr>
        <w:tc>
          <w:tcPr>
            <w:tcW w:w="1793" w:type="dxa"/>
            <w:tcBorders>
              <w:top w:val="nil"/>
              <w:bottom w:val="single" w:sz="4" w:space="0" w:color="auto"/>
            </w:tcBorders>
          </w:tcPr>
          <w:p w14:paraId="4A5C5C59" w14:textId="77777777" w:rsidR="008018A7" w:rsidRPr="00B760F1" w:rsidRDefault="008018A7" w:rsidP="00211A6B">
            <w:pPr>
              <w:spacing w:before="40" w:after="40"/>
              <w:rPr>
                <w:rFonts w:ascii="Times New Roman" w:hAnsi="Times New Roman" w:cs="Times New Roman"/>
                <w:color w:val="000000"/>
                <w:sz w:val="2"/>
                <w:szCs w:val="2"/>
              </w:rPr>
            </w:pPr>
          </w:p>
        </w:tc>
        <w:tc>
          <w:tcPr>
            <w:tcW w:w="1659" w:type="dxa"/>
            <w:tcBorders>
              <w:top w:val="nil"/>
              <w:bottom w:val="single" w:sz="4" w:space="0" w:color="auto"/>
            </w:tcBorders>
          </w:tcPr>
          <w:p w14:paraId="544FA037" w14:textId="77777777" w:rsidR="008018A7" w:rsidRPr="00B760F1" w:rsidRDefault="008018A7" w:rsidP="00211A6B">
            <w:pPr>
              <w:spacing w:before="40" w:after="40"/>
              <w:ind w:left="28"/>
              <w:rPr>
                <w:rFonts w:ascii="Times New Roman" w:hAnsi="Times New Roman" w:cs="Times New Roman"/>
                <w:color w:val="000000"/>
                <w:sz w:val="2"/>
                <w:szCs w:val="2"/>
              </w:rPr>
            </w:pPr>
          </w:p>
        </w:tc>
      </w:tr>
      <w:tr w:rsidR="008018A7" w:rsidRPr="00B760F1" w14:paraId="1E95F0B3" w14:textId="77777777" w:rsidTr="00211A6B">
        <w:trPr>
          <w:gridAfter w:val="1"/>
          <w:wAfter w:w="1806" w:type="dxa"/>
          <w:jc w:val="center"/>
        </w:trPr>
        <w:tc>
          <w:tcPr>
            <w:tcW w:w="1793" w:type="dxa"/>
            <w:tcBorders>
              <w:top w:val="nil"/>
              <w:bottom w:val="single" w:sz="4" w:space="0" w:color="auto"/>
            </w:tcBorders>
          </w:tcPr>
          <w:p w14:paraId="7250FD84" w14:textId="77777777"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Distance (m)</w:t>
            </w:r>
          </w:p>
        </w:tc>
        <w:tc>
          <w:tcPr>
            <w:tcW w:w="1659" w:type="dxa"/>
            <w:tcBorders>
              <w:top w:val="nil"/>
              <w:bottom w:val="single" w:sz="4" w:space="0" w:color="auto"/>
            </w:tcBorders>
          </w:tcPr>
          <w:p w14:paraId="281A9369" w14:textId="77777777"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Velocity (ms</w:t>
            </w:r>
            <w:r w:rsidRPr="00B760F1">
              <w:rPr>
                <w:rFonts w:ascii="Times New Roman" w:hAnsi="Times New Roman" w:cs="Times New Roman"/>
                <w:color w:val="000000"/>
                <w:vertAlign w:val="superscript"/>
              </w:rPr>
              <w:t>–</w:t>
            </w:r>
            <w:r w:rsidRPr="00B760F1">
              <w:rPr>
                <w:rFonts w:ascii="Times New Roman" w:hAnsi="Times New Roman" w:cs="Times New Roman"/>
                <w:color w:val="000000"/>
                <w:position w:val="-4"/>
                <w:vertAlign w:val="superscript"/>
              </w:rPr>
              <w:t>1</w:t>
            </w:r>
            <w:r w:rsidRPr="00B760F1">
              <w:rPr>
                <w:rFonts w:ascii="Times New Roman" w:hAnsi="Times New Roman" w:cs="Times New Roman"/>
                <w:color w:val="000000"/>
              </w:rPr>
              <w:t>)</w:t>
            </w:r>
          </w:p>
        </w:tc>
      </w:tr>
      <w:tr w:rsidR="008018A7" w:rsidRPr="00B760F1" w14:paraId="5390AB58" w14:textId="77777777" w:rsidTr="00211A6B">
        <w:trPr>
          <w:gridAfter w:val="1"/>
          <w:wAfter w:w="1806" w:type="dxa"/>
          <w:jc w:val="center"/>
        </w:trPr>
        <w:tc>
          <w:tcPr>
            <w:tcW w:w="1793" w:type="dxa"/>
            <w:tcBorders>
              <w:top w:val="single" w:sz="4" w:space="0" w:color="auto"/>
            </w:tcBorders>
          </w:tcPr>
          <w:p w14:paraId="793FB66D"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100</w:t>
            </w:r>
          </w:p>
        </w:tc>
        <w:tc>
          <w:tcPr>
            <w:tcW w:w="1659" w:type="dxa"/>
            <w:tcBorders>
              <w:top w:val="single" w:sz="4" w:space="0" w:color="auto"/>
            </w:tcBorders>
          </w:tcPr>
          <w:p w14:paraId="1C4664AB" w14:textId="77777777"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23.56</w:t>
            </w:r>
          </w:p>
        </w:tc>
      </w:tr>
      <w:tr w:rsidR="008018A7" w:rsidRPr="00B760F1" w14:paraId="6EF2B3CD" w14:textId="77777777" w:rsidTr="00211A6B">
        <w:trPr>
          <w:gridAfter w:val="1"/>
          <w:wAfter w:w="1806" w:type="dxa"/>
          <w:jc w:val="center"/>
        </w:trPr>
        <w:tc>
          <w:tcPr>
            <w:tcW w:w="1793" w:type="dxa"/>
          </w:tcPr>
          <w:p w14:paraId="700A23C9"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150</w:t>
            </w:r>
          </w:p>
        </w:tc>
        <w:tc>
          <w:tcPr>
            <w:tcW w:w="1659" w:type="dxa"/>
          </w:tcPr>
          <w:p w14:paraId="500BC789" w14:textId="77777777"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34.64</w:t>
            </w:r>
          </w:p>
        </w:tc>
      </w:tr>
      <w:tr w:rsidR="008018A7" w:rsidRPr="00B760F1" w14:paraId="68FC4DED" w14:textId="77777777" w:rsidTr="00211A6B">
        <w:trPr>
          <w:gridAfter w:val="1"/>
          <w:wAfter w:w="1806" w:type="dxa"/>
          <w:jc w:val="center"/>
        </w:trPr>
        <w:tc>
          <w:tcPr>
            <w:tcW w:w="1793" w:type="dxa"/>
            <w:tcBorders>
              <w:bottom w:val="nil"/>
            </w:tcBorders>
          </w:tcPr>
          <w:p w14:paraId="6FE8A1ED"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200</w:t>
            </w:r>
          </w:p>
        </w:tc>
        <w:tc>
          <w:tcPr>
            <w:tcW w:w="1659" w:type="dxa"/>
            <w:tcBorders>
              <w:bottom w:val="nil"/>
            </w:tcBorders>
          </w:tcPr>
          <w:p w14:paraId="4A98F503" w14:textId="77777777"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23.76</w:t>
            </w:r>
          </w:p>
        </w:tc>
      </w:tr>
      <w:tr w:rsidR="008018A7" w:rsidRPr="00B760F1" w14:paraId="6326B13F" w14:textId="77777777" w:rsidTr="00211A6B">
        <w:trPr>
          <w:gridAfter w:val="1"/>
          <w:wAfter w:w="1806" w:type="dxa"/>
          <w:jc w:val="center"/>
        </w:trPr>
        <w:tc>
          <w:tcPr>
            <w:tcW w:w="1793" w:type="dxa"/>
            <w:tcBorders>
              <w:top w:val="nil"/>
              <w:bottom w:val="single" w:sz="6" w:space="0" w:color="auto"/>
            </w:tcBorders>
          </w:tcPr>
          <w:p w14:paraId="32467522"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250</w:t>
            </w:r>
          </w:p>
        </w:tc>
        <w:tc>
          <w:tcPr>
            <w:tcW w:w="1659" w:type="dxa"/>
            <w:tcBorders>
              <w:top w:val="nil"/>
              <w:bottom w:val="single" w:sz="6" w:space="0" w:color="auto"/>
            </w:tcBorders>
          </w:tcPr>
          <w:p w14:paraId="540872BD" w14:textId="77777777" w:rsidR="008018A7" w:rsidRPr="00B760F1" w:rsidRDefault="008018A7" w:rsidP="00211A6B">
            <w:pPr>
              <w:tabs>
                <w:tab w:val="decimal" w:pos="652"/>
              </w:tabs>
              <w:spacing w:before="40" w:after="40"/>
              <w:ind w:left="28"/>
              <w:rPr>
                <w:rFonts w:ascii="Times New Roman" w:hAnsi="Times New Roman" w:cs="Times New Roman"/>
                <w:color w:val="000000"/>
              </w:rPr>
            </w:pPr>
            <w:r w:rsidRPr="00B760F1">
              <w:rPr>
                <w:rFonts w:ascii="Times New Roman" w:hAnsi="Times New Roman" w:cs="Times New Roman"/>
                <w:color w:val="000000"/>
              </w:rPr>
              <w:t>27.9</w:t>
            </w:r>
          </w:p>
        </w:tc>
      </w:tr>
    </w:tbl>
    <w:p w14:paraId="5E6AB000" w14:textId="77777777" w:rsidR="008018A7" w:rsidRPr="00B760F1" w:rsidRDefault="008018A7" w:rsidP="008018A7">
      <w:pPr>
        <w:pStyle w:val="BodyChar"/>
        <w:rPr>
          <w:rFonts w:ascii="Times New Roman" w:eastAsiaTheme="minorEastAsia" w:hAnsi="Times New Roman"/>
          <w:lang w:eastAsia="zh-CN"/>
        </w:rPr>
      </w:pPr>
    </w:p>
    <w:p w14:paraId="3DEEE257" w14:textId="77777777" w:rsidR="008018A7" w:rsidRPr="00B760F1" w:rsidRDefault="008018A7" w:rsidP="008018A7">
      <w:pPr>
        <w:pStyle w:val="subsubsection"/>
        <w:numPr>
          <w:ilvl w:val="2"/>
          <w:numId w:val="10"/>
        </w:numPr>
        <w:spacing w:after="120"/>
        <w:ind w:left="0" w:firstLine="0"/>
        <w:rPr>
          <w:rFonts w:ascii="Times New Roman" w:eastAsiaTheme="minorEastAsia" w:hAnsi="Times New Roman"/>
        </w:rPr>
      </w:pPr>
      <w:r w:rsidRPr="00B760F1">
        <w:rPr>
          <w:rFonts w:ascii="Times New Roman" w:eastAsiaTheme="minorEastAsia" w:hAnsi="Times New Roman"/>
        </w:rPr>
        <w:t xml:space="preserve">More complex tables. </w:t>
      </w:r>
      <w:r w:rsidRPr="00B760F1">
        <w:rPr>
          <w:rStyle w:val="StylesubsubsectionNotItalic1CharChar"/>
          <w:rFonts w:ascii="Times New Roman" w:eastAsiaTheme="minorEastAsia" w:hAnsi="Times New Roman"/>
        </w:rPr>
        <w:t xml:space="preserve">The following is a slightly more complex table with a caption that is narrower than the table. Centre the caption across the width of the table. If it is difficult to make a table fit the page, use a smaller font. </w:t>
      </w:r>
      <w:r w:rsidRPr="00B760F1">
        <w:rPr>
          <w:rFonts w:ascii="Times New Roman" w:eastAsiaTheme="minorEastAsia" w:hAnsi="Times New Roman"/>
          <w:i w:val="0"/>
        </w:rPr>
        <w:t xml:space="preserve">Headings should normally be in Roman (i.e., not bold or italic) type, have an initial capital and normally align left (but </w:t>
      </w:r>
      <w:proofErr w:type="spellStart"/>
      <w:r w:rsidRPr="00B760F1">
        <w:rPr>
          <w:rFonts w:ascii="Times New Roman" w:eastAsiaTheme="minorEastAsia" w:hAnsi="Times New Roman"/>
          <w:i w:val="0"/>
        </w:rPr>
        <w:t>centred</w:t>
      </w:r>
      <w:proofErr w:type="spellEnd"/>
      <w:r w:rsidRPr="00B760F1">
        <w:rPr>
          <w:rFonts w:ascii="Times New Roman" w:eastAsiaTheme="minorEastAsia" w:hAnsi="Times New Roman"/>
          <w:i w:val="0"/>
        </w:rPr>
        <w:t xml:space="preserve"> sometimes looks better); it is up to the author to choose a layout that is most useful to the reader. Columns of numbers normally align on the decimal point.</w:t>
      </w:r>
    </w:p>
    <w:p w14:paraId="106E047E" w14:textId="77777777" w:rsidR="008018A7" w:rsidRPr="00B760F1" w:rsidRDefault="008018A7" w:rsidP="008018A7">
      <w:pPr>
        <w:pStyle w:val="TableCaptionCentred"/>
        <w:ind w:left="28"/>
        <w:rPr>
          <w:rFonts w:ascii="Times New Roman" w:eastAsiaTheme="minorEastAsia" w:hAnsi="Times New Roman"/>
        </w:rPr>
      </w:pPr>
      <w:r w:rsidRPr="00B760F1">
        <w:rPr>
          <w:rFonts w:ascii="Times New Roman" w:eastAsiaTheme="minorEastAsia" w:hAnsi="Times New Roman"/>
          <w:b/>
        </w:rPr>
        <w:t>Table 4.</w:t>
      </w:r>
      <w:r w:rsidRPr="00B760F1">
        <w:rPr>
          <w:rFonts w:ascii="Times New Roman" w:eastAsiaTheme="minorEastAsia" w:hAnsi="Times New Roman"/>
        </w:rPr>
        <w:t>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8018A7" w:rsidRPr="00B760F1" w14:paraId="6DCDBA1D" w14:textId="77777777" w:rsidTr="00211A6B">
        <w:trPr>
          <w:trHeight w:val="511"/>
          <w:jc w:val="center"/>
        </w:trPr>
        <w:tc>
          <w:tcPr>
            <w:tcW w:w="685" w:type="dxa"/>
            <w:tcBorders>
              <w:top w:val="single" w:sz="6" w:space="0" w:color="auto"/>
              <w:bottom w:val="single" w:sz="4" w:space="0" w:color="auto"/>
            </w:tcBorders>
            <w:noWrap/>
          </w:tcPr>
          <w:p w14:paraId="67AF03ED" w14:textId="77777777" w:rsidR="008018A7" w:rsidRPr="00B760F1" w:rsidRDefault="008018A7" w:rsidP="00211A6B">
            <w:pPr>
              <w:ind w:left="28"/>
              <w:jc w:val="center"/>
              <w:rPr>
                <w:rFonts w:ascii="Times New Roman" w:hAnsi="Times New Roman" w:cs="Times New Roman"/>
                <w:bCs/>
                <w:sz w:val="20"/>
                <w:u w:val="single"/>
              </w:rPr>
            </w:pPr>
          </w:p>
        </w:tc>
        <w:tc>
          <w:tcPr>
            <w:tcW w:w="1385" w:type="dxa"/>
            <w:tcBorders>
              <w:top w:val="single" w:sz="6" w:space="0" w:color="auto"/>
              <w:bottom w:val="single" w:sz="4" w:space="0" w:color="auto"/>
            </w:tcBorders>
            <w:noWrap/>
          </w:tcPr>
          <w:p w14:paraId="4036971B"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Wake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14:paraId="094FB1E4" w14:textId="77777777"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480" w:type="dxa"/>
            <w:tcBorders>
              <w:top w:val="single" w:sz="6" w:space="0" w:color="auto"/>
              <w:bottom w:val="single" w:sz="4" w:space="0" w:color="auto"/>
            </w:tcBorders>
            <w:noWrap/>
          </w:tcPr>
          <w:p w14:paraId="51682B74"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1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14:paraId="2457E0C0" w14:textId="77777777"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523" w:type="dxa"/>
            <w:tcBorders>
              <w:top w:val="single" w:sz="6" w:space="0" w:color="auto"/>
              <w:bottom w:val="single" w:sz="4" w:space="0" w:color="auto"/>
            </w:tcBorders>
            <w:noWrap/>
          </w:tcPr>
          <w:p w14:paraId="5A55F6E5"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2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951" w:type="dxa"/>
            <w:tcBorders>
              <w:top w:val="single" w:sz="6" w:space="0" w:color="auto"/>
              <w:bottom w:val="single" w:sz="4" w:space="0" w:color="auto"/>
            </w:tcBorders>
            <w:noWrap/>
          </w:tcPr>
          <w:p w14:paraId="2EEDA488" w14:textId="77777777" w:rsidR="008018A7" w:rsidRPr="00B760F1" w:rsidRDefault="008018A7" w:rsidP="00211A6B">
            <w:pPr>
              <w:ind w:left="28"/>
              <w:jc w:val="center"/>
              <w:rPr>
                <w:rFonts w:ascii="Times New Roman" w:hAnsi="Times New Roman" w:cs="Times New Roman"/>
                <w:bCs/>
                <w:i/>
                <w:sz w:val="20"/>
                <w:u w:val="single"/>
              </w:rPr>
            </w:pPr>
            <w:r w:rsidRPr="00B760F1">
              <w:rPr>
                <w:rFonts w:ascii="Times New Roman" w:hAnsi="Times New Roman" w:cs="Times New Roman"/>
                <w:bCs/>
                <w:i/>
                <w:sz w:val="20"/>
                <w:lang w:val="pl-PL"/>
              </w:rPr>
              <w:t>p</w:t>
            </w:r>
          </w:p>
        </w:tc>
      </w:tr>
      <w:tr w:rsidR="008018A7" w:rsidRPr="00B760F1" w14:paraId="7AE9200E" w14:textId="77777777" w:rsidTr="00211A6B">
        <w:trPr>
          <w:trHeight w:val="255"/>
          <w:jc w:val="center"/>
        </w:trPr>
        <w:tc>
          <w:tcPr>
            <w:tcW w:w="685" w:type="dxa"/>
            <w:tcBorders>
              <w:top w:val="single" w:sz="4" w:space="0" w:color="auto"/>
            </w:tcBorders>
            <w:noWrap/>
            <w:vAlign w:val="bottom"/>
          </w:tcPr>
          <w:p w14:paraId="0869DA08" w14:textId="77777777"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F3</w:t>
            </w:r>
          </w:p>
        </w:tc>
        <w:tc>
          <w:tcPr>
            <w:tcW w:w="1385" w:type="dxa"/>
            <w:tcBorders>
              <w:top w:val="single" w:sz="4" w:space="0" w:color="auto"/>
            </w:tcBorders>
            <w:noWrap/>
            <w:vAlign w:val="bottom"/>
          </w:tcPr>
          <w:p w14:paraId="5FDE232C"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tcBorders>
              <w:top w:val="single" w:sz="4" w:space="0" w:color="auto"/>
            </w:tcBorders>
            <w:noWrap/>
            <w:vAlign w:val="bottom"/>
          </w:tcPr>
          <w:p w14:paraId="67F826A6"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tcBorders>
              <w:top w:val="single" w:sz="4" w:space="0" w:color="auto"/>
            </w:tcBorders>
            <w:noWrap/>
            <w:vAlign w:val="bottom"/>
          </w:tcPr>
          <w:p w14:paraId="35EF9C13"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612" w:type="dxa"/>
            <w:tcBorders>
              <w:top w:val="single" w:sz="4" w:space="0" w:color="auto"/>
            </w:tcBorders>
            <w:noWrap/>
            <w:vAlign w:val="bottom"/>
          </w:tcPr>
          <w:p w14:paraId="444362B6"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c>
          <w:tcPr>
            <w:tcW w:w="1523" w:type="dxa"/>
            <w:tcBorders>
              <w:top w:val="single" w:sz="4" w:space="0" w:color="auto"/>
            </w:tcBorders>
            <w:noWrap/>
            <w:vAlign w:val="bottom"/>
          </w:tcPr>
          <w:p w14:paraId="682EC9D7"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tcBorders>
              <w:top w:val="single" w:sz="4" w:space="0" w:color="auto"/>
            </w:tcBorders>
            <w:noWrap/>
            <w:vAlign w:val="bottom"/>
          </w:tcPr>
          <w:p w14:paraId="66022242"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r w:rsidR="008018A7" w:rsidRPr="00B760F1" w14:paraId="754ED4A0" w14:textId="77777777" w:rsidTr="00211A6B">
        <w:trPr>
          <w:trHeight w:val="255"/>
          <w:jc w:val="center"/>
        </w:trPr>
        <w:tc>
          <w:tcPr>
            <w:tcW w:w="685" w:type="dxa"/>
            <w:noWrap/>
            <w:vAlign w:val="bottom"/>
          </w:tcPr>
          <w:p w14:paraId="5C7FB05F" w14:textId="77777777"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Fz</w:t>
            </w:r>
          </w:p>
        </w:tc>
        <w:tc>
          <w:tcPr>
            <w:tcW w:w="1385" w:type="dxa"/>
            <w:noWrap/>
            <w:vAlign w:val="bottom"/>
          </w:tcPr>
          <w:p w14:paraId="299E0CF2"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14:paraId="2F6370FD"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14:paraId="14F261EB"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612" w:type="dxa"/>
            <w:noWrap/>
            <w:vAlign w:val="bottom"/>
          </w:tcPr>
          <w:p w14:paraId="31A33D34"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c>
          <w:tcPr>
            <w:tcW w:w="1523" w:type="dxa"/>
            <w:noWrap/>
            <w:vAlign w:val="bottom"/>
          </w:tcPr>
          <w:p w14:paraId="5E6FBCA5"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951" w:type="dxa"/>
            <w:noWrap/>
            <w:vAlign w:val="bottom"/>
          </w:tcPr>
          <w:p w14:paraId="7FA4EE17"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r>
      <w:tr w:rsidR="008018A7" w:rsidRPr="00B760F1" w14:paraId="383F6F7D" w14:textId="77777777" w:rsidTr="00211A6B">
        <w:trPr>
          <w:trHeight w:val="255"/>
          <w:jc w:val="center"/>
        </w:trPr>
        <w:tc>
          <w:tcPr>
            <w:tcW w:w="685" w:type="dxa"/>
            <w:noWrap/>
            <w:vAlign w:val="bottom"/>
          </w:tcPr>
          <w:p w14:paraId="6C3FEA18" w14:textId="77777777"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C4</w:t>
            </w:r>
          </w:p>
        </w:tc>
        <w:tc>
          <w:tcPr>
            <w:tcW w:w="1385" w:type="dxa"/>
            <w:noWrap/>
            <w:vAlign w:val="bottom"/>
          </w:tcPr>
          <w:p w14:paraId="6B04912E"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2.571</w:t>
            </w:r>
          </w:p>
        </w:tc>
        <w:tc>
          <w:tcPr>
            <w:tcW w:w="612" w:type="dxa"/>
            <w:noWrap/>
            <w:vAlign w:val="bottom"/>
          </w:tcPr>
          <w:p w14:paraId="2942724C"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0.109</w:t>
            </w:r>
          </w:p>
        </w:tc>
        <w:tc>
          <w:tcPr>
            <w:tcW w:w="1480" w:type="dxa"/>
            <w:noWrap/>
            <w:vAlign w:val="bottom"/>
          </w:tcPr>
          <w:p w14:paraId="75278654"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0.600</w:t>
            </w:r>
          </w:p>
        </w:tc>
        <w:tc>
          <w:tcPr>
            <w:tcW w:w="612" w:type="dxa"/>
            <w:noWrap/>
            <w:vAlign w:val="bottom"/>
          </w:tcPr>
          <w:p w14:paraId="0859319D"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0.439</w:t>
            </w:r>
          </w:p>
        </w:tc>
        <w:tc>
          <w:tcPr>
            <w:tcW w:w="1523" w:type="dxa"/>
            <w:noWrap/>
            <w:vAlign w:val="bottom"/>
          </w:tcPr>
          <w:p w14:paraId="60D1197E"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1.667</w:t>
            </w:r>
          </w:p>
        </w:tc>
        <w:tc>
          <w:tcPr>
            <w:tcW w:w="951" w:type="dxa"/>
            <w:noWrap/>
            <w:vAlign w:val="bottom"/>
          </w:tcPr>
          <w:p w14:paraId="50CBDF39"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0.197</w:t>
            </w:r>
          </w:p>
        </w:tc>
      </w:tr>
    </w:tbl>
    <w:p w14:paraId="74A4E9D2" w14:textId="77777777" w:rsidR="008018A7" w:rsidRPr="00B760F1" w:rsidRDefault="008018A7" w:rsidP="008018A7">
      <w:pPr>
        <w:ind w:left="28"/>
        <w:rPr>
          <w:rFonts w:ascii="Times New Roman" w:hAnsi="Times New Roman" w:cs="Times New Roman"/>
          <w:i/>
          <w:color w:val="000000"/>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8018A7" w:rsidRPr="00B760F1" w14:paraId="3E4CD6E7" w14:textId="77777777" w:rsidTr="00211A6B">
        <w:trPr>
          <w:trHeight w:val="511"/>
          <w:jc w:val="center"/>
        </w:trPr>
        <w:tc>
          <w:tcPr>
            <w:tcW w:w="7248" w:type="dxa"/>
            <w:gridSpan w:val="7"/>
            <w:tcBorders>
              <w:bottom w:val="single" w:sz="4" w:space="0" w:color="auto"/>
            </w:tcBorders>
            <w:noWrap/>
          </w:tcPr>
          <w:p w14:paraId="75AB0E34" w14:textId="77777777" w:rsidR="008018A7" w:rsidRPr="00B760F1" w:rsidRDefault="008018A7" w:rsidP="00211A6B">
            <w:pPr>
              <w:pStyle w:val="TableCaption"/>
              <w:rPr>
                <w:rFonts w:ascii="Times New Roman" w:eastAsiaTheme="minorEastAsia" w:hAnsi="Times New Roman"/>
              </w:rPr>
            </w:pPr>
            <w:r w:rsidRPr="00B760F1">
              <w:rPr>
                <w:rFonts w:ascii="Times New Roman" w:eastAsiaTheme="minorEastAsia" w:hAnsi="Times New Roman"/>
                <w:b/>
              </w:rPr>
              <w:t>Table 5.</w:t>
            </w:r>
            <w:r w:rsidRPr="00B760F1">
              <w:rPr>
                <w:rFonts w:ascii="Times New Roman" w:eastAsiaTheme="minorEastAsia"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8018A7" w:rsidRPr="00B760F1" w14:paraId="7D5E2CEF" w14:textId="77777777" w:rsidTr="00211A6B">
        <w:trPr>
          <w:trHeight w:val="511"/>
          <w:jc w:val="center"/>
        </w:trPr>
        <w:tc>
          <w:tcPr>
            <w:tcW w:w="685" w:type="dxa"/>
            <w:tcBorders>
              <w:top w:val="single" w:sz="6" w:space="0" w:color="auto"/>
              <w:bottom w:val="single" w:sz="4" w:space="0" w:color="auto"/>
            </w:tcBorders>
            <w:noWrap/>
          </w:tcPr>
          <w:p w14:paraId="24DD390E" w14:textId="77777777" w:rsidR="008018A7" w:rsidRPr="00B760F1" w:rsidRDefault="008018A7" w:rsidP="00211A6B">
            <w:pPr>
              <w:ind w:left="28"/>
              <w:jc w:val="center"/>
              <w:rPr>
                <w:rFonts w:ascii="Times New Roman" w:hAnsi="Times New Roman" w:cs="Times New Roman"/>
                <w:bCs/>
                <w:sz w:val="20"/>
                <w:u w:val="single"/>
              </w:rPr>
            </w:pPr>
          </w:p>
        </w:tc>
        <w:tc>
          <w:tcPr>
            <w:tcW w:w="1385" w:type="dxa"/>
            <w:tcBorders>
              <w:top w:val="single" w:sz="6" w:space="0" w:color="auto"/>
              <w:bottom w:val="single" w:sz="4" w:space="0" w:color="auto"/>
            </w:tcBorders>
            <w:noWrap/>
          </w:tcPr>
          <w:p w14:paraId="55E29F75"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Wake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=15,</w:t>
            </w:r>
            <w:r w:rsidRPr="00B760F1">
              <w:rPr>
                <w:rFonts w:ascii="Times New Roman" w:hAnsi="Times New Roman" w:cs="Times New Roman"/>
                <w:i/>
                <w:iCs/>
                <w:color w:val="000000"/>
                <w:sz w:val="20"/>
              </w:rPr>
              <w:t xml:space="preserve">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14:paraId="720C2F61" w14:textId="77777777"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c>
          <w:tcPr>
            <w:tcW w:w="1480" w:type="dxa"/>
            <w:tcBorders>
              <w:top w:val="single" w:sz="6" w:space="0" w:color="auto"/>
              <w:bottom w:val="single" w:sz="4" w:space="0" w:color="auto"/>
            </w:tcBorders>
            <w:noWrap/>
          </w:tcPr>
          <w:p w14:paraId="5882A14F"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1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612" w:type="dxa"/>
            <w:tcBorders>
              <w:top w:val="single" w:sz="6" w:space="0" w:color="auto"/>
              <w:bottom w:val="single" w:sz="4" w:space="0" w:color="auto"/>
            </w:tcBorders>
            <w:noWrap/>
          </w:tcPr>
          <w:p w14:paraId="26734451"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p</w:t>
            </w:r>
          </w:p>
        </w:tc>
        <w:tc>
          <w:tcPr>
            <w:tcW w:w="1523" w:type="dxa"/>
            <w:tcBorders>
              <w:top w:val="single" w:sz="6" w:space="0" w:color="auto"/>
              <w:bottom w:val="single" w:sz="4" w:space="0" w:color="auto"/>
            </w:tcBorders>
            <w:noWrap/>
          </w:tcPr>
          <w:p w14:paraId="2F10B17E"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 xml:space="preserve">Stage 2 Chi </w:t>
            </w:r>
            <w:proofErr w:type="spellStart"/>
            <w:r w:rsidRPr="00B760F1">
              <w:rPr>
                <w:rFonts w:ascii="Times New Roman" w:hAnsi="Times New Roman" w:cs="Times New Roman"/>
                <w:iCs/>
                <w:color w:val="000000"/>
                <w:sz w:val="20"/>
              </w:rPr>
              <w:t>Sqr</w:t>
            </w:r>
            <w:proofErr w:type="spellEnd"/>
            <w:r w:rsidRPr="00B760F1">
              <w:rPr>
                <w:rFonts w:ascii="Times New Roman" w:hAnsi="Times New Roman" w:cs="Times New Roman"/>
                <w:iCs/>
                <w:color w:val="000000"/>
                <w:sz w:val="20"/>
              </w:rPr>
              <w:t>. (</w:t>
            </w:r>
            <w:r w:rsidRPr="00B760F1">
              <w:rPr>
                <w:rFonts w:ascii="Times New Roman" w:hAnsi="Times New Roman" w:cs="Times New Roman"/>
                <w:i/>
                <w:iCs/>
                <w:color w:val="000000"/>
                <w:sz w:val="20"/>
              </w:rPr>
              <w:t>N</w:t>
            </w:r>
            <w:r w:rsidRPr="00B760F1">
              <w:rPr>
                <w:rFonts w:ascii="Times New Roman" w:hAnsi="Times New Roman" w:cs="Times New Roman"/>
                <w:iCs/>
                <w:color w:val="000000"/>
                <w:sz w:val="20"/>
              </w:rPr>
              <w:t xml:space="preserve">=15, </w:t>
            </w:r>
            <w:proofErr w:type="spellStart"/>
            <w:r w:rsidRPr="00B760F1">
              <w:rPr>
                <w:rFonts w:ascii="Times New Roman" w:hAnsi="Times New Roman" w:cs="Times New Roman"/>
                <w:i/>
                <w:iCs/>
                <w:color w:val="000000"/>
                <w:sz w:val="20"/>
              </w:rPr>
              <w:t>df</w:t>
            </w:r>
            <w:proofErr w:type="spellEnd"/>
            <w:r w:rsidRPr="00B760F1">
              <w:rPr>
                <w:rFonts w:ascii="Times New Roman" w:hAnsi="Times New Roman" w:cs="Times New Roman"/>
                <w:iCs/>
                <w:color w:val="000000"/>
                <w:sz w:val="20"/>
              </w:rPr>
              <w:t>=1)</w:t>
            </w:r>
          </w:p>
        </w:tc>
        <w:tc>
          <w:tcPr>
            <w:tcW w:w="951" w:type="dxa"/>
            <w:tcBorders>
              <w:top w:val="single" w:sz="6" w:space="0" w:color="auto"/>
              <w:bottom w:val="single" w:sz="4" w:space="0" w:color="auto"/>
            </w:tcBorders>
            <w:noWrap/>
          </w:tcPr>
          <w:p w14:paraId="2E75EEFD" w14:textId="77777777" w:rsidR="008018A7" w:rsidRPr="00B760F1" w:rsidRDefault="008018A7" w:rsidP="00211A6B">
            <w:pPr>
              <w:ind w:left="28"/>
              <w:jc w:val="center"/>
              <w:rPr>
                <w:rFonts w:ascii="Times New Roman" w:hAnsi="Times New Roman" w:cs="Times New Roman"/>
                <w:i/>
                <w:iCs/>
                <w:color w:val="000000"/>
                <w:sz w:val="20"/>
              </w:rPr>
            </w:pPr>
            <w:r w:rsidRPr="00B760F1">
              <w:rPr>
                <w:rFonts w:ascii="Times New Roman" w:hAnsi="Times New Roman" w:cs="Times New Roman"/>
                <w:i/>
                <w:iCs/>
                <w:color w:val="000000"/>
                <w:sz w:val="20"/>
              </w:rPr>
              <w:t>p</w:t>
            </w:r>
          </w:p>
        </w:tc>
      </w:tr>
      <w:tr w:rsidR="008018A7" w:rsidRPr="00B760F1" w14:paraId="3298EF0B" w14:textId="77777777" w:rsidTr="00211A6B">
        <w:trPr>
          <w:trHeight w:val="255"/>
          <w:jc w:val="center"/>
        </w:trPr>
        <w:tc>
          <w:tcPr>
            <w:tcW w:w="685" w:type="dxa"/>
            <w:tcBorders>
              <w:top w:val="single" w:sz="4" w:space="0" w:color="auto"/>
            </w:tcBorders>
            <w:noWrap/>
            <w:vAlign w:val="bottom"/>
          </w:tcPr>
          <w:p w14:paraId="20EEC28A" w14:textId="77777777"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F3</w:t>
            </w:r>
          </w:p>
        </w:tc>
        <w:tc>
          <w:tcPr>
            <w:tcW w:w="1385" w:type="dxa"/>
            <w:tcBorders>
              <w:top w:val="single" w:sz="4" w:space="0" w:color="auto"/>
            </w:tcBorders>
            <w:noWrap/>
            <w:vAlign w:val="bottom"/>
          </w:tcPr>
          <w:p w14:paraId="02A9E966"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tcBorders>
              <w:top w:val="single" w:sz="4" w:space="0" w:color="auto"/>
            </w:tcBorders>
            <w:noWrap/>
            <w:vAlign w:val="bottom"/>
          </w:tcPr>
          <w:p w14:paraId="4B6BA98C"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tcBorders>
              <w:top w:val="single" w:sz="4" w:space="0" w:color="auto"/>
            </w:tcBorders>
            <w:noWrap/>
            <w:vAlign w:val="bottom"/>
          </w:tcPr>
          <w:p w14:paraId="7C54423D"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612" w:type="dxa"/>
            <w:tcBorders>
              <w:top w:val="single" w:sz="4" w:space="0" w:color="auto"/>
            </w:tcBorders>
            <w:noWrap/>
            <w:vAlign w:val="bottom"/>
          </w:tcPr>
          <w:p w14:paraId="477E21F5"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0.593</w:t>
            </w:r>
          </w:p>
        </w:tc>
        <w:tc>
          <w:tcPr>
            <w:tcW w:w="1523" w:type="dxa"/>
            <w:tcBorders>
              <w:top w:val="single" w:sz="4" w:space="0" w:color="auto"/>
            </w:tcBorders>
            <w:noWrap/>
            <w:vAlign w:val="bottom"/>
          </w:tcPr>
          <w:p w14:paraId="4CE9A153"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tcBorders>
              <w:top w:val="single" w:sz="4" w:space="0" w:color="auto"/>
            </w:tcBorders>
            <w:noWrap/>
            <w:vAlign w:val="bottom"/>
          </w:tcPr>
          <w:p w14:paraId="39DEC784"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r w:rsidR="008018A7" w:rsidRPr="00B760F1" w14:paraId="0A7BC5E7" w14:textId="77777777" w:rsidTr="00211A6B">
        <w:trPr>
          <w:trHeight w:val="255"/>
          <w:jc w:val="center"/>
        </w:trPr>
        <w:tc>
          <w:tcPr>
            <w:tcW w:w="685" w:type="dxa"/>
            <w:noWrap/>
            <w:vAlign w:val="bottom"/>
          </w:tcPr>
          <w:p w14:paraId="3017358A" w14:textId="77777777" w:rsidR="008018A7" w:rsidRPr="00B760F1" w:rsidRDefault="008018A7" w:rsidP="00211A6B">
            <w:pPr>
              <w:ind w:left="28"/>
              <w:rPr>
                <w:rFonts w:ascii="Times New Roman" w:hAnsi="Times New Roman" w:cs="Times New Roman"/>
                <w:b/>
                <w:iCs/>
                <w:color w:val="000000"/>
                <w:sz w:val="20"/>
              </w:rPr>
            </w:pPr>
            <w:r w:rsidRPr="00B760F1">
              <w:rPr>
                <w:rFonts w:ascii="Times New Roman" w:hAnsi="Times New Roman" w:cs="Times New Roman"/>
                <w:b/>
                <w:iCs/>
                <w:color w:val="000000"/>
                <w:sz w:val="20"/>
              </w:rPr>
              <w:t>Fz</w:t>
            </w:r>
          </w:p>
        </w:tc>
        <w:tc>
          <w:tcPr>
            <w:tcW w:w="1385" w:type="dxa"/>
            <w:noWrap/>
            <w:vAlign w:val="bottom"/>
          </w:tcPr>
          <w:p w14:paraId="056DBFFC"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14:paraId="5E6AD9A5"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14:paraId="442C8A80"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612" w:type="dxa"/>
            <w:noWrap/>
            <w:vAlign w:val="bottom"/>
          </w:tcPr>
          <w:p w14:paraId="7BCA1821"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0.796</w:t>
            </w:r>
          </w:p>
        </w:tc>
        <w:tc>
          <w:tcPr>
            <w:tcW w:w="1523" w:type="dxa"/>
            <w:noWrap/>
            <w:vAlign w:val="bottom"/>
          </w:tcPr>
          <w:p w14:paraId="130C9CB5"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0.067</w:t>
            </w:r>
          </w:p>
        </w:tc>
        <w:tc>
          <w:tcPr>
            <w:tcW w:w="951" w:type="dxa"/>
            <w:noWrap/>
            <w:vAlign w:val="bottom"/>
          </w:tcPr>
          <w:p w14:paraId="65E482D3"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0.796</w:t>
            </w:r>
          </w:p>
        </w:tc>
      </w:tr>
      <w:tr w:rsidR="008018A7" w:rsidRPr="00B760F1" w14:paraId="5A3AD34E" w14:textId="77777777" w:rsidTr="00211A6B">
        <w:trPr>
          <w:trHeight w:val="255"/>
          <w:jc w:val="center"/>
        </w:trPr>
        <w:tc>
          <w:tcPr>
            <w:tcW w:w="685" w:type="dxa"/>
            <w:noWrap/>
            <w:vAlign w:val="bottom"/>
          </w:tcPr>
          <w:p w14:paraId="4963DBF3" w14:textId="77777777" w:rsidR="008018A7" w:rsidRPr="00B760F1" w:rsidRDefault="008018A7" w:rsidP="00211A6B">
            <w:pPr>
              <w:ind w:left="28"/>
              <w:rPr>
                <w:rFonts w:ascii="Times New Roman" w:hAnsi="Times New Roman" w:cs="Times New Roman"/>
                <w:b/>
                <w:iCs/>
                <w:color w:val="000000"/>
                <w:sz w:val="20"/>
              </w:rPr>
            </w:pPr>
            <w:proofErr w:type="spellStart"/>
            <w:r w:rsidRPr="00B760F1">
              <w:rPr>
                <w:rFonts w:ascii="Times New Roman" w:hAnsi="Times New Roman" w:cs="Times New Roman"/>
                <w:b/>
                <w:iCs/>
                <w:color w:val="000000"/>
                <w:sz w:val="20"/>
              </w:rPr>
              <w:t>Cz</w:t>
            </w:r>
            <w:proofErr w:type="spellEnd"/>
          </w:p>
        </w:tc>
        <w:tc>
          <w:tcPr>
            <w:tcW w:w="1385" w:type="dxa"/>
            <w:noWrap/>
            <w:vAlign w:val="bottom"/>
          </w:tcPr>
          <w:p w14:paraId="16F9D97D"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1.143</w:t>
            </w:r>
          </w:p>
        </w:tc>
        <w:tc>
          <w:tcPr>
            <w:tcW w:w="612" w:type="dxa"/>
            <w:noWrap/>
            <w:vAlign w:val="bottom"/>
          </w:tcPr>
          <w:p w14:paraId="0A194C95"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0.285</w:t>
            </w:r>
          </w:p>
        </w:tc>
        <w:tc>
          <w:tcPr>
            <w:tcW w:w="1480" w:type="dxa"/>
            <w:noWrap/>
            <w:vAlign w:val="bottom"/>
          </w:tcPr>
          <w:p w14:paraId="079B9E23"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0.077</w:t>
            </w:r>
          </w:p>
        </w:tc>
        <w:tc>
          <w:tcPr>
            <w:tcW w:w="612" w:type="dxa"/>
            <w:noWrap/>
            <w:vAlign w:val="bottom"/>
          </w:tcPr>
          <w:p w14:paraId="780E6C6B" w14:textId="77777777" w:rsidR="008018A7" w:rsidRPr="00B760F1" w:rsidRDefault="008018A7" w:rsidP="00211A6B">
            <w:pPr>
              <w:ind w:left="28"/>
              <w:rPr>
                <w:rFonts w:ascii="Times New Roman" w:hAnsi="Times New Roman" w:cs="Times New Roman"/>
                <w:iCs/>
                <w:color w:val="000000"/>
                <w:sz w:val="20"/>
              </w:rPr>
            </w:pPr>
            <w:r w:rsidRPr="00B760F1">
              <w:rPr>
                <w:rFonts w:ascii="Times New Roman" w:hAnsi="Times New Roman" w:cs="Times New Roman"/>
                <w:iCs/>
                <w:color w:val="000000"/>
                <w:sz w:val="20"/>
              </w:rPr>
              <w:t>0.782</w:t>
            </w:r>
          </w:p>
        </w:tc>
        <w:tc>
          <w:tcPr>
            <w:tcW w:w="1523" w:type="dxa"/>
            <w:noWrap/>
            <w:vAlign w:val="bottom"/>
          </w:tcPr>
          <w:p w14:paraId="5C623E8E"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0.286</w:t>
            </w:r>
          </w:p>
        </w:tc>
        <w:tc>
          <w:tcPr>
            <w:tcW w:w="951" w:type="dxa"/>
            <w:noWrap/>
            <w:vAlign w:val="bottom"/>
          </w:tcPr>
          <w:p w14:paraId="4006A6D3" w14:textId="77777777" w:rsidR="008018A7" w:rsidRPr="00B760F1" w:rsidRDefault="008018A7" w:rsidP="00211A6B">
            <w:pPr>
              <w:ind w:left="28"/>
              <w:jc w:val="center"/>
              <w:rPr>
                <w:rFonts w:ascii="Times New Roman" w:hAnsi="Times New Roman" w:cs="Times New Roman"/>
                <w:iCs/>
                <w:color w:val="000000"/>
                <w:sz w:val="20"/>
              </w:rPr>
            </w:pPr>
            <w:r w:rsidRPr="00B760F1">
              <w:rPr>
                <w:rFonts w:ascii="Times New Roman" w:hAnsi="Times New Roman" w:cs="Times New Roman"/>
                <w:iCs/>
                <w:color w:val="000000"/>
                <w:sz w:val="20"/>
              </w:rPr>
              <w:t>0.593</w:t>
            </w:r>
          </w:p>
        </w:tc>
      </w:tr>
    </w:tbl>
    <w:p w14:paraId="1DC92B55"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Notes to tables</w:t>
      </w:r>
    </w:p>
    <w:p w14:paraId="4990271B" w14:textId="77777777" w:rsidR="008018A7" w:rsidRPr="00B760F1" w:rsidRDefault="008018A7" w:rsidP="008018A7">
      <w:pPr>
        <w:pStyle w:val="BodyChar"/>
        <w:spacing w:after="120"/>
        <w:rPr>
          <w:rFonts w:ascii="Times New Roman" w:eastAsiaTheme="minorEastAsia" w:hAnsi="Times New Roman"/>
        </w:rPr>
      </w:pPr>
      <w:r w:rsidRPr="00B760F1">
        <w:rPr>
          <w:rFonts w:ascii="Times New Roman" w:eastAsiaTheme="minorEastAsia" w:hAnsi="Times New Roman"/>
          <w:lang w:val="en-US"/>
        </w:rPr>
        <w:t xml:space="preserve">If </w:t>
      </w:r>
      <w:r w:rsidRPr="00B760F1">
        <w:rPr>
          <w:rFonts w:ascii="Times New Roman" w:eastAsiaTheme="minorEastAsia"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B760F1">
        <w:rPr>
          <w:rFonts w:ascii="Times New Roman" w:eastAsiaTheme="minorEastAsia" w:hAnsi="Times New Roman"/>
          <w:vertAlign w:val="superscript"/>
        </w:rPr>
        <w:t>a</w:t>
      </w:r>
      <w:r w:rsidRPr="00B760F1">
        <w:rPr>
          <w:rFonts w:ascii="Times New Roman" w:eastAsiaTheme="minorEastAsia" w:hAnsi="Times New Roman"/>
        </w:rPr>
        <w:t xml:space="preserve">, </w:t>
      </w:r>
      <w:r w:rsidRPr="00B760F1">
        <w:rPr>
          <w:rFonts w:ascii="Times New Roman" w:eastAsiaTheme="minorEastAsia" w:hAnsi="Times New Roman"/>
          <w:vertAlign w:val="superscript"/>
        </w:rPr>
        <w:t>b</w:t>
      </w:r>
      <w:r w:rsidRPr="00B760F1">
        <w:rPr>
          <w:rFonts w:ascii="Times New Roman" w:eastAsiaTheme="minorEastAsia" w:hAnsi="Times New Roman"/>
        </w:rPr>
        <w:t xml:space="preserve">, </w:t>
      </w:r>
      <w:r w:rsidRPr="00B760F1">
        <w:rPr>
          <w:rFonts w:ascii="Times New Roman" w:eastAsiaTheme="minorEastAsia" w:hAnsi="Times New Roman"/>
          <w:vertAlign w:val="superscript"/>
        </w:rPr>
        <w:t>c</w:t>
      </w:r>
      <w:r w:rsidRPr="00B760F1">
        <w:rPr>
          <w:rFonts w:ascii="Times New Roman" w:eastAsiaTheme="minorEastAsia"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w:t>
      </w:r>
      <w:proofErr w:type="gramStart"/>
      <w:r w:rsidRPr="00B760F1">
        <w:rPr>
          <w:rFonts w:ascii="Times New Roman" w:eastAsiaTheme="minorEastAsia" w:hAnsi="Times New Roman"/>
        </w:rPr>
        <w:t>10 point</w:t>
      </w:r>
      <w:proofErr w:type="gramEnd"/>
      <w:r w:rsidRPr="00B760F1">
        <w:rPr>
          <w:rFonts w:ascii="Times New Roman" w:eastAsiaTheme="minorEastAsia" w:hAnsi="Times New Roman"/>
        </w:rPr>
        <w:t xml:space="preserve"> Times Roman. Each note should be on a separate line.</w:t>
      </w:r>
    </w:p>
    <w:tbl>
      <w:tblPr>
        <w:tblW w:w="0" w:type="auto"/>
        <w:jc w:val="center"/>
        <w:tblLook w:val="0000" w:firstRow="0" w:lastRow="0" w:firstColumn="0" w:lastColumn="0" w:noHBand="0" w:noVBand="0"/>
      </w:tblPr>
      <w:tblGrid>
        <w:gridCol w:w="1531"/>
        <w:gridCol w:w="1866"/>
        <w:gridCol w:w="1866"/>
        <w:gridCol w:w="1866"/>
        <w:gridCol w:w="1291"/>
      </w:tblGrid>
      <w:tr w:rsidR="008018A7" w:rsidRPr="00B760F1" w14:paraId="3C5CE9AA" w14:textId="77777777" w:rsidTr="00211A6B">
        <w:trPr>
          <w:jc w:val="center"/>
        </w:trPr>
        <w:tc>
          <w:tcPr>
            <w:tcW w:w="8420" w:type="dxa"/>
            <w:gridSpan w:val="5"/>
            <w:tcBorders>
              <w:bottom w:val="single" w:sz="4" w:space="0" w:color="auto"/>
            </w:tcBorders>
            <w:tcMar>
              <w:left w:w="0" w:type="dxa"/>
              <w:right w:w="0" w:type="dxa"/>
            </w:tcMar>
            <w:vAlign w:val="bottom"/>
          </w:tcPr>
          <w:p w14:paraId="3A391EBC" w14:textId="77777777" w:rsidR="008018A7" w:rsidRPr="00B760F1" w:rsidRDefault="008018A7" w:rsidP="00211A6B">
            <w:pPr>
              <w:pStyle w:val="TableCaptionCentred"/>
              <w:ind w:left="28"/>
              <w:rPr>
                <w:rFonts w:ascii="Times New Roman" w:eastAsiaTheme="minorEastAsia" w:hAnsi="Times New Roman"/>
              </w:rPr>
            </w:pPr>
            <w:r w:rsidRPr="00B760F1">
              <w:rPr>
                <w:rFonts w:ascii="Times New Roman" w:eastAsiaTheme="minorEastAsia" w:hAnsi="Times New Roman"/>
                <w:b/>
              </w:rPr>
              <w:t>Table 6.</w:t>
            </w:r>
            <w:r w:rsidRPr="00B760F1">
              <w:rPr>
                <w:rFonts w:ascii="Times New Roman" w:eastAsiaTheme="minorEastAsia" w:hAnsi="Times New Roman"/>
              </w:rPr>
              <w:t xml:space="preserve"> A table with headings spanning two columns and containing </w:t>
            </w:r>
            <w:proofErr w:type="spellStart"/>
            <w:r w:rsidRPr="00B760F1">
              <w:rPr>
                <w:rFonts w:ascii="Times New Roman" w:eastAsiaTheme="minorEastAsia" w:hAnsi="Times New Roman"/>
              </w:rPr>
              <w:t>notes</w:t>
            </w:r>
            <w:r w:rsidRPr="00B760F1">
              <w:rPr>
                <w:rFonts w:ascii="Times New Roman" w:eastAsiaTheme="minorEastAsia" w:hAnsi="Times New Roman"/>
                <w:vertAlign w:val="superscript"/>
              </w:rPr>
              <w:t>a</w:t>
            </w:r>
            <w:proofErr w:type="spellEnd"/>
            <w:r w:rsidRPr="00B760F1">
              <w:rPr>
                <w:rFonts w:ascii="Times New Roman" w:eastAsiaTheme="minorEastAsia" w:hAnsi="Times New Roman"/>
              </w:rPr>
              <w:t>.</w:t>
            </w:r>
          </w:p>
        </w:tc>
      </w:tr>
      <w:tr w:rsidR="008018A7" w:rsidRPr="00B760F1" w14:paraId="338E0C54" w14:textId="77777777" w:rsidTr="00211A6B">
        <w:trPr>
          <w:jc w:val="center"/>
        </w:trPr>
        <w:tc>
          <w:tcPr>
            <w:tcW w:w="1531" w:type="dxa"/>
            <w:vMerge w:val="restart"/>
            <w:tcBorders>
              <w:top w:val="single" w:sz="6" w:space="0" w:color="auto"/>
              <w:bottom w:val="single" w:sz="4" w:space="0" w:color="auto"/>
            </w:tcBorders>
            <w:tcMar>
              <w:left w:w="0" w:type="dxa"/>
              <w:right w:w="0" w:type="dxa"/>
            </w:tcMar>
            <w:vAlign w:val="bottom"/>
          </w:tcPr>
          <w:p w14:paraId="537CF0A7"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Nucleus</w:t>
            </w:r>
          </w:p>
        </w:tc>
        <w:tc>
          <w:tcPr>
            <w:tcW w:w="1866" w:type="dxa"/>
            <w:vMerge w:val="restart"/>
            <w:tcBorders>
              <w:top w:val="single" w:sz="6" w:space="0" w:color="auto"/>
              <w:bottom w:val="single" w:sz="4" w:space="0" w:color="auto"/>
            </w:tcBorders>
            <w:tcMar>
              <w:left w:w="0" w:type="dxa"/>
              <w:right w:w="0" w:type="dxa"/>
            </w:tcMar>
            <w:vAlign w:val="bottom"/>
          </w:tcPr>
          <w:p w14:paraId="7B2924F6"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Thickness</w:t>
            </w:r>
          </w:p>
          <w:p w14:paraId="747BD997"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(mg cm</w:t>
            </w:r>
            <w:r w:rsidRPr="00B760F1">
              <w:rPr>
                <w:rFonts w:ascii="Times New Roman" w:hAnsi="Times New Roman" w:cs="Times New Roman"/>
                <w:vertAlign w:val="superscript"/>
              </w:rPr>
              <w:t>–2</w:t>
            </w:r>
            <w:r w:rsidRPr="00B760F1">
              <w:rPr>
                <w:rFonts w:ascii="Times New Roman" w:hAnsi="Times New Roman" w:cs="Times New Roman"/>
                <w:color w:val="000000"/>
              </w:rPr>
              <w:t>)</w:t>
            </w:r>
          </w:p>
        </w:tc>
        <w:tc>
          <w:tcPr>
            <w:tcW w:w="1866" w:type="dxa"/>
            <w:vMerge w:val="restart"/>
            <w:tcBorders>
              <w:top w:val="single" w:sz="6" w:space="0" w:color="auto"/>
              <w:bottom w:val="single" w:sz="4" w:space="0" w:color="auto"/>
            </w:tcBorders>
            <w:tcMar>
              <w:left w:w="0" w:type="dxa"/>
              <w:right w:w="0" w:type="dxa"/>
            </w:tcMar>
            <w:vAlign w:val="bottom"/>
          </w:tcPr>
          <w:p w14:paraId="4E57692B"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rPr>
              <w:t>Composition</w:t>
            </w:r>
          </w:p>
        </w:tc>
        <w:tc>
          <w:tcPr>
            <w:tcW w:w="3157" w:type="dxa"/>
            <w:gridSpan w:val="2"/>
            <w:tcBorders>
              <w:top w:val="single" w:sz="6" w:space="0" w:color="auto"/>
              <w:bottom w:val="single" w:sz="4" w:space="0" w:color="auto"/>
            </w:tcBorders>
            <w:tcMar>
              <w:left w:w="0" w:type="dxa"/>
              <w:right w:w="0" w:type="dxa"/>
            </w:tcMar>
            <w:vAlign w:val="bottom"/>
          </w:tcPr>
          <w:p w14:paraId="0A6A8572" w14:textId="77777777" w:rsidR="008018A7" w:rsidRPr="00B760F1" w:rsidRDefault="008018A7" w:rsidP="00211A6B">
            <w:pPr>
              <w:spacing w:before="40" w:after="40"/>
              <w:ind w:left="28"/>
              <w:jc w:val="center"/>
              <w:rPr>
                <w:rFonts w:ascii="Times New Roman" w:hAnsi="Times New Roman" w:cs="Times New Roman"/>
              </w:rPr>
            </w:pPr>
            <w:r w:rsidRPr="00B760F1">
              <w:rPr>
                <w:rFonts w:ascii="Times New Roman" w:hAnsi="Times New Roman" w:cs="Times New Roman"/>
                <w:color w:val="000000"/>
              </w:rPr>
              <w:t>Separation energies</w:t>
            </w:r>
          </w:p>
        </w:tc>
      </w:tr>
      <w:tr w:rsidR="008018A7" w:rsidRPr="00B760F1" w14:paraId="4784F38E" w14:textId="77777777" w:rsidTr="00211A6B">
        <w:trPr>
          <w:jc w:val="center"/>
        </w:trPr>
        <w:tc>
          <w:tcPr>
            <w:tcW w:w="1531" w:type="dxa"/>
            <w:vMerge/>
            <w:tcBorders>
              <w:bottom w:val="single" w:sz="4" w:space="0" w:color="auto"/>
            </w:tcBorders>
            <w:tcMar>
              <w:left w:w="0" w:type="dxa"/>
              <w:right w:w="0" w:type="dxa"/>
            </w:tcMar>
            <w:vAlign w:val="bottom"/>
          </w:tcPr>
          <w:p w14:paraId="6B7BC8E8" w14:textId="77777777" w:rsidR="008018A7" w:rsidRPr="00B760F1" w:rsidRDefault="008018A7" w:rsidP="00211A6B">
            <w:pPr>
              <w:spacing w:before="40" w:after="40"/>
              <w:ind w:left="28"/>
              <w:rPr>
                <w:rFonts w:ascii="Times New Roman" w:hAnsi="Times New Roman" w:cs="Times New Roman"/>
              </w:rPr>
            </w:pPr>
          </w:p>
        </w:tc>
        <w:tc>
          <w:tcPr>
            <w:tcW w:w="1866" w:type="dxa"/>
            <w:vMerge/>
            <w:tcBorders>
              <w:bottom w:val="single" w:sz="4" w:space="0" w:color="auto"/>
            </w:tcBorders>
            <w:tcMar>
              <w:left w:w="0" w:type="dxa"/>
              <w:right w:w="0" w:type="dxa"/>
            </w:tcMar>
            <w:vAlign w:val="bottom"/>
          </w:tcPr>
          <w:p w14:paraId="06D756AF" w14:textId="77777777" w:rsidR="008018A7" w:rsidRPr="00B760F1" w:rsidRDefault="008018A7" w:rsidP="00211A6B">
            <w:pPr>
              <w:spacing w:before="40" w:after="40"/>
              <w:ind w:left="28"/>
              <w:rPr>
                <w:rFonts w:ascii="Times New Roman" w:hAnsi="Times New Roman" w:cs="Times New Roman"/>
              </w:rPr>
            </w:pPr>
          </w:p>
        </w:tc>
        <w:tc>
          <w:tcPr>
            <w:tcW w:w="1866" w:type="dxa"/>
            <w:vMerge/>
            <w:tcBorders>
              <w:bottom w:val="single" w:sz="4" w:space="0" w:color="auto"/>
            </w:tcBorders>
            <w:tcMar>
              <w:left w:w="0" w:type="dxa"/>
              <w:right w:w="0" w:type="dxa"/>
            </w:tcMar>
            <w:vAlign w:val="bottom"/>
          </w:tcPr>
          <w:p w14:paraId="0E25285B" w14:textId="77777777" w:rsidR="008018A7" w:rsidRPr="00B760F1" w:rsidRDefault="008018A7" w:rsidP="00211A6B">
            <w:pPr>
              <w:spacing w:before="40" w:after="40"/>
              <w:ind w:left="28"/>
              <w:rPr>
                <w:rFonts w:ascii="Times New Roman" w:hAnsi="Times New Roman" w:cs="Times New Roman"/>
              </w:rPr>
            </w:pPr>
          </w:p>
        </w:tc>
        <w:tc>
          <w:tcPr>
            <w:tcW w:w="1866" w:type="dxa"/>
            <w:tcBorders>
              <w:top w:val="single" w:sz="4" w:space="0" w:color="auto"/>
              <w:bottom w:val="single" w:sz="4" w:space="0" w:color="auto"/>
            </w:tcBorders>
            <w:tcMar>
              <w:left w:w="0" w:type="dxa"/>
              <w:right w:w="0" w:type="dxa"/>
            </w:tcMar>
            <w:vAlign w:val="bottom"/>
          </w:tcPr>
          <w:p w14:paraId="4289E80D" w14:textId="77777777" w:rsidR="008018A7" w:rsidRPr="00B760F1" w:rsidRDefault="008018A7" w:rsidP="00211A6B">
            <w:pPr>
              <w:spacing w:before="40" w:after="40"/>
              <w:ind w:left="28"/>
              <w:jc w:val="center"/>
              <w:rPr>
                <w:rFonts w:ascii="Times New Roman" w:hAnsi="Times New Roman" w:cs="Times New Roman"/>
              </w:rPr>
            </w:pPr>
            <w:r w:rsidRPr="00B760F1">
              <w:rPr>
                <w:rFonts w:ascii="Times New Roman" w:hAnsi="Times New Roman" w:cs="Times New Roman"/>
              </w:rPr>
              <w:t>,</w:t>
            </w:r>
            <w:r w:rsidRPr="00B760F1">
              <w:rPr>
                <w:rFonts w:ascii="Times New Roman" w:hAnsi="Times New Roman" w:cs="Times New Roman"/>
                <w:color w:val="000000"/>
              </w:rPr>
              <w:t xml:space="preserve"> n (MeV)</w:t>
            </w:r>
          </w:p>
        </w:tc>
        <w:tc>
          <w:tcPr>
            <w:tcW w:w="1291" w:type="dxa"/>
            <w:tcBorders>
              <w:top w:val="single" w:sz="4" w:space="0" w:color="auto"/>
              <w:bottom w:val="single" w:sz="4" w:space="0" w:color="auto"/>
            </w:tcBorders>
            <w:tcMar>
              <w:left w:w="0" w:type="dxa"/>
              <w:right w:w="0" w:type="dxa"/>
            </w:tcMar>
            <w:vAlign w:val="bottom"/>
          </w:tcPr>
          <w:p w14:paraId="3F980F04"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 xml:space="preserve">, </w:t>
            </w:r>
            <w:r w:rsidRPr="00B760F1">
              <w:rPr>
                <w:rFonts w:ascii="Times New Roman" w:hAnsi="Times New Roman" w:cs="Times New Roman"/>
                <w:color w:val="000000"/>
              </w:rPr>
              <w:t>2n (MeV)</w:t>
            </w:r>
          </w:p>
        </w:tc>
      </w:tr>
      <w:tr w:rsidR="008018A7" w:rsidRPr="00B760F1" w14:paraId="253A50E9" w14:textId="77777777" w:rsidTr="00211A6B">
        <w:trPr>
          <w:jc w:val="center"/>
        </w:trPr>
        <w:tc>
          <w:tcPr>
            <w:tcW w:w="1531" w:type="dxa"/>
            <w:tcBorders>
              <w:top w:val="single" w:sz="4" w:space="0" w:color="auto"/>
            </w:tcBorders>
            <w:tcMar>
              <w:left w:w="0" w:type="dxa"/>
              <w:right w:w="0" w:type="dxa"/>
            </w:tcMar>
          </w:tcPr>
          <w:p w14:paraId="52806607"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181</w:t>
            </w:r>
            <w:r w:rsidRPr="00B760F1">
              <w:rPr>
                <w:rFonts w:ascii="Times New Roman" w:hAnsi="Times New Roman" w:cs="Times New Roman"/>
                <w:color w:val="000000"/>
              </w:rPr>
              <w:t>Ta</w:t>
            </w:r>
          </w:p>
        </w:tc>
        <w:tc>
          <w:tcPr>
            <w:tcW w:w="1866" w:type="dxa"/>
            <w:tcBorders>
              <w:top w:val="single" w:sz="4" w:space="0" w:color="auto"/>
            </w:tcBorders>
            <w:tcMar>
              <w:left w:w="0" w:type="dxa"/>
              <w:right w:w="0" w:type="dxa"/>
            </w:tcMar>
          </w:tcPr>
          <w:p w14:paraId="22D6F369"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19.3±0.1</w:t>
            </w:r>
            <w:r w:rsidRPr="00B760F1">
              <w:rPr>
                <w:rFonts w:ascii="Times New Roman" w:hAnsi="Times New Roman" w:cs="Times New Roman"/>
                <w:color w:val="000000"/>
                <w:vertAlign w:val="superscript"/>
              </w:rPr>
              <w:t>b</w:t>
            </w:r>
          </w:p>
        </w:tc>
        <w:tc>
          <w:tcPr>
            <w:tcW w:w="1866" w:type="dxa"/>
            <w:tcBorders>
              <w:top w:val="single" w:sz="4" w:space="0" w:color="auto"/>
            </w:tcBorders>
            <w:tcMar>
              <w:left w:w="0" w:type="dxa"/>
              <w:right w:w="0" w:type="dxa"/>
            </w:tcMar>
          </w:tcPr>
          <w:p w14:paraId="2B44C6F5" w14:textId="77777777"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Natural</w:t>
            </w:r>
          </w:p>
        </w:tc>
        <w:tc>
          <w:tcPr>
            <w:tcW w:w="1866" w:type="dxa"/>
            <w:tcBorders>
              <w:top w:val="single" w:sz="4" w:space="0" w:color="auto"/>
            </w:tcBorders>
            <w:tcMar>
              <w:left w:w="0" w:type="dxa"/>
              <w:right w:w="0" w:type="dxa"/>
            </w:tcMar>
          </w:tcPr>
          <w:p w14:paraId="0891673F"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7.6</w:t>
            </w:r>
          </w:p>
        </w:tc>
        <w:tc>
          <w:tcPr>
            <w:tcW w:w="1291" w:type="dxa"/>
            <w:tcBorders>
              <w:top w:val="single" w:sz="4" w:space="0" w:color="auto"/>
            </w:tcBorders>
            <w:tcMar>
              <w:left w:w="0" w:type="dxa"/>
              <w:right w:w="0" w:type="dxa"/>
            </w:tcMar>
          </w:tcPr>
          <w:p w14:paraId="4D327EE1"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14.2</w:t>
            </w:r>
          </w:p>
        </w:tc>
      </w:tr>
      <w:tr w:rsidR="008018A7" w:rsidRPr="00B760F1" w14:paraId="5B5B07F3" w14:textId="77777777" w:rsidTr="00211A6B">
        <w:trPr>
          <w:jc w:val="center"/>
        </w:trPr>
        <w:tc>
          <w:tcPr>
            <w:tcW w:w="1531" w:type="dxa"/>
            <w:tcMar>
              <w:left w:w="0" w:type="dxa"/>
              <w:right w:w="0" w:type="dxa"/>
            </w:tcMar>
          </w:tcPr>
          <w:p w14:paraId="493EC5F2"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208</w:t>
            </w:r>
            <w:r w:rsidRPr="00B760F1">
              <w:rPr>
                <w:rFonts w:ascii="Times New Roman" w:hAnsi="Times New Roman" w:cs="Times New Roman"/>
                <w:color w:val="000000"/>
              </w:rPr>
              <w:t>Pb</w:t>
            </w:r>
          </w:p>
        </w:tc>
        <w:tc>
          <w:tcPr>
            <w:tcW w:w="1866" w:type="dxa"/>
            <w:tcMar>
              <w:left w:w="0" w:type="dxa"/>
              <w:right w:w="0" w:type="dxa"/>
            </w:tcMar>
          </w:tcPr>
          <w:p w14:paraId="083CC3D0"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3.8±0.8</w:t>
            </w:r>
            <w:r w:rsidRPr="00B760F1">
              <w:rPr>
                <w:rFonts w:ascii="Times New Roman" w:hAnsi="Times New Roman" w:cs="Times New Roman"/>
                <w:color w:val="000000"/>
                <w:vertAlign w:val="superscript"/>
              </w:rPr>
              <w:t>c</w:t>
            </w:r>
          </w:p>
        </w:tc>
        <w:tc>
          <w:tcPr>
            <w:tcW w:w="1866" w:type="dxa"/>
            <w:tcMar>
              <w:left w:w="0" w:type="dxa"/>
              <w:right w:w="0" w:type="dxa"/>
            </w:tcMar>
          </w:tcPr>
          <w:p w14:paraId="1E30AF72" w14:textId="77777777"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99% enriched</w:t>
            </w:r>
          </w:p>
        </w:tc>
        <w:tc>
          <w:tcPr>
            <w:tcW w:w="1866" w:type="dxa"/>
            <w:tcMar>
              <w:left w:w="0" w:type="dxa"/>
              <w:right w:w="0" w:type="dxa"/>
            </w:tcMar>
          </w:tcPr>
          <w:p w14:paraId="4CC77AAF"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7.4</w:t>
            </w:r>
          </w:p>
        </w:tc>
        <w:tc>
          <w:tcPr>
            <w:tcW w:w="1291" w:type="dxa"/>
            <w:tcMar>
              <w:left w:w="0" w:type="dxa"/>
              <w:right w:w="0" w:type="dxa"/>
            </w:tcMar>
          </w:tcPr>
          <w:p w14:paraId="1BBA7659"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14.1</w:t>
            </w:r>
          </w:p>
        </w:tc>
      </w:tr>
      <w:tr w:rsidR="008018A7" w:rsidRPr="00B760F1" w14:paraId="06A6277D" w14:textId="77777777" w:rsidTr="00211A6B">
        <w:trPr>
          <w:jc w:val="center"/>
        </w:trPr>
        <w:tc>
          <w:tcPr>
            <w:tcW w:w="1531" w:type="dxa"/>
            <w:tcBorders>
              <w:bottom w:val="single" w:sz="4" w:space="0" w:color="auto"/>
            </w:tcBorders>
            <w:tcMar>
              <w:left w:w="0" w:type="dxa"/>
              <w:right w:w="0" w:type="dxa"/>
            </w:tcMar>
          </w:tcPr>
          <w:p w14:paraId="4E4CEA64"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color w:val="000000"/>
                <w:vertAlign w:val="superscript"/>
              </w:rPr>
              <w:t>209</w:t>
            </w:r>
            <w:r w:rsidRPr="00B760F1">
              <w:rPr>
                <w:rFonts w:ascii="Times New Roman" w:hAnsi="Times New Roman" w:cs="Times New Roman"/>
                <w:color w:val="000000"/>
              </w:rPr>
              <w:t>Bi</w:t>
            </w:r>
          </w:p>
        </w:tc>
        <w:tc>
          <w:tcPr>
            <w:tcW w:w="1866" w:type="dxa"/>
            <w:tcBorders>
              <w:bottom w:val="single" w:sz="4" w:space="0" w:color="auto"/>
            </w:tcBorders>
            <w:tcMar>
              <w:left w:w="0" w:type="dxa"/>
              <w:right w:w="0" w:type="dxa"/>
            </w:tcMar>
          </w:tcPr>
          <w:p w14:paraId="77C8D47E" w14:textId="77777777" w:rsidR="008018A7" w:rsidRPr="00B760F1" w:rsidRDefault="008018A7" w:rsidP="00211A6B">
            <w:pPr>
              <w:spacing w:before="40" w:after="40"/>
              <w:ind w:left="28"/>
              <w:rPr>
                <w:rFonts w:ascii="Times New Roman" w:hAnsi="Times New Roman" w:cs="Times New Roman"/>
              </w:rPr>
            </w:pPr>
            <w:r w:rsidRPr="00B760F1">
              <w:rPr>
                <w:rFonts w:ascii="Times New Roman" w:hAnsi="Times New Roman" w:cs="Times New Roman"/>
              </w:rPr>
              <w:t>2.6±0.01</w:t>
            </w:r>
            <w:r w:rsidRPr="00B760F1">
              <w:rPr>
                <w:rFonts w:ascii="Times New Roman" w:hAnsi="Times New Roman" w:cs="Times New Roman"/>
                <w:color w:val="000000"/>
                <w:vertAlign w:val="superscript"/>
              </w:rPr>
              <w:t>c</w:t>
            </w:r>
          </w:p>
        </w:tc>
        <w:tc>
          <w:tcPr>
            <w:tcW w:w="1866" w:type="dxa"/>
            <w:tcBorders>
              <w:bottom w:val="single" w:sz="4" w:space="0" w:color="auto"/>
            </w:tcBorders>
            <w:tcMar>
              <w:left w:w="0" w:type="dxa"/>
              <w:right w:w="0" w:type="dxa"/>
            </w:tcMar>
          </w:tcPr>
          <w:p w14:paraId="6E8CE1A1" w14:textId="77777777" w:rsidR="008018A7" w:rsidRPr="00B760F1" w:rsidRDefault="008018A7" w:rsidP="00211A6B">
            <w:pPr>
              <w:spacing w:before="40" w:after="40"/>
              <w:ind w:left="28"/>
              <w:rPr>
                <w:rFonts w:ascii="Times New Roman" w:hAnsi="Times New Roman" w:cs="Times New Roman"/>
                <w:color w:val="000000"/>
              </w:rPr>
            </w:pPr>
            <w:r w:rsidRPr="00B760F1">
              <w:rPr>
                <w:rFonts w:ascii="Times New Roman" w:hAnsi="Times New Roman" w:cs="Times New Roman"/>
                <w:color w:val="000000"/>
              </w:rPr>
              <w:t>Natural</w:t>
            </w:r>
          </w:p>
        </w:tc>
        <w:tc>
          <w:tcPr>
            <w:tcW w:w="1866" w:type="dxa"/>
            <w:tcBorders>
              <w:bottom w:val="single" w:sz="4" w:space="0" w:color="auto"/>
            </w:tcBorders>
            <w:tcMar>
              <w:left w:w="0" w:type="dxa"/>
              <w:right w:w="0" w:type="dxa"/>
            </w:tcMar>
          </w:tcPr>
          <w:p w14:paraId="2DB8C112"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7.5</w:t>
            </w:r>
          </w:p>
        </w:tc>
        <w:tc>
          <w:tcPr>
            <w:tcW w:w="1291" w:type="dxa"/>
            <w:tcBorders>
              <w:bottom w:val="single" w:sz="4" w:space="0" w:color="auto"/>
            </w:tcBorders>
            <w:tcMar>
              <w:left w:w="0" w:type="dxa"/>
              <w:right w:w="0" w:type="dxa"/>
            </w:tcMar>
          </w:tcPr>
          <w:p w14:paraId="23D39274" w14:textId="77777777" w:rsidR="008018A7" w:rsidRPr="00B760F1" w:rsidRDefault="008018A7" w:rsidP="00211A6B">
            <w:pPr>
              <w:spacing w:before="40" w:after="40"/>
              <w:ind w:left="28"/>
              <w:jc w:val="center"/>
              <w:rPr>
                <w:rFonts w:ascii="Times New Roman" w:hAnsi="Times New Roman" w:cs="Times New Roman"/>
                <w:color w:val="000000"/>
              </w:rPr>
            </w:pPr>
            <w:r w:rsidRPr="00B760F1">
              <w:rPr>
                <w:rFonts w:ascii="Times New Roman" w:hAnsi="Times New Roman" w:cs="Times New Roman"/>
                <w:color w:val="000000"/>
              </w:rPr>
              <w:t>14.4</w:t>
            </w:r>
          </w:p>
        </w:tc>
      </w:tr>
      <w:tr w:rsidR="008018A7" w:rsidRPr="00B760F1" w14:paraId="2F650670" w14:textId="77777777" w:rsidTr="00211A6B">
        <w:trPr>
          <w:jc w:val="center"/>
        </w:trPr>
        <w:tc>
          <w:tcPr>
            <w:tcW w:w="8420" w:type="dxa"/>
            <w:gridSpan w:val="5"/>
            <w:tcBorders>
              <w:top w:val="single" w:sz="4" w:space="0" w:color="auto"/>
            </w:tcBorders>
            <w:tcMar>
              <w:left w:w="0" w:type="dxa"/>
              <w:right w:w="0" w:type="dxa"/>
            </w:tcMar>
          </w:tcPr>
          <w:p w14:paraId="2F45947E" w14:textId="77777777" w:rsidR="008018A7" w:rsidRPr="00B760F1" w:rsidRDefault="008018A7" w:rsidP="00211A6B">
            <w:pPr>
              <w:ind w:left="28"/>
              <w:rPr>
                <w:rFonts w:ascii="Times New Roman" w:hAnsi="Times New Roman" w:cs="Times New Roman"/>
                <w:sz w:val="20"/>
              </w:rPr>
            </w:pPr>
            <w:proofErr w:type="spellStart"/>
            <w:r w:rsidRPr="00B760F1">
              <w:rPr>
                <w:rFonts w:ascii="Times New Roman" w:hAnsi="Times New Roman" w:cs="Times New Roman"/>
                <w:color w:val="000000"/>
                <w:vertAlign w:val="superscript"/>
              </w:rPr>
              <w:t>a</w:t>
            </w:r>
            <w:r w:rsidRPr="00B760F1">
              <w:rPr>
                <w:rFonts w:ascii="Times New Roman" w:hAnsi="Times New Roman" w:cs="Times New Roman"/>
                <w:color w:val="000000"/>
                <w:sz w:val="20"/>
              </w:rPr>
              <w:t>Notes</w:t>
            </w:r>
            <w:proofErr w:type="spellEnd"/>
            <w:r w:rsidRPr="00B760F1">
              <w:rPr>
                <w:rFonts w:ascii="Times New Roman" w:hAnsi="Times New Roman" w:cs="Times New Roman"/>
                <w:color w:val="000000"/>
                <w:sz w:val="20"/>
              </w:rPr>
              <w:t xml:space="preserve"> are referenced using alpha superscripts.</w:t>
            </w:r>
          </w:p>
          <w:p w14:paraId="1B5E7473" w14:textId="77777777" w:rsidR="008018A7" w:rsidRPr="00B760F1" w:rsidRDefault="008018A7" w:rsidP="00211A6B">
            <w:pPr>
              <w:ind w:left="28"/>
              <w:rPr>
                <w:rFonts w:ascii="Times New Roman" w:hAnsi="Times New Roman" w:cs="Times New Roman"/>
              </w:rPr>
            </w:pPr>
            <w:proofErr w:type="spellStart"/>
            <w:r w:rsidRPr="00B760F1">
              <w:rPr>
                <w:rFonts w:ascii="Times New Roman" w:hAnsi="Times New Roman" w:cs="Times New Roman"/>
                <w:color w:val="000000"/>
                <w:vertAlign w:val="superscript"/>
              </w:rPr>
              <w:t>b</w:t>
            </w:r>
            <w:r w:rsidRPr="00B760F1">
              <w:rPr>
                <w:rFonts w:ascii="Times New Roman" w:hAnsi="Times New Roman" w:cs="Times New Roman"/>
                <w:color w:val="000000"/>
                <w:sz w:val="20"/>
              </w:rPr>
              <w:t>Self</w:t>
            </w:r>
            <w:proofErr w:type="spellEnd"/>
            <w:r w:rsidRPr="00B760F1">
              <w:rPr>
                <w:rFonts w:ascii="Times New Roman" w:hAnsi="Times New Roman" w:cs="Times New Roman"/>
                <w:color w:val="000000"/>
                <w:sz w:val="20"/>
              </w:rPr>
              <w:t>-supporting.</w:t>
            </w:r>
          </w:p>
          <w:p w14:paraId="11A62EFB" w14:textId="77777777" w:rsidR="008018A7" w:rsidRPr="00B760F1" w:rsidRDefault="008018A7" w:rsidP="00211A6B">
            <w:pPr>
              <w:ind w:left="28"/>
              <w:rPr>
                <w:rFonts w:ascii="Times New Roman" w:hAnsi="Times New Roman" w:cs="Times New Roman"/>
                <w:color w:val="000000"/>
              </w:rPr>
            </w:pPr>
            <w:proofErr w:type="spellStart"/>
            <w:r w:rsidRPr="00B760F1">
              <w:rPr>
                <w:rFonts w:ascii="Times New Roman" w:hAnsi="Times New Roman" w:cs="Times New Roman"/>
                <w:color w:val="000000"/>
                <w:vertAlign w:val="superscript"/>
              </w:rPr>
              <w:t>c</w:t>
            </w:r>
            <w:r w:rsidRPr="00B760F1">
              <w:rPr>
                <w:rFonts w:ascii="Times New Roman" w:hAnsi="Times New Roman" w:cs="Times New Roman"/>
                <w:color w:val="000000"/>
                <w:sz w:val="20"/>
              </w:rPr>
              <w:t>Deposited</w:t>
            </w:r>
            <w:proofErr w:type="spellEnd"/>
            <w:r w:rsidRPr="00B760F1">
              <w:rPr>
                <w:rFonts w:ascii="Times New Roman" w:hAnsi="Times New Roman" w:cs="Times New Roman"/>
                <w:color w:val="000000"/>
                <w:sz w:val="20"/>
              </w:rPr>
              <w:t xml:space="preserve"> over Al backing.</w:t>
            </w:r>
          </w:p>
        </w:tc>
      </w:tr>
    </w:tbl>
    <w:p w14:paraId="51B4B374"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Equations and mathematics</w:t>
      </w:r>
    </w:p>
    <w:p w14:paraId="1C554EE5"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 xml:space="preserve">Fonts in Equation Editor (or </w:t>
      </w:r>
      <w:proofErr w:type="spellStart"/>
      <w:r w:rsidRPr="00B760F1">
        <w:rPr>
          <w:rFonts w:ascii="Times New Roman" w:eastAsiaTheme="minorEastAsia" w:hAnsi="Times New Roman"/>
        </w:rPr>
        <w:t>MathType</w:t>
      </w:r>
      <w:proofErr w:type="spellEnd"/>
      <w:r w:rsidRPr="00B760F1">
        <w:rPr>
          <w:rFonts w:ascii="Times New Roman" w:eastAsiaTheme="minorEastAsia" w:hAnsi="Times New Roman"/>
        </w:rPr>
        <w:t>)</w:t>
      </w:r>
    </w:p>
    <w:p w14:paraId="0FC0744C" w14:textId="77777777"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 xml:space="preserve">Make sure that your Equation Editor or </w:t>
      </w:r>
      <w:proofErr w:type="spellStart"/>
      <w:r w:rsidRPr="00B760F1">
        <w:rPr>
          <w:rFonts w:ascii="Times New Roman" w:eastAsiaTheme="minorEastAsia" w:hAnsi="Times New Roman"/>
          <w:lang w:val="en-US"/>
        </w:rPr>
        <w:t>MathType</w:t>
      </w:r>
      <w:proofErr w:type="spellEnd"/>
      <w:r w:rsidRPr="00B760F1">
        <w:rPr>
          <w:rFonts w:ascii="Times New Roman" w:eastAsiaTheme="minorEastAsia" w:hAnsi="Times New Roman"/>
          <w:lang w:val="en-US"/>
        </w:rPr>
        <w:t xml:space="preserve"> fonts, including sizes, are set up to match the text of your document.</w:t>
      </w:r>
    </w:p>
    <w:p w14:paraId="653A3790"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Points of style</w:t>
      </w:r>
    </w:p>
    <w:p w14:paraId="057272BF" w14:textId="77777777"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 xml:space="preserve">Vectors. </w:t>
      </w:r>
      <w:r w:rsidRPr="00B760F1">
        <w:rPr>
          <w:rStyle w:val="StylesubsubsectionNotItalic1CharChar"/>
          <w:rFonts w:ascii="Times New Roman" w:eastAsiaTheme="minorEastAsia" w:hAnsi="Times New Roman"/>
        </w:rPr>
        <w:t>Bold italic characters is our preferred style but the author may use any standard notation; f</w:t>
      </w:r>
      <w:r w:rsidRPr="00B760F1">
        <w:rPr>
          <w:rFonts w:ascii="Times New Roman" w:eastAsiaTheme="minorEastAsia" w:hAnsi="Times New Roman"/>
          <w:i w:val="0"/>
        </w:rPr>
        <w:t>or example, any of these styles for vectors is acceptable:</w:t>
      </w:r>
    </w:p>
    <w:p w14:paraId="12A8BE4A" w14:textId="77777777" w:rsidR="008018A7" w:rsidRPr="00B760F1" w:rsidRDefault="008018A7" w:rsidP="008018A7">
      <w:pPr>
        <w:pStyle w:val="BodyChar"/>
        <w:rPr>
          <w:rFonts w:ascii="Times New Roman" w:eastAsiaTheme="minorEastAsia" w:hAnsi="Times New Roman"/>
        </w:rPr>
      </w:pPr>
    </w:p>
    <w:p w14:paraId="6E98D97F"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w:t>
      </w:r>
      <w:proofErr w:type="gramStart"/>
      <w:r w:rsidRPr="00B760F1">
        <w:rPr>
          <w:rFonts w:ascii="Times New Roman" w:eastAsiaTheme="minorEastAsia" w:hAnsi="Times New Roman"/>
        </w:rPr>
        <w:t>the</w:t>
      </w:r>
      <w:proofErr w:type="gramEnd"/>
      <w:r w:rsidRPr="00B760F1">
        <w:rPr>
          <w:rFonts w:ascii="Times New Roman" w:eastAsiaTheme="minorEastAsia" w:hAnsi="Times New Roman"/>
        </w:rPr>
        <w:t xml:space="preserve"> vector cross product of </w:t>
      </w:r>
      <w:r w:rsidRPr="00B760F1">
        <w:rPr>
          <w:rFonts w:ascii="Times New Roman" w:eastAsiaTheme="minorEastAsia" w:hAnsi="Times New Roman"/>
          <w:b/>
          <w:i/>
        </w:rPr>
        <w:t>a</w:t>
      </w:r>
      <w:r w:rsidRPr="00B760F1">
        <w:rPr>
          <w:rFonts w:ascii="Times New Roman" w:eastAsiaTheme="minorEastAsia" w:hAnsi="Times New Roman"/>
        </w:rPr>
        <w:t xml:space="preserve"> and </w:t>
      </w:r>
      <w:r w:rsidRPr="00B760F1">
        <w:rPr>
          <w:rFonts w:ascii="Times New Roman" w:eastAsiaTheme="minorEastAsia" w:hAnsi="Times New Roman"/>
          <w:b/>
          <w:i/>
        </w:rPr>
        <w:t>b</w:t>
      </w:r>
      <w:r w:rsidRPr="00B760F1">
        <w:rPr>
          <w:rFonts w:ascii="Times New Roman" w:eastAsiaTheme="minorEastAsia" w:hAnsi="Times New Roman"/>
        </w:rPr>
        <w:t xml:space="preserve"> is given by </w:t>
      </w:r>
      <w:r w:rsidRPr="00B760F1">
        <w:rPr>
          <w:rFonts w:ascii="Times New Roman" w:eastAsiaTheme="minorEastAsia" w:hAnsi="Times New Roman"/>
          <w:position w:val="-6"/>
        </w:rPr>
        <w:object w:dxaOrig="498" w:dyaOrig="259" w14:anchorId="18FE4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9" o:spid="_x0000_i1025" type="#_x0000_t75" style="width:25.35pt;height:13.25pt;mso-position-horizontal-relative:page;mso-position-vertical-relative:page" o:ole="">
            <v:imagedata r:id="rId13" o:title=""/>
          </v:shape>
          <o:OLEObject Type="Embed" ProgID="Equation.DSMT4" ShapeID="Object 9" DrawAspect="Content" ObjectID="_1805523224" r:id="rId14"/>
        </w:object>
      </w:r>
      <w:r w:rsidRPr="00B760F1">
        <w:rPr>
          <w:rFonts w:ascii="Times New Roman" w:eastAsiaTheme="minorEastAsia" w:hAnsi="Times New Roman"/>
        </w:rPr>
        <w:t xml:space="preserve">…’, or </w:t>
      </w:r>
    </w:p>
    <w:p w14:paraId="78DCDB50"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w:t>
      </w:r>
      <w:proofErr w:type="gramStart"/>
      <w:r w:rsidRPr="00B760F1">
        <w:rPr>
          <w:rFonts w:ascii="Times New Roman" w:eastAsiaTheme="minorEastAsia" w:hAnsi="Times New Roman"/>
        </w:rPr>
        <w:t>the</w:t>
      </w:r>
      <w:proofErr w:type="gramEnd"/>
      <w:r w:rsidRPr="00B760F1">
        <w:rPr>
          <w:rFonts w:ascii="Times New Roman" w:eastAsiaTheme="minorEastAsia" w:hAnsi="Times New Roman"/>
        </w:rPr>
        <w:t xml:space="preserve"> vector cross product of </w:t>
      </w:r>
      <w:r w:rsidRPr="00B760F1">
        <w:rPr>
          <w:rFonts w:ascii="Times New Roman" w:eastAsiaTheme="minorEastAsia" w:hAnsi="Times New Roman"/>
          <w:b/>
        </w:rPr>
        <w:t>a</w:t>
      </w:r>
      <w:r w:rsidRPr="00B760F1">
        <w:rPr>
          <w:rFonts w:ascii="Times New Roman" w:eastAsiaTheme="minorEastAsia" w:hAnsi="Times New Roman"/>
        </w:rPr>
        <w:t xml:space="preserve"> and </w:t>
      </w:r>
      <w:r w:rsidRPr="00B760F1">
        <w:rPr>
          <w:rFonts w:ascii="Times New Roman" w:eastAsiaTheme="minorEastAsia" w:hAnsi="Times New Roman"/>
          <w:b/>
        </w:rPr>
        <w:t>b</w:t>
      </w:r>
      <w:r w:rsidRPr="00B760F1">
        <w:rPr>
          <w:rFonts w:ascii="Times New Roman" w:eastAsiaTheme="minorEastAsia" w:hAnsi="Times New Roman"/>
        </w:rPr>
        <w:t xml:space="preserve"> is given by </w:t>
      </w:r>
      <w:r w:rsidRPr="00B760F1">
        <w:rPr>
          <w:rFonts w:ascii="Times New Roman" w:eastAsiaTheme="minorEastAsia" w:hAnsi="Times New Roman"/>
          <w:position w:val="-6"/>
        </w:rPr>
        <w:object w:dxaOrig="498" w:dyaOrig="259" w14:anchorId="6F3FED67">
          <v:shape id="Object 10" o:spid="_x0000_i1026" type="#_x0000_t75" style="width:25.35pt;height:13.25pt;mso-position-horizontal-relative:page;mso-position-vertical-relative:page" o:ole="">
            <v:imagedata r:id="rId15" o:title=""/>
          </v:shape>
          <o:OLEObject Type="Embed" ProgID="Equation.DSMT4" ShapeID="Object 10" DrawAspect="Content" ObjectID="_1805523225" r:id="rId16"/>
        </w:object>
      </w:r>
      <w:r w:rsidRPr="00B760F1">
        <w:rPr>
          <w:rFonts w:ascii="Times New Roman" w:eastAsiaTheme="minorEastAsia" w:hAnsi="Times New Roman"/>
        </w:rPr>
        <w:t>…’, or</w:t>
      </w:r>
    </w:p>
    <w:p w14:paraId="4BD687C5"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w:t>
      </w:r>
      <w:proofErr w:type="gramStart"/>
      <w:r w:rsidRPr="00B760F1">
        <w:rPr>
          <w:rFonts w:ascii="Times New Roman" w:eastAsiaTheme="minorEastAsia" w:hAnsi="Times New Roman"/>
        </w:rPr>
        <w:t>the</w:t>
      </w:r>
      <w:proofErr w:type="gramEnd"/>
      <w:r w:rsidRPr="00B760F1">
        <w:rPr>
          <w:rFonts w:ascii="Times New Roman" w:eastAsiaTheme="minorEastAsia" w:hAnsi="Times New Roman"/>
        </w:rPr>
        <w:t xml:space="preserve"> vector cross product of </w:t>
      </w:r>
      <w:r w:rsidRPr="00B760F1">
        <w:rPr>
          <w:rFonts w:ascii="Times New Roman" w:eastAsiaTheme="minorEastAsia" w:hAnsi="Times New Roman"/>
          <w:position w:val="-6"/>
        </w:rPr>
        <w:object w:dxaOrig="199" w:dyaOrig="259" w14:anchorId="0283864D">
          <v:shape id="Object 11" o:spid="_x0000_i1027" type="#_x0000_t75" style="width:10.35pt;height:13.25pt;mso-position-horizontal-relative:page;mso-position-vertical-relative:page" o:ole="">
            <v:imagedata r:id="rId17" o:title=""/>
          </v:shape>
          <o:OLEObject Type="Embed" ProgID="Equation.DSMT4" ShapeID="Object 11" DrawAspect="Content" ObjectID="_1805523226" r:id="rId18"/>
        </w:object>
      </w:r>
      <w:r w:rsidRPr="00B760F1">
        <w:rPr>
          <w:rFonts w:ascii="Times New Roman" w:eastAsiaTheme="minorEastAsia" w:hAnsi="Times New Roman"/>
        </w:rPr>
        <w:t xml:space="preserve">and </w:t>
      </w:r>
      <w:r w:rsidRPr="00B760F1">
        <w:rPr>
          <w:rFonts w:ascii="Times New Roman" w:eastAsiaTheme="minorEastAsia" w:hAnsi="Times New Roman"/>
          <w:position w:val="-6"/>
        </w:rPr>
        <w:object w:dxaOrig="199" w:dyaOrig="319" w14:anchorId="0AC3F172">
          <v:shape id="Object 12" o:spid="_x0000_i1028" type="#_x0000_t75" style="width:10.35pt;height:15.55pt;mso-position-horizontal-relative:page;mso-position-vertical-relative:page" o:ole="">
            <v:imagedata r:id="rId19" o:title=""/>
          </v:shape>
          <o:OLEObject Type="Embed" ProgID="Equation.DSMT4" ShapeID="Object 12" DrawAspect="Content" ObjectID="_1805523227" r:id="rId20"/>
        </w:object>
      </w:r>
      <w:r w:rsidRPr="00B760F1">
        <w:rPr>
          <w:rFonts w:ascii="Times New Roman" w:eastAsiaTheme="minorEastAsia" w:hAnsi="Times New Roman"/>
        </w:rPr>
        <w:t xml:space="preserve">is given by </w:t>
      </w:r>
      <w:r w:rsidRPr="00B760F1">
        <w:rPr>
          <w:rFonts w:ascii="Times New Roman" w:eastAsiaTheme="minorEastAsia" w:hAnsi="Times New Roman"/>
          <w:position w:val="-6"/>
        </w:rPr>
        <w:object w:dxaOrig="519" w:dyaOrig="319" w14:anchorId="1A12621C">
          <v:shape id="Object 13" o:spid="_x0000_i1029" type="#_x0000_t75" style="width:26.5pt;height:15.55pt;mso-position-horizontal-relative:page;mso-position-vertical-relative:page" o:ole="">
            <v:imagedata r:id="rId21" o:title=""/>
          </v:shape>
          <o:OLEObject Type="Embed" ProgID="Equation.DSMT4" ShapeID="Object 13" DrawAspect="Content" ObjectID="_1805523228" r:id="rId22"/>
        </w:object>
      </w:r>
      <w:r w:rsidRPr="00B760F1">
        <w:rPr>
          <w:rFonts w:ascii="Times New Roman" w:eastAsiaTheme="minorEastAsia" w:hAnsi="Times New Roman"/>
        </w:rPr>
        <w:t>…’.</w:t>
      </w:r>
    </w:p>
    <w:p w14:paraId="00236637" w14:textId="77777777"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 The solidus (</w:t>
      </w:r>
      <w:r w:rsidRPr="00B760F1">
        <w:rPr>
          <w:rFonts w:ascii="Times New Roman" w:eastAsiaTheme="minorEastAsia" w:hAnsi="Times New Roman"/>
          <w:position w:val="-6"/>
        </w:rPr>
        <w:object w:dxaOrig="239" w:dyaOrig="259" w14:anchorId="4E4A7F6A">
          <v:shape id="Object 14" o:spid="_x0000_i1030" type="#_x0000_t75" style="width:12.65pt;height:13.25pt;mso-position-horizontal-relative:page;mso-position-vertical-relative:page" o:ole="">
            <v:imagedata r:id="rId23" o:title=""/>
          </v:shape>
          <o:OLEObject Type="Embed" ProgID="Equation.DSMT4" ShapeID="Object 14" DrawAspect="Content" ObjectID="_1805523229" r:id="rId24"/>
        </w:object>
      </w:r>
      <w:proofErr w:type="gramStart"/>
      <w:r w:rsidRPr="00B760F1">
        <w:rPr>
          <w:rFonts w:ascii="Times New Roman" w:eastAsiaTheme="minorEastAsia" w:hAnsi="Times New Roman"/>
        </w:rPr>
        <w:t>).</w:t>
      </w:r>
      <w:r w:rsidRPr="00B760F1">
        <w:rPr>
          <w:rStyle w:val="StylesubsubsectionNotItalic1CharChar"/>
          <w:rFonts w:ascii="Times New Roman" w:eastAsiaTheme="minorEastAsia" w:hAnsi="Times New Roman"/>
        </w:rPr>
        <w:t>A</w:t>
      </w:r>
      <w:proofErr w:type="gramEnd"/>
      <w:r w:rsidRPr="00B760F1">
        <w:rPr>
          <w:rStyle w:val="StylesubsubsectionNotItalic1CharChar"/>
          <w:rFonts w:ascii="Times New Roman" w:eastAsiaTheme="minorEastAsia" w:hAnsi="Times New Roman"/>
        </w:rPr>
        <w:t xml:space="preserve"> two-line solidus should be avoided where possible; for example, use</w:t>
      </w:r>
    </w:p>
    <w:p w14:paraId="6914F0B1" w14:textId="77777777" w:rsidR="008018A7" w:rsidRPr="00B760F1" w:rsidRDefault="008018A7" w:rsidP="008018A7">
      <w:pPr>
        <w:pStyle w:val="Bulleted"/>
        <w:numPr>
          <w:ilvl w:val="0"/>
          <w:numId w:val="11"/>
        </w:numPr>
        <w:tabs>
          <w:tab w:val="left" w:pos="720"/>
        </w:tabs>
        <w:spacing w:after="60"/>
        <w:rPr>
          <w:rFonts w:ascii="Times New Roman" w:eastAsiaTheme="minorEastAsia" w:hAnsi="Times New Roman"/>
        </w:rPr>
      </w:pPr>
      <w:r w:rsidRPr="00B760F1">
        <w:rPr>
          <w:rFonts w:ascii="Times New Roman" w:eastAsiaTheme="minorEastAsia" w:hAnsi="Times New Roman"/>
          <w:position w:val="-34"/>
        </w:rPr>
        <w:object w:dxaOrig="1720" w:dyaOrig="839" w14:anchorId="1B06D965">
          <v:shape id="Object 15" o:spid="_x0000_i1031" type="#_x0000_t75" style="width:86.4pt;height:42.05pt;mso-position-horizontal-relative:page;mso-position-vertical-relative:page" o:ole="">
            <v:imagedata r:id="rId25" o:title=""/>
          </v:shape>
          <o:OLEObject Type="Embed" ProgID="Equation.DSMT4" ShapeID="Object 15" DrawAspect="Content" ObjectID="_1805523230" r:id="rId26"/>
        </w:object>
      </w:r>
      <w:r w:rsidRPr="00B760F1">
        <w:rPr>
          <w:rFonts w:ascii="Times New Roman" w:eastAsiaTheme="minorEastAsia" w:hAnsi="Times New Roman"/>
        </w:rPr>
        <w:t xml:space="preserve">instead of </w:t>
      </w:r>
      <w:r w:rsidRPr="00B760F1">
        <w:rPr>
          <w:rFonts w:ascii="Times New Roman" w:eastAsiaTheme="minorEastAsia" w:hAnsi="Times New Roman"/>
          <w:position w:val="-26"/>
        </w:rPr>
        <w:object w:dxaOrig="1558" w:dyaOrig="699" w14:anchorId="70CEA53F">
          <v:shape id="Object 16" o:spid="_x0000_i1032" type="#_x0000_t75" style="width:77.75pt;height:35.7pt;mso-position-horizontal-relative:page;mso-position-vertical-relative:page" o:ole="">
            <v:imagedata r:id="rId27" o:title=""/>
          </v:shape>
          <o:OLEObject Type="Embed" ProgID="Equation.DSMT4" ShapeID="Object 16" DrawAspect="Content" ObjectID="_1805523231" r:id="rId28"/>
        </w:object>
      </w:r>
    </w:p>
    <w:p w14:paraId="6362B6A7"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position w:val="-28"/>
        </w:rPr>
        <w:object w:dxaOrig="1139" w:dyaOrig="719" w14:anchorId="42A64C83">
          <v:shape id="Object 17" o:spid="_x0000_i1033" type="#_x0000_t75" style="width:57pt;height:35.7pt;mso-position-horizontal-relative:page;mso-position-vertical-relative:page" o:ole="">
            <v:imagedata r:id="rId29" o:title=""/>
          </v:shape>
          <o:OLEObject Type="Embed" ProgID="Equation.DSMT4" ShapeID="Object 17" DrawAspect="Content" ObjectID="_1805523232" r:id="rId30"/>
        </w:object>
      </w:r>
      <w:r w:rsidRPr="00B760F1">
        <w:rPr>
          <w:rFonts w:ascii="Times New Roman" w:eastAsiaTheme="minorEastAsia" w:hAnsi="Times New Roman"/>
        </w:rPr>
        <w:t xml:space="preserve"> instead of </w:t>
      </w:r>
      <w:r w:rsidRPr="00B760F1">
        <w:rPr>
          <w:rFonts w:ascii="Times New Roman" w:eastAsiaTheme="minorEastAsia" w:hAnsi="Times New Roman"/>
          <w:position w:val="-30"/>
        </w:rPr>
        <w:object w:dxaOrig="1179" w:dyaOrig="759" w14:anchorId="00D2035A">
          <v:shape id="Object 18" o:spid="_x0000_i1034" type="#_x0000_t75" style="width:58.75pt;height:38.6pt;mso-position-horizontal-relative:page;mso-position-vertical-relative:page" o:ole="">
            <v:imagedata r:id="rId31" o:title=""/>
          </v:shape>
          <o:OLEObject Type="Embed" ProgID="Equation.DSMT4" ShapeID="Object 18" DrawAspect="Content" ObjectID="_1805523233" r:id="rId32"/>
        </w:object>
      </w:r>
    </w:p>
    <w:p w14:paraId="5D0612A9" w14:textId="77777777" w:rsidR="008018A7" w:rsidRPr="00B760F1" w:rsidRDefault="008018A7" w:rsidP="008018A7">
      <w:pPr>
        <w:pStyle w:val="subsubsection"/>
        <w:numPr>
          <w:ilvl w:val="2"/>
          <w:numId w:val="10"/>
        </w:numPr>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Roman and italic in mathematics. </w:t>
      </w:r>
      <w:r w:rsidRPr="00B760F1">
        <w:rPr>
          <w:rStyle w:val="StylesubsubsectionNotItalic1CharChar"/>
          <w:rFonts w:ascii="Times New Roman" w:eastAsiaTheme="minorEastAsia" w:hAnsi="Times New Roman"/>
        </w:rPr>
        <w:t xml:space="preserve">Variables should be in italic; </w:t>
      </w:r>
      <w:proofErr w:type="gramStart"/>
      <w:r w:rsidRPr="00B760F1">
        <w:rPr>
          <w:rStyle w:val="StylesubsubsectionNotItalic1CharChar"/>
          <w:rFonts w:ascii="Times New Roman" w:eastAsiaTheme="minorEastAsia" w:hAnsi="Times New Roman"/>
        </w:rPr>
        <w:t>however</w:t>
      </w:r>
      <w:proofErr w:type="gramEnd"/>
      <w:r w:rsidRPr="00B760F1">
        <w:rPr>
          <w:rStyle w:val="StylesubsubsectionNotItalic1CharChar"/>
          <w:rFonts w:ascii="Times New Roman" w:eastAsiaTheme="minorEastAsia" w:hAnsi="Times New Roman"/>
        </w:rPr>
        <w:t xml:space="preserve"> there are some cases where it is better to use a Roman font:</w:t>
      </w:r>
    </w:p>
    <w:p w14:paraId="4D06D01C"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d for a differential d, for example, </w:t>
      </w:r>
      <w:r w:rsidRPr="00B760F1">
        <w:rPr>
          <w:rFonts w:ascii="Times New Roman" w:eastAsiaTheme="minorEastAsia" w:hAnsi="Times New Roman"/>
          <w:position w:val="-10"/>
          <w:lang w:val="en-US"/>
        </w:rPr>
        <w:object w:dxaOrig="1300" w:dyaOrig="319" w14:anchorId="13D74B4C">
          <v:shape id="Object 19" o:spid="_x0000_i1035" type="#_x0000_t75" style="width:65.65pt;height:15.55pt;mso-position-horizontal-relative:page;mso-position-vertical-relative:page" o:ole="">
            <v:imagedata r:id="rId33" o:title=""/>
          </v:shape>
          <o:OLEObject Type="Embed" ProgID="Equation.DSMT4" ShapeID="Object 19" DrawAspect="Content" ObjectID="_1805523234" r:id="rId34"/>
        </w:object>
      </w:r>
    </w:p>
    <w:p w14:paraId="196A9F89"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e for an exponential e; for example, </w:t>
      </w:r>
      <w:r w:rsidRPr="00B760F1">
        <w:rPr>
          <w:rFonts w:ascii="Times New Roman" w:eastAsiaTheme="minorEastAsia" w:hAnsi="Times New Roman"/>
          <w:position w:val="-10"/>
          <w:lang w:val="en-US"/>
        </w:rPr>
        <w:object w:dxaOrig="639" w:dyaOrig="339" w14:anchorId="45704D8B">
          <v:shape id="Object 20" o:spid="_x0000_i1036" type="#_x0000_t75" style="width:31.7pt;height:16.7pt;mso-position-horizontal-relative:page;mso-position-vertical-relative:page" o:ole="">
            <v:imagedata r:id="rId35" o:title=""/>
          </v:shape>
          <o:OLEObject Type="Embed" ProgID="Equation.DSMT4" ShapeID="Object 20" DrawAspect="Content" ObjectID="_1805523235" r:id="rId36"/>
        </w:object>
      </w:r>
    </w:p>
    <w:p w14:paraId="2A770AAF"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Use a Roman </w:t>
      </w:r>
      <w:proofErr w:type="spellStart"/>
      <w:r w:rsidRPr="00B760F1">
        <w:rPr>
          <w:rFonts w:ascii="Times New Roman" w:eastAsiaTheme="minorEastAsia" w:hAnsi="Times New Roman"/>
          <w:lang w:val="en-US"/>
        </w:rPr>
        <w:t>i</w:t>
      </w:r>
      <w:proofErr w:type="spellEnd"/>
      <w:r w:rsidRPr="00B760F1">
        <w:rPr>
          <w:rFonts w:ascii="Times New Roman" w:eastAsiaTheme="minorEastAsia" w:hAnsi="Times New Roman"/>
          <w:lang w:val="en-US"/>
        </w:rPr>
        <w:t xml:space="preserve"> for the square root of –1; e.g., </w:t>
      </w:r>
      <w:r w:rsidRPr="00B760F1">
        <w:rPr>
          <w:rFonts w:ascii="Times New Roman" w:eastAsiaTheme="minorEastAsia" w:hAnsi="Times New Roman"/>
          <w:position w:val="-6"/>
          <w:lang w:val="en-US"/>
        </w:rPr>
        <w:object w:dxaOrig="779" w:dyaOrig="319" w14:anchorId="005BB5EA">
          <v:shape id="Object 21" o:spid="_x0000_i1037" type="#_x0000_t75" style="width:38pt;height:15.55pt;mso-position-horizontal-relative:page;mso-position-vertical-relative:page" o:ole="">
            <v:imagedata r:id="rId37" o:title=""/>
          </v:shape>
          <o:OLEObject Type="Embed" ProgID="Equation.DSMT4" ShapeID="Object 21" DrawAspect="Content" ObjectID="_1805523236" r:id="rId38"/>
        </w:object>
      </w:r>
    </w:p>
    <w:p w14:paraId="33E1B317"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Certain other common mathematical functions, such as cos, sin, det and </w:t>
      </w:r>
      <w:proofErr w:type="spellStart"/>
      <w:r w:rsidRPr="00B760F1">
        <w:rPr>
          <w:rFonts w:ascii="Times New Roman" w:eastAsiaTheme="minorEastAsia" w:hAnsi="Times New Roman"/>
          <w:lang w:val="en-US"/>
        </w:rPr>
        <w:t>ker</w:t>
      </w:r>
      <w:proofErr w:type="spellEnd"/>
      <w:r w:rsidRPr="00B760F1">
        <w:rPr>
          <w:rFonts w:ascii="Times New Roman" w:eastAsiaTheme="minorEastAsia" w:hAnsi="Times New Roman"/>
          <w:lang w:val="en-US"/>
        </w:rPr>
        <w:t xml:space="preserve">, should appear in Roman type. </w:t>
      </w:r>
    </w:p>
    <w:p w14:paraId="74A05930"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Subscripts and superscripts should be in Roman type if they are labels rather than variables or characters that take values. For </w:t>
      </w:r>
      <w:proofErr w:type="gramStart"/>
      <w:r w:rsidRPr="00B760F1">
        <w:rPr>
          <w:rFonts w:ascii="Times New Roman" w:eastAsiaTheme="minorEastAsia" w:hAnsi="Times New Roman"/>
          <w:lang w:val="en-US"/>
        </w:rPr>
        <w:t>example</w:t>
      </w:r>
      <w:proofErr w:type="gramEnd"/>
      <w:r w:rsidRPr="00B760F1">
        <w:rPr>
          <w:rFonts w:ascii="Times New Roman" w:eastAsiaTheme="minorEastAsia" w:hAnsi="Times New Roman"/>
          <w:lang w:val="en-US"/>
        </w:rPr>
        <w:t xml:space="preserve"> in the equation</w:t>
      </w:r>
    </w:p>
    <w:p w14:paraId="468A6C7D" w14:textId="77777777"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10"/>
        </w:rPr>
        <w:object w:dxaOrig="1300" w:dyaOrig="319" w14:anchorId="595E76B9">
          <v:shape id="Object 22" o:spid="_x0000_i1038" type="#_x0000_t75" style="width:65.65pt;height:15.55pt;mso-position-horizontal-relative:page;mso-position-vertical-relative:page" o:ole="">
            <v:imagedata r:id="rId39" o:title=""/>
          </v:shape>
          <o:OLEObject Type="Embed" ProgID="Equation.DSMT4" ShapeID="Object 22" DrawAspect="Content" ObjectID="_1805523237" r:id="rId40"/>
        </w:object>
      </w:r>
    </w:p>
    <w:p w14:paraId="4770E089" w14:textId="77777777" w:rsidR="008018A7" w:rsidRPr="00B760F1" w:rsidRDefault="008018A7" w:rsidP="008018A7">
      <w:pPr>
        <w:pStyle w:val="Bulleted"/>
        <w:numPr>
          <w:ilvl w:val="0"/>
          <w:numId w:val="0"/>
        </w:numPr>
        <w:ind w:left="728"/>
        <w:rPr>
          <w:rFonts w:ascii="Times New Roman" w:eastAsiaTheme="minorEastAsia" w:hAnsi="Times New Roman"/>
        </w:rPr>
      </w:pPr>
      <w:r w:rsidRPr="00B760F1">
        <w:rPr>
          <w:rFonts w:ascii="Times New Roman" w:eastAsiaTheme="minorEastAsia" w:hAnsi="Times New Roman"/>
          <w:i/>
        </w:rPr>
        <w:t>m</w:t>
      </w:r>
      <w:r w:rsidRPr="00B760F1">
        <w:rPr>
          <w:rFonts w:ascii="Times New Roman" w:eastAsiaTheme="minorEastAsia" w:hAnsi="Times New Roman"/>
        </w:rPr>
        <w:t xml:space="preserve">, the </w:t>
      </w:r>
      <w:r w:rsidRPr="00B760F1">
        <w:rPr>
          <w:rFonts w:ascii="Times New Roman" w:eastAsiaTheme="minorEastAsia" w:hAnsi="Times New Roman"/>
          <w:i/>
        </w:rPr>
        <w:t>z</w:t>
      </w:r>
      <w:r w:rsidRPr="00B760F1">
        <w:rPr>
          <w:rFonts w:ascii="Times New Roman" w:eastAsiaTheme="minorEastAsia" w:hAnsi="Times New Roman"/>
          <w:lang w:val="en-US"/>
        </w:rPr>
        <w:t>component</w:t>
      </w:r>
      <w:r w:rsidRPr="00B760F1">
        <w:rPr>
          <w:rFonts w:ascii="Times New Roman" w:eastAsiaTheme="minorEastAsia" w:hAnsi="Times New Roman"/>
        </w:rPr>
        <w:t xml:space="preserve"> of the nuclear spin, is italic because it can have different values whereas n is Roman because it is a label meaning nuclear.</w:t>
      </w:r>
    </w:p>
    <w:p w14:paraId="5062BB8A"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Alignment of mathematics</w:t>
      </w:r>
    </w:p>
    <w:p w14:paraId="76C179D1" w14:textId="77777777"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 xml:space="preserve">The preferred style for displayed mathematics in </w:t>
      </w:r>
      <w:r w:rsidRPr="00B760F1">
        <w:rPr>
          <w:rFonts w:ascii="Times New Roman" w:eastAsiaTheme="minorEastAsia" w:hAnsi="Times New Roman"/>
          <w:i/>
          <w:lang w:val="en-US"/>
        </w:rPr>
        <w:t>Journal of Physics: Conference Series</w:t>
      </w:r>
      <w:r w:rsidRPr="00B760F1">
        <w:rPr>
          <w:rFonts w:ascii="Times New Roman" w:eastAsiaTheme="minorEastAsia"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776B3B36" w14:textId="77777777" w:rsidR="008018A7" w:rsidRPr="00B760F1" w:rsidRDefault="008018A7" w:rsidP="008018A7">
      <w:pPr>
        <w:pStyle w:val="BodyIndent"/>
        <w:rPr>
          <w:rFonts w:ascii="Times New Roman" w:eastAsiaTheme="minorEastAsia" w:hAnsi="Times New Roman"/>
          <w:lang w:val="en-US"/>
        </w:rPr>
      </w:pPr>
      <w:r w:rsidRPr="00B760F1">
        <w:rPr>
          <w:rFonts w:ascii="Times New Roman" w:eastAsiaTheme="minorEastAsia"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67CB8339" w14:textId="77777777"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Small displayed equations:</w:t>
      </w:r>
      <w:r w:rsidRPr="00B760F1">
        <w:rPr>
          <w:rFonts w:ascii="Times New Roman" w:eastAsiaTheme="minorEastAsia" w:hAnsi="Times New Roman"/>
          <w:i w:val="0"/>
        </w:rPr>
        <w:t xml:space="preserve"> Some examples:</w:t>
      </w:r>
    </w:p>
    <w:p w14:paraId="0575FE3F" w14:textId="77777777"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18"/>
        </w:rPr>
        <w:object w:dxaOrig="2239" w:dyaOrig="459" w14:anchorId="17FD7133">
          <v:shape id="Object 23" o:spid="_x0000_i1039" type="#_x0000_t75" style="width:111.75pt;height:23.05pt;mso-position-horizontal-relative:page;mso-position-vertical-relative:page" o:ole="">
            <v:imagedata r:id="rId41" o:title=""/>
          </v:shape>
          <o:OLEObject Type="Embed" ProgID="Equation.DSMT4" ShapeID="Object 23" DrawAspect="Content" ObjectID="_1805523238" r:id="rId42"/>
        </w:object>
      </w:r>
      <w:r w:rsidRPr="00B760F1">
        <w:rPr>
          <w:rFonts w:ascii="Times New Roman" w:eastAsiaTheme="minorEastAsia" w:hAnsi="Times New Roman"/>
        </w:rPr>
        <w:tab/>
        <w:t>(1)</w:t>
      </w:r>
    </w:p>
    <w:p w14:paraId="1AA776E1" w14:textId="77777777"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12"/>
        </w:rPr>
        <w:object w:dxaOrig="2821" w:dyaOrig="399" w14:anchorId="70EC7928">
          <v:shape id="Object 24" o:spid="_x0000_i1040" type="#_x0000_t75" style="width:141.7pt;height:19.6pt;mso-position-horizontal-relative:page;mso-position-vertical-relative:page" o:ole="">
            <v:imagedata r:id="rId43" o:title=""/>
          </v:shape>
          <o:OLEObject Type="Embed" ProgID="Equation.DSMT4" ShapeID="Object 24" DrawAspect="Content" ObjectID="_1805523239" r:id="rId44"/>
        </w:object>
      </w:r>
      <w:r w:rsidRPr="00B760F1">
        <w:rPr>
          <w:rFonts w:ascii="Times New Roman" w:eastAsiaTheme="minorEastAsia" w:hAnsi="Times New Roman"/>
        </w:rPr>
        <w:tab/>
        <w:t>(2)</w:t>
      </w:r>
    </w:p>
    <w:p w14:paraId="25884DDD" w14:textId="77777777"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However, if equations will fit on one line, do so; for example, (5) may also be formatted as:</w:t>
      </w:r>
    </w:p>
    <w:p w14:paraId="791FCCA2" w14:textId="77777777" w:rsidR="008018A7" w:rsidRPr="00B760F1" w:rsidRDefault="008018A7" w:rsidP="008018A7">
      <w:pPr>
        <w:pStyle w:val="BodyIndent"/>
        <w:rPr>
          <w:rFonts w:ascii="Times New Roman" w:eastAsiaTheme="minorEastAsia" w:hAnsi="Times New Roman"/>
        </w:rPr>
      </w:pPr>
    </w:p>
    <w:p w14:paraId="53FA4947" w14:textId="77777777"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rPr>
        <w:tab/>
      </w:r>
      <w:r w:rsidRPr="00B760F1">
        <w:rPr>
          <w:rFonts w:ascii="Times New Roman" w:eastAsiaTheme="minorEastAsia" w:hAnsi="Times New Roman"/>
          <w:position w:val="-28"/>
        </w:rPr>
        <w:object w:dxaOrig="6660" w:dyaOrig="679" w14:anchorId="3AF0E63F">
          <v:shape id="Object 25" o:spid="_x0000_i1041" type="#_x0000_t75" style="width:332.95pt;height:33.4pt;mso-position-horizontal-relative:page;mso-position-vertical-relative:page" o:ole="">
            <v:imagedata r:id="rId45" o:title=""/>
          </v:shape>
          <o:OLEObject Type="Embed" ProgID="Equation.DSMT4" ShapeID="Object 25" DrawAspect="Content" ObjectID="_1805523240" r:id="rId46"/>
        </w:object>
      </w:r>
      <w:r w:rsidRPr="00B760F1">
        <w:rPr>
          <w:rFonts w:ascii="Times New Roman" w:eastAsiaTheme="minorEastAsia" w:hAnsi="Times New Roman"/>
        </w:rPr>
        <w:tab/>
        <w:t>(6)</w:t>
      </w:r>
    </w:p>
    <w:p w14:paraId="43DA0E52" w14:textId="77777777" w:rsidR="008018A7" w:rsidRPr="00B760F1" w:rsidRDefault="008018A7" w:rsidP="008018A7">
      <w:pPr>
        <w:pStyle w:val="subsubsection"/>
        <w:numPr>
          <w:ilvl w:val="2"/>
          <w:numId w:val="10"/>
        </w:numPr>
        <w:ind w:left="0" w:firstLine="0"/>
        <w:rPr>
          <w:rFonts w:ascii="Times New Roman" w:eastAsiaTheme="minorEastAsia" w:hAnsi="Times New Roman"/>
          <w:i w:val="0"/>
        </w:rPr>
      </w:pPr>
      <w:r w:rsidRPr="00B760F1">
        <w:rPr>
          <w:rFonts w:ascii="Times New Roman" w:eastAsiaTheme="minorEastAsia" w:hAnsi="Times New Roman"/>
        </w:rPr>
        <w:t xml:space="preserve">Large display equations: examples. </w:t>
      </w:r>
      <w:r w:rsidRPr="00B760F1">
        <w:rPr>
          <w:rFonts w:ascii="Times New Roman" w:eastAsiaTheme="minorEastAsia" w:hAnsi="Times New Roman"/>
          <w:i w:val="0"/>
        </w:rPr>
        <w:t>If an equation is almost the width of a line, place it flush left against the margin to allow room for the equation number.</w:t>
      </w:r>
      <w:r w:rsidRPr="00B760F1">
        <w:rPr>
          <w:rFonts w:ascii="Times New Roman" w:eastAsiaTheme="minorEastAsia" w:hAnsi="Times New Roman"/>
          <w:i w:val="0"/>
        </w:rPr>
        <w:tab/>
      </w:r>
    </w:p>
    <w:p w14:paraId="1F643E5A" w14:textId="77777777" w:rsidR="008018A7" w:rsidRPr="00B760F1" w:rsidRDefault="008018A7" w:rsidP="008018A7">
      <w:pPr>
        <w:pStyle w:val="EQN"/>
        <w:rPr>
          <w:rFonts w:ascii="Times New Roman" w:eastAsiaTheme="minorEastAsia" w:hAnsi="Times New Roman"/>
        </w:rPr>
      </w:pPr>
      <w:r w:rsidRPr="00B760F1">
        <w:rPr>
          <w:rFonts w:ascii="Times New Roman" w:eastAsiaTheme="minorEastAsia" w:hAnsi="Times New Roman"/>
          <w:position w:val="-36"/>
        </w:rPr>
        <w:object w:dxaOrig="8445" w:dyaOrig="819" w14:anchorId="46BDDC52">
          <v:shape id="Object 26" o:spid="_x0000_i1042" type="#_x0000_t75" style="width:422.8pt;height:40.9pt;mso-position-horizontal-relative:page;mso-position-vertical-relative:page" o:ole="">
            <v:imagedata r:id="rId47" o:title=""/>
          </v:shape>
          <o:OLEObject Type="Embed" ProgID="Equation.DSMT4" ShapeID="Object 26" DrawAspect="Content" ObjectID="_1805523241" r:id="rId48"/>
        </w:object>
      </w:r>
      <w:r w:rsidRPr="00B760F1">
        <w:rPr>
          <w:rFonts w:ascii="Times New Roman" w:eastAsiaTheme="minorEastAsia" w:hAnsi="Times New Roman"/>
        </w:rPr>
        <w:tab/>
        <w:t>(7)</w:t>
      </w:r>
    </w:p>
    <w:p w14:paraId="63B8BF03"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Miscellaneous points</w:t>
      </w:r>
    </w:p>
    <w:p w14:paraId="4184B865"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Exponential expressions, especially those containing subscripts or superscripts, are clearer if the notation </w:t>
      </w:r>
      <w:r w:rsidRPr="00B760F1">
        <w:rPr>
          <w:rFonts w:ascii="Times New Roman" w:eastAsiaTheme="minorEastAsia" w:hAnsi="Times New Roman"/>
          <w:position w:val="-12"/>
          <w:lang w:val="en-US"/>
        </w:rPr>
        <w:object w:dxaOrig="739" w:dyaOrig="359" w14:anchorId="7CBA2308">
          <v:shape id="Object 27" o:spid="_x0000_i1043" type="#_x0000_t75" style="width:36.85pt;height:18.45pt;mso-position-horizontal-relative:page;mso-position-vertical-relative:page" o:ole="">
            <v:imagedata r:id="rId49" o:title=""/>
          </v:shape>
          <o:OLEObject Type="Embed" ProgID="Equation.DSMT4" ShapeID="Object 27" DrawAspect="Content" ObjectID="_1805523242" r:id="rId50"/>
        </w:object>
      </w:r>
      <w:r w:rsidRPr="00B760F1">
        <w:rPr>
          <w:rFonts w:ascii="Times New Roman" w:eastAsiaTheme="minorEastAsia" w:hAnsi="Times New Roman"/>
          <w:lang w:val="en-US"/>
        </w:rPr>
        <w:t xml:space="preserve"> is used, except for simple examples. For instance, </w:t>
      </w:r>
      <w:r w:rsidRPr="00B760F1">
        <w:rPr>
          <w:rFonts w:ascii="Times New Roman" w:eastAsiaTheme="minorEastAsia" w:hAnsi="Times New Roman"/>
          <w:position w:val="-14"/>
          <w:lang w:val="en-US"/>
        </w:rPr>
        <w:object w:dxaOrig="1479" w:dyaOrig="399" w14:anchorId="0BDEE3AB">
          <v:shape id="Object 28" o:spid="_x0000_i1044" type="#_x0000_t75" style="width:73.75pt;height:19.6pt;mso-position-horizontal-relative:page;mso-position-vertical-relative:page" o:ole="">
            <v:imagedata r:id="rId51" o:title=""/>
          </v:shape>
          <o:OLEObject Type="Embed" ProgID="Equation.DSMT4" ShapeID="Object 28" DrawAspect="Content" ObjectID="_1805523243" r:id="rId52"/>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16"/>
          <w:lang w:val="en-US"/>
        </w:rPr>
        <w:object w:dxaOrig="759" w:dyaOrig="419" w14:anchorId="00D0D10B">
          <v:shape id="Object 29" o:spid="_x0000_i1045" type="#_x0000_t75" style="width:38.6pt;height:20.75pt;mso-position-horizontal-relative:page;mso-position-vertical-relative:page" o:ole="">
            <v:imagedata r:id="rId53" o:title=""/>
          </v:shape>
          <o:OLEObject Type="Embed" ProgID="Equation.DSMT4" ShapeID="Object 29" DrawAspect="Content" ObjectID="_1805523244" r:id="rId54"/>
        </w:object>
      </w:r>
      <w:r w:rsidRPr="00B760F1">
        <w:rPr>
          <w:rFonts w:ascii="Times New Roman" w:eastAsiaTheme="minorEastAsia" w:hAnsi="Times New Roman"/>
          <w:lang w:val="en-US"/>
        </w:rPr>
        <w:t xml:space="preserve"> are preferred to </w:t>
      </w:r>
      <w:r w:rsidRPr="00B760F1">
        <w:rPr>
          <w:rFonts w:ascii="Times New Roman" w:eastAsiaTheme="minorEastAsia" w:hAnsi="Times New Roman"/>
          <w:position w:val="-6"/>
          <w:lang w:val="en-US"/>
        </w:rPr>
        <w:object w:dxaOrig="659" w:dyaOrig="339" w14:anchorId="65F05621">
          <v:shape id="Object 30" o:spid="_x0000_i1046" type="#_x0000_t75" style="width:33.4pt;height:16.7pt;mso-position-horizontal-relative:page;mso-position-vertical-relative:page" o:ole="">
            <v:imagedata r:id="rId55" o:title=""/>
          </v:shape>
          <o:OLEObject Type="Embed" ProgID="Equation.DSMT4" ShapeID="Object 30" DrawAspect="Content" ObjectID="_1805523245" r:id="rId56"/>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8"/>
          <w:lang w:val="en-US"/>
        </w:rPr>
        <w:object w:dxaOrig="339" w:dyaOrig="359" w14:anchorId="5025269A">
          <v:shape id="Object 31" o:spid="_x0000_i1047" type="#_x0000_t75" style="width:16.7pt;height:18.45pt;mso-position-horizontal-relative:page;mso-position-vertical-relative:page" o:ole="">
            <v:imagedata r:id="rId57" o:title=""/>
          </v:shape>
          <o:OLEObject Type="Embed" ProgID="Equation.DSMT4" ShapeID="Object 31" DrawAspect="Content" ObjectID="_1805523246" r:id="rId58"/>
        </w:object>
      </w:r>
      <w:r w:rsidRPr="00B760F1">
        <w:rPr>
          <w:rFonts w:ascii="Times New Roman" w:eastAsiaTheme="minorEastAsia" w:hAnsi="Times New Roman"/>
          <w:lang w:val="en-US"/>
        </w:rPr>
        <w:t xml:space="preserve"> but </w:t>
      </w:r>
      <w:r w:rsidRPr="00B760F1">
        <w:rPr>
          <w:rFonts w:ascii="Times New Roman" w:eastAsiaTheme="minorEastAsia" w:hAnsi="Times New Roman"/>
          <w:position w:val="-6"/>
          <w:lang w:val="en-US"/>
        </w:rPr>
        <w:object w:dxaOrig="239" w:dyaOrig="299" w14:anchorId="3C46B57E">
          <v:shape id="Object 32" o:spid="_x0000_i1048" type="#_x0000_t75" style="width:12.65pt;height:15pt;mso-position-horizontal-relative:page;mso-position-vertical-relative:page" o:ole="">
            <v:imagedata r:id="rId59" o:title=""/>
          </v:shape>
          <o:OLEObject Type="Embed" ProgID="Equation.DSMT4" ShapeID="Object 32" DrawAspect="Content" ObjectID="_1805523247" r:id="rId60"/>
        </w:object>
      </w:r>
      <w:r w:rsidRPr="00B760F1">
        <w:rPr>
          <w:rFonts w:ascii="Times New Roman" w:eastAsiaTheme="minorEastAsia" w:hAnsi="Times New Roman"/>
          <w:lang w:val="en-US"/>
        </w:rPr>
        <w:t xml:space="preserve">is acceptable. Similarly the square root sign </w:t>
      </w:r>
      <w:r w:rsidRPr="00B760F1">
        <w:rPr>
          <w:rFonts w:ascii="Times New Roman" w:eastAsiaTheme="minorEastAsia" w:hAnsi="Times New Roman"/>
          <w:position w:val="-6"/>
          <w:lang w:val="en-US"/>
        </w:rPr>
        <w:object w:dxaOrig="339" w:dyaOrig="319" w14:anchorId="7FAD6A8D">
          <v:shape id="Object 33" o:spid="_x0000_i1049" type="#_x0000_t75" style="width:16.7pt;height:15.55pt;mso-position-horizontal-relative:page;mso-position-vertical-relative:page" o:ole="">
            <v:imagedata r:id="rId61" o:title=""/>
          </v:shape>
          <o:OLEObject Type="Embed" ProgID="Equation.DSMT4" ShapeID="Object 33" DrawAspect="Content" ObjectID="_1805523248" r:id="rId62"/>
        </w:object>
      </w:r>
      <w:r w:rsidRPr="00B760F1">
        <w:rPr>
          <w:rFonts w:ascii="Times New Roman" w:eastAsiaTheme="minorEastAsia" w:hAnsi="Times New Roman"/>
          <w:lang w:val="en-US"/>
        </w:rPr>
        <w:t xml:space="preserve"> should only be used with relatively simple expressions, e.g.</w:t>
      </w:r>
      <w:r w:rsidRPr="00B760F1">
        <w:rPr>
          <w:rFonts w:ascii="Times New Roman" w:eastAsiaTheme="minorEastAsia" w:hAnsi="Times New Roman"/>
          <w:position w:val="-6"/>
          <w:lang w:val="en-US"/>
        </w:rPr>
        <w:object w:dxaOrig="359" w:dyaOrig="319" w14:anchorId="3ADDA3E0">
          <v:shape id="Object 34" o:spid="_x0000_i1050" type="#_x0000_t75" style="width:18.45pt;height:15.55pt;mso-position-horizontal-relative:page;mso-position-vertical-relative:page" o:ole="">
            <v:imagedata r:id="rId63" o:title=""/>
          </v:shape>
          <o:OLEObject Type="Embed" ProgID="Equation.DSMT4" ShapeID="Object 34" DrawAspect="Content" ObjectID="_1805523249" r:id="rId64"/>
        </w:object>
      </w:r>
      <w:r w:rsidRPr="00B760F1">
        <w:rPr>
          <w:rFonts w:ascii="Times New Roman" w:eastAsiaTheme="minorEastAsia" w:hAnsi="Times New Roman"/>
          <w:lang w:val="en-US"/>
        </w:rPr>
        <w:t xml:space="preserve"> and </w:t>
      </w:r>
      <w:r w:rsidRPr="00B760F1">
        <w:rPr>
          <w:rFonts w:ascii="Times New Roman" w:eastAsiaTheme="minorEastAsia" w:hAnsi="Times New Roman"/>
          <w:position w:val="-8"/>
          <w:lang w:val="en-US"/>
        </w:rPr>
        <w:object w:dxaOrig="919" w:dyaOrig="379" w14:anchorId="63E49D91">
          <v:shape id="Object 35" o:spid="_x0000_i1051" type="#_x0000_t75" style="width:46.1pt;height:18.45pt;mso-position-horizontal-relative:page;mso-position-vertical-relative:page" o:ole="">
            <v:imagedata r:id="rId65" o:title=""/>
          </v:shape>
          <o:OLEObject Type="Embed" ProgID="Equation.DSMT4" ShapeID="Object 35" DrawAspect="Content" ObjectID="_1805523250" r:id="rId66"/>
        </w:object>
      </w:r>
      <w:r w:rsidRPr="00B760F1">
        <w:rPr>
          <w:rFonts w:ascii="Times New Roman" w:eastAsiaTheme="minorEastAsia" w:hAnsi="Times New Roman"/>
          <w:lang w:val="en-US"/>
        </w:rPr>
        <w:t xml:space="preserve"> but in other cases the power </w:t>
      </w:r>
      <w:r w:rsidRPr="00B760F1">
        <w:rPr>
          <w:rFonts w:ascii="Times New Roman" w:eastAsiaTheme="minorEastAsia" w:hAnsi="Times New Roman"/>
          <w:position w:val="-10"/>
          <w:lang w:val="en-US"/>
        </w:rPr>
        <w:object w:dxaOrig="339" w:dyaOrig="319" w14:anchorId="547DB1AB">
          <v:shape id="Object 36" o:spid="_x0000_i1052" type="#_x0000_t75" style="width:16.7pt;height:15.55pt;mso-position-horizontal-relative:page;mso-position-vertical-relative:page" o:ole="">
            <v:imagedata r:id="rId67" o:title=""/>
          </v:shape>
          <o:OLEObject Type="Embed" ProgID="Equation.DSMT4" ShapeID="Object 36" DrawAspect="Content" ObjectID="_1805523251" r:id="rId68"/>
        </w:object>
      </w:r>
      <w:r w:rsidRPr="00B760F1">
        <w:rPr>
          <w:rFonts w:ascii="Times New Roman" w:eastAsiaTheme="minorEastAsia" w:hAnsi="Times New Roman"/>
          <w:lang w:val="en-US"/>
        </w:rPr>
        <w:t>should be used.</w:t>
      </w:r>
    </w:p>
    <w:p w14:paraId="1BA2E086"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It is important to distinguish between </w:t>
      </w:r>
      <w:r w:rsidRPr="00B760F1">
        <w:rPr>
          <w:rFonts w:ascii="Times New Roman" w:eastAsiaTheme="minorEastAsia" w:hAnsi="Times New Roman"/>
          <w:position w:val="-10"/>
          <w:lang w:val="en-US"/>
        </w:rPr>
        <w:object w:dxaOrig="839" w:dyaOrig="319" w14:anchorId="7515DFD5">
          <v:shape id="Object 37" o:spid="_x0000_i1053" type="#_x0000_t75" style="width:42.05pt;height:15.55pt;mso-position-horizontal-relative:page;mso-position-vertical-relative:page" o:ole="">
            <v:imagedata r:id="rId69" o:title=""/>
          </v:shape>
          <o:OLEObject Type="Embed" ProgID="Equation.DSMT4" ShapeID="Object 37" DrawAspect="Content" ObjectID="_1805523252" r:id="rId70"/>
        </w:object>
      </w:r>
      <w:r w:rsidRPr="00B760F1">
        <w:rPr>
          <w:rFonts w:ascii="Times New Roman" w:eastAsiaTheme="minorEastAsia" w:hAnsi="Times New Roman"/>
          <w:lang w:val="en-US"/>
        </w:rPr>
        <w:t xml:space="preserve">and </w:t>
      </w:r>
      <w:r w:rsidRPr="00B760F1">
        <w:rPr>
          <w:rFonts w:ascii="Times New Roman" w:eastAsiaTheme="minorEastAsia" w:hAnsi="Times New Roman"/>
          <w:position w:val="-10"/>
          <w:lang w:val="en-US"/>
        </w:rPr>
        <w:object w:dxaOrig="939" w:dyaOrig="319" w14:anchorId="6338F21A">
          <v:shape id="Object 38" o:spid="_x0000_i1054" type="#_x0000_t75" style="width:46.65pt;height:15.55pt;mso-position-horizontal-relative:page;mso-position-vertical-relative:page" o:ole="">
            <v:imagedata r:id="rId71" o:title=""/>
          </v:shape>
          <o:OLEObject Type="Embed" ProgID="Equation.DSMT4" ShapeID="Object 38" DrawAspect="Content" ObjectID="_1805523253" r:id="rId72"/>
        </w:object>
      </w:r>
    </w:p>
    <w:p w14:paraId="528C2263"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Braces, brackets and parentheses should be used in the following order: {[()]}</w:t>
      </w:r>
      <w:r w:rsidRPr="00B760F1">
        <w:rPr>
          <w:rFonts w:ascii="Times New Roman" w:eastAsiaTheme="minorEastAsia" w:hAnsi="Times New Roman"/>
        </w:rPr>
        <w:t xml:space="preserve">. The same ordering of brackets should be </w:t>
      </w:r>
      <w:r w:rsidRPr="00B760F1">
        <w:rPr>
          <w:rFonts w:ascii="Times New Roman" w:eastAsiaTheme="minorEastAsia" w:hAnsi="Times New Roman"/>
          <w:lang w:val="en-US"/>
        </w:rPr>
        <w:t xml:space="preserve">used within each size. However, this ordering can be ignored if the brackets have a special meaning (e.g. if they denote an average or a function). </w:t>
      </w:r>
    </w:p>
    <w:p w14:paraId="65100229" w14:textId="77777777" w:rsidR="008018A7" w:rsidRPr="00B760F1" w:rsidRDefault="008018A7" w:rsidP="008018A7">
      <w:pPr>
        <w:pStyle w:val="Bulleted"/>
        <w:numPr>
          <w:ilvl w:val="0"/>
          <w:numId w:val="11"/>
        </w:numPr>
        <w:tabs>
          <w:tab w:val="left" w:pos="720"/>
        </w:tabs>
        <w:rPr>
          <w:rFonts w:ascii="Times New Roman" w:eastAsiaTheme="minorEastAsia" w:hAnsi="Times New Roman"/>
          <w:lang w:val="en-US"/>
        </w:rPr>
      </w:pPr>
      <w:r w:rsidRPr="00B760F1">
        <w:rPr>
          <w:rFonts w:ascii="Times New Roman" w:eastAsiaTheme="minorEastAsia" w:hAnsi="Times New Roman"/>
          <w:lang w:val="en-US"/>
        </w:rPr>
        <w:t xml:space="preserve">Decimal fractions should always be preceded by a zero: for </w:t>
      </w:r>
      <w:proofErr w:type="gramStart"/>
      <w:r w:rsidRPr="00B760F1">
        <w:rPr>
          <w:rFonts w:ascii="Times New Roman" w:eastAsiaTheme="minorEastAsia" w:hAnsi="Times New Roman"/>
          <w:lang w:val="en-US"/>
        </w:rPr>
        <w:t>example</w:t>
      </w:r>
      <w:proofErr w:type="gramEnd"/>
      <w:r w:rsidRPr="00B760F1">
        <w:rPr>
          <w:rFonts w:ascii="Times New Roman" w:eastAsiaTheme="minorEastAsia" w:hAnsi="Times New Roman"/>
          <w:lang w:val="en-US"/>
        </w:rPr>
        <w:t xml:space="preserve"> 0.123 </w:t>
      </w:r>
      <w:r w:rsidRPr="00B760F1">
        <w:rPr>
          <w:rFonts w:ascii="Times New Roman" w:eastAsiaTheme="minorEastAsia" w:hAnsi="Times New Roman"/>
          <w:i/>
          <w:lang w:val="en-US"/>
        </w:rPr>
        <w:t>not</w:t>
      </w:r>
      <w:r w:rsidRPr="00B760F1">
        <w:rPr>
          <w:rFonts w:ascii="Times New Roman" w:eastAsiaTheme="minorEastAsia" w:hAnsi="Times New Roman"/>
          <w:lang w:val="en-US"/>
        </w:rPr>
        <w:t xml:space="preserve"> .123 (note, do not use commas, use the decimal point). </w:t>
      </w:r>
    </w:p>
    <w:p w14:paraId="322FC2B3"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Equations that are referred to in the text should be numbered with the number on the right-hand side. </w:t>
      </w:r>
    </w:p>
    <w:p w14:paraId="6D4D24C4"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Equation numbering</w:t>
      </w:r>
    </w:p>
    <w:p w14:paraId="438867F1" w14:textId="77777777" w:rsidR="008018A7" w:rsidRPr="00B760F1" w:rsidRDefault="008018A7" w:rsidP="008018A7">
      <w:pPr>
        <w:pStyle w:val="BodyChar"/>
        <w:rPr>
          <w:rFonts w:ascii="Times New Roman" w:eastAsiaTheme="minorEastAsia" w:hAnsi="Times New Roman"/>
          <w:lang w:val="en-US"/>
        </w:rPr>
      </w:pPr>
      <w:r w:rsidRPr="00B760F1">
        <w:rPr>
          <w:rFonts w:ascii="Times New Roman" w:eastAsiaTheme="minorEastAsia" w:hAnsi="Times New Roman"/>
          <w:lang w:val="en-US"/>
        </w:rPr>
        <w:t>Equations may be numbered sequentially throughout the text (i.e., (1), (2), (3),</w:t>
      </w:r>
      <w:r w:rsidRPr="00B760F1">
        <w:rPr>
          <w:rFonts w:ascii="Times New Roman" w:eastAsiaTheme="minorEastAsia" w:hAnsi="Times New Roman"/>
          <w:lang w:val="en-US"/>
        </w:rPr>
        <w:sym w:font="Symbol" w:char="F0BC"/>
      </w:r>
      <w:r w:rsidRPr="00B760F1">
        <w:rPr>
          <w:rFonts w:ascii="Times New Roman" w:eastAsiaTheme="minorEastAsia" w:hAnsi="Times New Roman"/>
          <w:lang w:val="en-US"/>
        </w:rPr>
        <w:t>) or numbered by section (i.e., (1.1), (1.2), (2.1</w:t>
      </w:r>
      <w:proofErr w:type="gramStart"/>
      <w:r w:rsidRPr="00B760F1">
        <w:rPr>
          <w:rFonts w:ascii="Times New Roman" w:eastAsiaTheme="minorEastAsia" w:hAnsi="Times New Roman"/>
          <w:lang w:val="en-US"/>
        </w:rPr>
        <w:t>) ,</w:t>
      </w:r>
      <w:proofErr w:type="gramEnd"/>
      <w:r w:rsidRPr="00B760F1">
        <w:rPr>
          <w:rFonts w:ascii="Times New Roman" w:eastAsiaTheme="minorEastAsia" w:hAnsi="Times New Roman"/>
          <w:lang w:val="en-US"/>
        </w:rPr>
        <w:sym w:font="Symbol" w:char="F0BC"/>
      </w:r>
      <w:r w:rsidRPr="00B760F1">
        <w:rPr>
          <w:rFonts w:ascii="Times New Roman" w:eastAsiaTheme="minorEastAsia"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63086263"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Appendices</w:t>
      </w:r>
    </w:p>
    <w:p w14:paraId="53B36800"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24A9A164" w14:textId="77777777" w:rsidR="008018A7" w:rsidRPr="00B760F1" w:rsidRDefault="008018A7" w:rsidP="008018A7">
      <w:pPr>
        <w:pStyle w:val="section"/>
        <w:numPr>
          <w:ilvl w:val="0"/>
          <w:numId w:val="10"/>
        </w:numPr>
        <w:rPr>
          <w:rFonts w:ascii="Times New Roman" w:eastAsiaTheme="minorEastAsia" w:hAnsi="Times New Roman"/>
        </w:rPr>
      </w:pPr>
      <w:r w:rsidRPr="00B760F1">
        <w:rPr>
          <w:rFonts w:ascii="Times New Roman" w:eastAsiaTheme="minorEastAsia" w:hAnsi="Times New Roman"/>
        </w:rPr>
        <w:t>References</w:t>
      </w:r>
    </w:p>
    <w:p w14:paraId="1AA1478E"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As part of the production system 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xml:space="preserve">, online versions of all reference lists will, wherever possible, be linked electronically using </w:t>
      </w:r>
      <w:proofErr w:type="spellStart"/>
      <w:r w:rsidRPr="00B760F1">
        <w:rPr>
          <w:rFonts w:ascii="Times New Roman" w:eastAsiaTheme="minorEastAsia" w:hAnsi="Times New Roman"/>
        </w:rPr>
        <w:t>CrossRef</w:t>
      </w:r>
      <w:proofErr w:type="spellEnd"/>
      <w:r w:rsidRPr="00B760F1">
        <w:rPr>
          <w:rFonts w:ascii="Times New Roman" w:eastAsiaTheme="minorEastAsia" w:hAnsi="Times New Roman"/>
        </w:rPr>
        <w:t xml:space="preserve">. </w:t>
      </w:r>
      <w:r w:rsidRPr="00B760F1">
        <w:rPr>
          <w:rFonts w:ascii="Times New Roman" w:eastAsiaTheme="minorEastAsia" w:hAnsi="Times New Roman"/>
          <w:b/>
        </w:rPr>
        <w:t xml:space="preserve">It </w:t>
      </w:r>
      <w:proofErr w:type="spellStart"/>
      <w:r w:rsidRPr="00B760F1">
        <w:rPr>
          <w:rFonts w:ascii="Times New Roman" w:eastAsiaTheme="minorEastAsia" w:hAnsi="Times New Roman"/>
          <w:b/>
        </w:rPr>
        <w:t>is</w:t>
      </w:r>
      <w:r w:rsidRPr="00B760F1">
        <w:rPr>
          <w:rFonts w:ascii="Times New Roman" w:eastAsiaTheme="minorEastAsia" w:hAnsi="Times New Roman"/>
          <w:b/>
          <w:i/>
        </w:rPr>
        <w:t>vitally</w:t>
      </w:r>
      <w:proofErr w:type="spellEnd"/>
      <w:r w:rsidRPr="00B760F1">
        <w:rPr>
          <w:rFonts w:ascii="Times New Roman" w:eastAsiaTheme="minorEastAsia" w:hAnsi="Times New Roman"/>
          <w:b/>
        </w:rPr>
        <w:t xml:space="preserve"> important for all the references to be accurate and to be carefully formatted using the guidelines below, otherwise delays may be incurred and the references may not link through </w:t>
      </w:r>
      <w:proofErr w:type="spellStart"/>
      <w:r w:rsidRPr="00B760F1">
        <w:rPr>
          <w:rFonts w:ascii="Times New Roman" w:eastAsiaTheme="minorEastAsia" w:hAnsi="Times New Roman"/>
          <w:b/>
        </w:rPr>
        <w:t>CrossRef</w:t>
      </w:r>
      <w:proofErr w:type="spellEnd"/>
      <w:r w:rsidRPr="00B760F1">
        <w:rPr>
          <w:rFonts w:ascii="Times New Roman" w:eastAsiaTheme="minorEastAsia" w:hAnsi="Times New Roman"/>
        </w:rPr>
        <w:t xml:space="preserve">. </w:t>
      </w:r>
    </w:p>
    <w:p w14:paraId="3842DE57" w14:textId="77777777"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 xml:space="preserve">A complete reference should provide the reader with enough information to locate the article concerned, whether published in print or electronic form, and should, depending on the type of reference, consist of: </w:t>
      </w:r>
    </w:p>
    <w:p w14:paraId="78587B94" w14:textId="77777777" w:rsidR="008018A7" w:rsidRPr="00B760F1" w:rsidRDefault="008018A7" w:rsidP="008018A7">
      <w:pPr>
        <w:pStyle w:val="BodyIndent"/>
        <w:rPr>
          <w:rFonts w:ascii="Times New Roman" w:eastAsiaTheme="minorEastAsia" w:hAnsi="Times New Roman"/>
        </w:rPr>
      </w:pPr>
    </w:p>
    <w:p w14:paraId="7589E402"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name(s) and initials;</w:t>
      </w:r>
    </w:p>
    <w:p w14:paraId="45FD1BAF"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date published;</w:t>
      </w:r>
    </w:p>
    <w:p w14:paraId="1A1BE543" w14:textId="77777777" w:rsidR="008018A7" w:rsidRPr="00B760F1" w:rsidRDefault="008018A7" w:rsidP="008018A7">
      <w:pPr>
        <w:pStyle w:val="Bulleted"/>
        <w:numPr>
          <w:ilvl w:val="0"/>
          <w:numId w:val="11"/>
        </w:numPr>
        <w:tabs>
          <w:tab w:val="left" w:pos="720"/>
        </w:tabs>
        <w:rPr>
          <w:rFonts w:ascii="Times New Roman" w:eastAsiaTheme="minorEastAsia" w:hAnsi="Times New Roman"/>
          <w:b/>
        </w:rPr>
      </w:pPr>
      <w:r w:rsidRPr="00B760F1">
        <w:rPr>
          <w:rFonts w:ascii="Times New Roman" w:eastAsiaTheme="minorEastAsia" w:hAnsi="Times New Roman"/>
        </w:rPr>
        <w:t xml:space="preserve">title of journal, book or other publication; </w:t>
      </w:r>
    </w:p>
    <w:p w14:paraId="3B370944" w14:textId="77777777" w:rsidR="008018A7" w:rsidRPr="00B760F1" w:rsidRDefault="008018A7" w:rsidP="008018A7">
      <w:pPr>
        <w:pStyle w:val="Bulleted"/>
        <w:numPr>
          <w:ilvl w:val="0"/>
          <w:numId w:val="11"/>
        </w:numPr>
        <w:tabs>
          <w:tab w:val="left" w:pos="720"/>
        </w:tabs>
        <w:rPr>
          <w:rFonts w:ascii="Times New Roman" w:eastAsiaTheme="minorEastAsia" w:hAnsi="Times New Roman"/>
          <w:b/>
        </w:rPr>
      </w:pPr>
      <w:r w:rsidRPr="00B760F1">
        <w:rPr>
          <w:rFonts w:ascii="Times New Roman" w:eastAsiaTheme="minorEastAsia" w:hAnsi="Times New Roman"/>
        </w:rPr>
        <w:t>titles of journal articles may also be included (optional);</w:t>
      </w:r>
    </w:p>
    <w:p w14:paraId="496B4BF2"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volume number;</w:t>
      </w:r>
    </w:p>
    <w:p w14:paraId="344D5F60"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editors, if any;</w:t>
      </w:r>
    </w:p>
    <w:p w14:paraId="1750C543"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town of publication and publisher in parentheses for </w:t>
      </w:r>
      <w:r w:rsidRPr="00B760F1">
        <w:rPr>
          <w:rFonts w:ascii="Times New Roman" w:eastAsiaTheme="minorEastAsia" w:hAnsi="Times New Roman"/>
          <w:i/>
        </w:rPr>
        <w:t>books</w:t>
      </w:r>
      <w:r w:rsidRPr="00B760F1">
        <w:rPr>
          <w:rFonts w:ascii="Times New Roman" w:eastAsiaTheme="minorEastAsia" w:hAnsi="Times New Roman"/>
        </w:rPr>
        <w:t>;</w:t>
      </w:r>
    </w:p>
    <w:p w14:paraId="10AC5796"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page numbers.</w:t>
      </w:r>
    </w:p>
    <w:p w14:paraId="3EA8CA78" w14:textId="77777777" w:rsidR="008018A7" w:rsidRPr="00B760F1" w:rsidRDefault="008018A7" w:rsidP="008018A7">
      <w:pPr>
        <w:pStyle w:val="BodyIndent"/>
        <w:rPr>
          <w:rFonts w:ascii="Times New Roman" w:eastAsiaTheme="minorEastAsia" w:hAnsi="Times New Roman"/>
        </w:rPr>
      </w:pPr>
    </w:p>
    <w:p w14:paraId="6C6C212D" w14:textId="77777777"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 xml:space="preserve">For </w:t>
      </w:r>
      <w:r w:rsidRPr="00B760F1">
        <w:rPr>
          <w:rFonts w:ascii="Times New Roman" w:eastAsiaTheme="minorEastAsia" w:hAnsi="Times New Roman"/>
          <w:i/>
        </w:rPr>
        <w:t>Journal of Physics: Conference Series</w:t>
      </w:r>
      <w:r w:rsidRPr="00B760F1">
        <w:rPr>
          <w:rFonts w:ascii="Times New Roman" w:eastAsiaTheme="minorEastAsia"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14:paraId="0B41B569" w14:textId="77777777" w:rsidR="008018A7" w:rsidRPr="00B760F1" w:rsidRDefault="008018A7" w:rsidP="008018A7">
      <w:pPr>
        <w:tabs>
          <w:tab w:val="left" w:pos="567"/>
        </w:tabs>
        <w:rPr>
          <w:rFonts w:ascii="Times New Roman" w:hAnsi="Times New Roman" w:cs="Times New Roman"/>
          <w:b/>
          <w:color w:val="000000"/>
        </w:rPr>
      </w:pPr>
    </w:p>
    <w:p w14:paraId="72D92C92" w14:textId="77777777" w:rsidR="008018A7" w:rsidRPr="00B760F1" w:rsidRDefault="008018A7" w:rsidP="008018A7">
      <w:pPr>
        <w:tabs>
          <w:tab w:val="left" w:pos="567"/>
        </w:tabs>
        <w:rPr>
          <w:rFonts w:ascii="Times New Roman" w:hAnsi="Times New Roman" w:cs="Times New Roman"/>
          <w:b/>
          <w:color w:val="000000"/>
        </w:rPr>
      </w:pPr>
      <w:r w:rsidRPr="00B760F1">
        <w:rPr>
          <w:rFonts w:ascii="Times New Roman" w:hAnsi="Times New Roman" w:cs="Times New Roman"/>
          <w:b/>
          <w:color w:val="000000"/>
        </w:rPr>
        <w:t>Points to note</w:t>
      </w:r>
    </w:p>
    <w:p w14:paraId="108FDC6C"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There should be a 5 mm gap between the reference number (e.g., ‘[8]’) and the start of the reference text. Second and subsequent lines of individual references should be indented by 5 mm. For example:</w:t>
      </w:r>
    </w:p>
    <w:p w14:paraId="7A07C69D" w14:textId="77777777" w:rsidR="008018A7" w:rsidRPr="00B760F1" w:rsidRDefault="008018A7" w:rsidP="008018A7">
      <w:pPr>
        <w:pStyle w:val="Bulleted"/>
        <w:numPr>
          <w:ilvl w:val="0"/>
          <w:numId w:val="0"/>
        </w:numPr>
        <w:ind w:left="360"/>
        <w:rPr>
          <w:rFonts w:ascii="Times New Roman" w:eastAsiaTheme="minorEastAsia" w:hAnsi="Times New Roman"/>
        </w:rPr>
      </w:pPr>
    </w:p>
    <w:p w14:paraId="175B7BC2"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 xml:space="preserve">Aderhold J, Davydov V Yu, Fedler F, Klausing H, Mistele D, Rotter T, </w:t>
      </w:r>
      <w:proofErr w:type="spellStart"/>
      <w:r w:rsidRPr="00B760F1">
        <w:rPr>
          <w:rFonts w:ascii="Times New Roman" w:eastAsiaTheme="minorEastAsia" w:hAnsi="Times New Roman"/>
        </w:rPr>
        <w:t>Semchinova</w:t>
      </w:r>
      <w:proofErr w:type="spellEnd"/>
      <w:r w:rsidRPr="00B760F1">
        <w:rPr>
          <w:rFonts w:ascii="Times New Roman" w:eastAsiaTheme="minorEastAsia" w:hAnsi="Times New Roman"/>
        </w:rPr>
        <w:t xml:space="preserve"> O, </w:t>
      </w:r>
      <w:r w:rsidRPr="00B760F1">
        <w:rPr>
          <w:rFonts w:ascii="Times New Roman" w:eastAsiaTheme="minorEastAsia" w:hAnsi="Times New Roman"/>
        </w:rPr>
        <w:tab/>
      </w:r>
      <w:r w:rsidRPr="00B760F1">
        <w:rPr>
          <w:rFonts w:ascii="Times New Roman" w:eastAsiaTheme="minorEastAsia" w:hAnsi="Times New Roman"/>
        </w:rPr>
        <w:tab/>
        <w:t xml:space="preserve">Stemmer J and Graul J 2001 </w:t>
      </w:r>
      <w:r w:rsidRPr="00B760F1">
        <w:rPr>
          <w:rFonts w:ascii="Times New Roman" w:eastAsiaTheme="minorEastAsia" w:hAnsi="Times New Roman"/>
          <w:i/>
          <w:iCs/>
        </w:rPr>
        <w:t xml:space="preserve">J. </w:t>
      </w:r>
      <w:proofErr w:type="spellStart"/>
      <w:r w:rsidRPr="00B760F1">
        <w:rPr>
          <w:rFonts w:ascii="Times New Roman" w:eastAsiaTheme="minorEastAsia" w:hAnsi="Times New Roman"/>
          <w:i/>
          <w:iCs/>
        </w:rPr>
        <w:t>Cryst</w:t>
      </w:r>
      <w:proofErr w:type="spellEnd"/>
      <w:r w:rsidRPr="00B760F1">
        <w:rPr>
          <w:rFonts w:ascii="Times New Roman" w:eastAsiaTheme="minorEastAsia" w:hAnsi="Times New Roman"/>
          <w:i/>
          <w:iCs/>
        </w:rPr>
        <w:t xml:space="preserve">. Growth </w:t>
      </w:r>
      <w:r w:rsidRPr="00B760F1">
        <w:rPr>
          <w:rFonts w:ascii="Times New Roman" w:eastAsiaTheme="minorEastAsia" w:hAnsi="Times New Roman"/>
          <w:b/>
          <w:bCs/>
        </w:rPr>
        <w:t xml:space="preserve">222 </w:t>
      </w:r>
      <w:r w:rsidRPr="00B760F1">
        <w:rPr>
          <w:rFonts w:ascii="Times New Roman" w:eastAsiaTheme="minorEastAsia" w:hAnsi="Times New Roman"/>
        </w:rPr>
        <w:t xml:space="preserve">701 </w:t>
      </w:r>
    </w:p>
    <w:p w14:paraId="2BA78BBB" w14:textId="77777777" w:rsidR="008018A7" w:rsidRPr="00B760F1" w:rsidRDefault="008018A7" w:rsidP="008018A7">
      <w:pPr>
        <w:pStyle w:val="Bulleted"/>
        <w:numPr>
          <w:ilvl w:val="0"/>
          <w:numId w:val="0"/>
        </w:numPr>
        <w:ind w:left="567" w:hanging="567"/>
        <w:rPr>
          <w:rFonts w:ascii="Times New Roman" w:eastAsiaTheme="minorEastAsia" w:hAnsi="Times New Roman"/>
        </w:rPr>
      </w:pPr>
    </w:p>
    <w:p w14:paraId="55A85EFF"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authors </w:t>
      </w:r>
      <w:r w:rsidRPr="00B760F1">
        <w:rPr>
          <w:rFonts w:ascii="Times New Roman" w:eastAsiaTheme="minorEastAsia" w:hAnsi="Times New Roman"/>
          <w:lang w:val="en-US"/>
        </w:rPr>
        <w:t>should</w:t>
      </w:r>
      <w:r w:rsidRPr="00B760F1">
        <w:rPr>
          <w:rFonts w:ascii="Times New Roman" w:eastAsiaTheme="minorEastAsia"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37514337"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The article title (if given) should be in lower case letters, except for an initial capital, and should follow the date.</w:t>
      </w:r>
    </w:p>
    <w:p w14:paraId="438C6202"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journal title is in italic and is abbreviated. If a journal has several parts denoted by different letters the part letter should be inserted after the journal in Roman type, e.g. </w:t>
      </w:r>
      <w:r w:rsidRPr="00B760F1">
        <w:rPr>
          <w:rFonts w:ascii="Times New Roman" w:eastAsiaTheme="minorEastAsia" w:hAnsi="Times New Roman"/>
          <w:i/>
        </w:rPr>
        <w:t>Phys</w:t>
      </w:r>
      <w:r w:rsidRPr="00B760F1">
        <w:rPr>
          <w:rFonts w:ascii="Times New Roman" w:eastAsiaTheme="minorEastAsia" w:hAnsi="Times New Roman"/>
        </w:rPr>
        <w:t xml:space="preserve">. </w:t>
      </w:r>
      <w:r w:rsidRPr="00B760F1">
        <w:rPr>
          <w:rFonts w:ascii="Times New Roman" w:eastAsiaTheme="minorEastAsia" w:hAnsi="Times New Roman"/>
          <w:i/>
        </w:rPr>
        <w:t>Rev</w:t>
      </w:r>
      <w:r w:rsidRPr="00B760F1">
        <w:rPr>
          <w:rFonts w:ascii="Times New Roman" w:eastAsiaTheme="minorEastAsia" w:hAnsi="Times New Roman"/>
        </w:rPr>
        <w:t xml:space="preserve">. </w:t>
      </w:r>
      <w:proofErr w:type="spellStart"/>
      <w:proofErr w:type="gramStart"/>
      <w:r w:rsidRPr="00B760F1">
        <w:rPr>
          <w:rFonts w:ascii="Times New Roman" w:eastAsiaTheme="minorEastAsia" w:hAnsi="Times New Roman"/>
        </w:rPr>
        <w:t>A.</w:t>
      </w:r>
      <w:r w:rsidRPr="00B760F1">
        <w:rPr>
          <w:rFonts w:ascii="Times New Roman" w:eastAsiaTheme="minorEastAsia" w:hAnsi="Times New Roman"/>
          <w:b/>
        </w:rPr>
        <w:t>Please</w:t>
      </w:r>
      <w:proofErr w:type="spellEnd"/>
      <w:proofErr w:type="gramEnd"/>
      <w:r w:rsidRPr="00B760F1">
        <w:rPr>
          <w:rFonts w:ascii="Times New Roman" w:eastAsiaTheme="minorEastAsia" w:hAnsi="Times New Roman"/>
          <w:b/>
        </w:rPr>
        <w:t xml:space="preserve"> do not join the part letter to the volume number in bold type.</w:t>
      </w:r>
    </w:p>
    <w:p w14:paraId="7B98B613"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2C8DDE74"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References to printed journal articles. A normal reference to a journal article contains three changes of font (see table 6).</w:t>
      </w:r>
    </w:p>
    <w:p w14:paraId="599BE32D" w14:textId="77777777" w:rsidR="008018A7" w:rsidRPr="00B760F1" w:rsidRDefault="008018A7" w:rsidP="008018A7">
      <w:pPr>
        <w:pStyle w:val="Bulleted"/>
        <w:numPr>
          <w:ilvl w:val="0"/>
          <w:numId w:val="0"/>
        </w:numPr>
        <w:rPr>
          <w:rFonts w:ascii="Times New Roman" w:eastAsiaTheme="minorEastAsia" w:hAnsi="Times New Roman"/>
          <w:lang w:eastAsia="zh-CN"/>
        </w:rPr>
      </w:pPr>
    </w:p>
    <w:p w14:paraId="4C6729C9" w14:textId="77777777" w:rsidR="008018A7" w:rsidRPr="00B760F1" w:rsidRDefault="008018A7" w:rsidP="008018A7">
      <w:pPr>
        <w:pStyle w:val="BodyIndent"/>
        <w:rPr>
          <w:rFonts w:ascii="Times New Roman" w:eastAsiaTheme="minorEastAsia" w:hAnsi="Times New Roman"/>
        </w:rPr>
      </w:pPr>
    </w:p>
    <w:tbl>
      <w:tblPr>
        <w:tblW w:w="0" w:type="auto"/>
        <w:jc w:val="center"/>
        <w:tblCellMar>
          <w:left w:w="0" w:type="dxa"/>
          <w:right w:w="0" w:type="dxa"/>
        </w:tblCellMar>
        <w:tblLook w:val="0000" w:firstRow="0" w:lastRow="0" w:firstColumn="0" w:lastColumn="0" w:noHBand="0" w:noVBand="0"/>
      </w:tblPr>
      <w:tblGrid>
        <w:gridCol w:w="2816"/>
        <w:gridCol w:w="2045"/>
      </w:tblGrid>
      <w:tr w:rsidR="008018A7" w:rsidRPr="00B760F1" w14:paraId="196AC0C0" w14:textId="77777777" w:rsidTr="00211A6B">
        <w:trPr>
          <w:cantSplit/>
          <w:jc w:val="center"/>
        </w:trPr>
        <w:tc>
          <w:tcPr>
            <w:tcW w:w="4861" w:type="dxa"/>
            <w:gridSpan w:val="2"/>
            <w:tcBorders>
              <w:bottom w:val="single" w:sz="4" w:space="0" w:color="auto"/>
            </w:tcBorders>
            <w:tcMar>
              <w:left w:w="0" w:type="dxa"/>
              <w:right w:w="0" w:type="dxa"/>
            </w:tcMar>
          </w:tcPr>
          <w:p w14:paraId="2CBAE833" w14:textId="77777777" w:rsidR="008018A7" w:rsidRPr="00B760F1" w:rsidRDefault="008018A7" w:rsidP="00211A6B">
            <w:pPr>
              <w:tabs>
                <w:tab w:val="left" w:pos="567"/>
              </w:tabs>
              <w:spacing w:after="120"/>
              <w:ind w:left="28"/>
              <w:rPr>
                <w:rFonts w:ascii="Times New Roman" w:hAnsi="Times New Roman" w:cs="Times New Roman"/>
                <w:color w:val="000000"/>
              </w:rPr>
            </w:pPr>
            <w:r w:rsidRPr="00B760F1">
              <w:rPr>
                <w:rFonts w:ascii="Times New Roman" w:hAnsi="Times New Roman" w:cs="Times New Roman"/>
                <w:b/>
                <w:color w:val="000000"/>
              </w:rPr>
              <w:t>Table 6.</w:t>
            </w:r>
            <w:r w:rsidRPr="00B760F1">
              <w:rPr>
                <w:rFonts w:ascii="Times New Roman" w:hAnsi="Times New Roman" w:cs="Times New Roman"/>
                <w:color w:val="000000"/>
              </w:rPr>
              <w:t xml:space="preserve"> Font styles for a reference to a journal article.</w:t>
            </w:r>
          </w:p>
        </w:tc>
      </w:tr>
      <w:tr w:rsidR="008018A7" w:rsidRPr="00B760F1" w14:paraId="305B0C3B" w14:textId="77777777" w:rsidTr="00211A6B">
        <w:trPr>
          <w:cantSplit/>
          <w:jc w:val="center"/>
        </w:trPr>
        <w:tc>
          <w:tcPr>
            <w:tcW w:w="2816" w:type="dxa"/>
            <w:tcBorders>
              <w:top w:val="single" w:sz="6" w:space="0" w:color="auto"/>
              <w:bottom w:val="single" w:sz="4" w:space="0" w:color="auto"/>
            </w:tcBorders>
            <w:tcMar>
              <w:left w:w="0" w:type="dxa"/>
              <w:right w:w="0" w:type="dxa"/>
            </w:tcMar>
          </w:tcPr>
          <w:p w14:paraId="2F713F85"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Element</w:t>
            </w:r>
          </w:p>
        </w:tc>
        <w:tc>
          <w:tcPr>
            <w:tcW w:w="2045" w:type="dxa"/>
            <w:tcBorders>
              <w:top w:val="single" w:sz="6" w:space="0" w:color="auto"/>
              <w:bottom w:val="single" w:sz="4" w:space="0" w:color="auto"/>
            </w:tcBorders>
            <w:tcMar>
              <w:left w:w="0" w:type="dxa"/>
              <w:right w:w="0" w:type="dxa"/>
            </w:tcMar>
          </w:tcPr>
          <w:p w14:paraId="269EACE1"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Style</w:t>
            </w:r>
          </w:p>
        </w:tc>
      </w:tr>
      <w:tr w:rsidR="008018A7" w:rsidRPr="00B760F1" w14:paraId="502E7BD7" w14:textId="77777777" w:rsidTr="00211A6B">
        <w:trPr>
          <w:cantSplit/>
          <w:jc w:val="center"/>
        </w:trPr>
        <w:tc>
          <w:tcPr>
            <w:tcW w:w="2816" w:type="dxa"/>
            <w:tcBorders>
              <w:top w:val="single" w:sz="4" w:space="0" w:color="auto"/>
            </w:tcBorders>
            <w:tcMar>
              <w:left w:w="0" w:type="dxa"/>
              <w:right w:w="0" w:type="dxa"/>
            </w:tcMar>
            <w:vAlign w:val="center"/>
          </w:tcPr>
          <w:p w14:paraId="2FF0FAC4"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Authors, date</w:t>
            </w:r>
          </w:p>
        </w:tc>
        <w:tc>
          <w:tcPr>
            <w:tcW w:w="2045" w:type="dxa"/>
            <w:tcBorders>
              <w:top w:val="single" w:sz="4" w:space="0" w:color="auto"/>
            </w:tcBorders>
            <w:tcMar>
              <w:left w:w="0" w:type="dxa"/>
              <w:right w:w="0" w:type="dxa"/>
            </w:tcMar>
          </w:tcPr>
          <w:p w14:paraId="4AD1080B"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14:paraId="362E18EB" w14:textId="77777777" w:rsidTr="00211A6B">
        <w:trPr>
          <w:cantSplit/>
          <w:jc w:val="center"/>
        </w:trPr>
        <w:tc>
          <w:tcPr>
            <w:tcW w:w="2816" w:type="dxa"/>
            <w:tcMar>
              <w:left w:w="0" w:type="dxa"/>
              <w:right w:w="0" w:type="dxa"/>
            </w:tcMar>
          </w:tcPr>
          <w:p w14:paraId="2251CBE3"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Article title (optional)</w:t>
            </w:r>
          </w:p>
        </w:tc>
        <w:tc>
          <w:tcPr>
            <w:tcW w:w="2045" w:type="dxa"/>
            <w:tcMar>
              <w:left w:w="0" w:type="dxa"/>
              <w:right w:w="0" w:type="dxa"/>
            </w:tcMar>
          </w:tcPr>
          <w:p w14:paraId="370782B5"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14:paraId="0D8B7563" w14:textId="77777777" w:rsidTr="00211A6B">
        <w:trPr>
          <w:cantSplit/>
          <w:jc w:val="center"/>
        </w:trPr>
        <w:tc>
          <w:tcPr>
            <w:tcW w:w="2816" w:type="dxa"/>
            <w:tcMar>
              <w:left w:w="0" w:type="dxa"/>
              <w:right w:w="0" w:type="dxa"/>
            </w:tcMar>
          </w:tcPr>
          <w:p w14:paraId="217ECDEF"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Journal title</w:t>
            </w:r>
          </w:p>
        </w:tc>
        <w:tc>
          <w:tcPr>
            <w:tcW w:w="2045" w:type="dxa"/>
            <w:tcMar>
              <w:left w:w="0" w:type="dxa"/>
              <w:right w:w="0" w:type="dxa"/>
            </w:tcMar>
          </w:tcPr>
          <w:p w14:paraId="18AF0625"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Italic type</w:t>
            </w:r>
          </w:p>
        </w:tc>
      </w:tr>
      <w:tr w:rsidR="008018A7" w:rsidRPr="00B760F1" w14:paraId="455E5B1A" w14:textId="77777777" w:rsidTr="00211A6B">
        <w:trPr>
          <w:cantSplit/>
          <w:jc w:val="center"/>
        </w:trPr>
        <w:tc>
          <w:tcPr>
            <w:tcW w:w="2816" w:type="dxa"/>
            <w:tcMar>
              <w:left w:w="0" w:type="dxa"/>
              <w:right w:w="0" w:type="dxa"/>
            </w:tcMar>
          </w:tcPr>
          <w:p w14:paraId="3A23166E"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Volume number</w:t>
            </w:r>
          </w:p>
        </w:tc>
        <w:tc>
          <w:tcPr>
            <w:tcW w:w="2045" w:type="dxa"/>
            <w:tcMar>
              <w:left w:w="0" w:type="dxa"/>
              <w:right w:w="0" w:type="dxa"/>
            </w:tcMar>
          </w:tcPr>
          <w:p w14:paraId="6F204E07"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Bold type</w:t>
            </w:r>
          </w:p>
        </w:tc>
      </w:tr>
      <w:tr w:rsidR="008018A7" w:rsidRPr="00B760F1" w14:paraId="6375D68A" w14:textId="77777777" w:rsidTr="00211A6B">
        <w:trPr>
          <w:cantSplit/>
          <w:jc w:val="center"/>
        </w:trPr>
        <w:tc>
          <w:tcPr>
            <w:tcW w:w="2816" w:type="dxa"/>
            <w:tcBorders>
              <w:bottom w:val="single" w:sz="4" w:space="0" w:color="auto"/>
            </w:tcBorders>
            <w:tcMar>
              <w:left w:w="0" w:type="dxa"/>
              <w:right w:w="0" w:type="dxa"/>
            </w:tcMar>
          </w:tcPr>
          <w:p w14:paraId="4FD9D853"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Page numbers</w:t>
            </w:r>
          </w:p>
        </w:tc>
        <w:tc>
          <w:tcPr>
            <w:tcW w:w="2045" w:type="dxa"/>
            <w:tcBorders>
              <w:bottom w:val="single" w:sz="4" w:space="0" w:color="auto"/>
            </w:tcBorders>
            <w:tcMar>
              <w:left w:w="0" w:type="dxa"/>
              <w:right w:w="0" w:type="dxa"/>
            </w:tcMar>
          </w:tcPr>
          <w:p w14:paraId="734CC6DC"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bl>
    <w:p w14:paraId="3AB44646" w14:textId="77777777" w:rsidR="008018A7" w:rsidRPr="00B760F1" w:rsidRDefault="008018A7" w:rsidP="008018A7">
      <w:pPr>
        <w:pStyle w:val="BodyChar"/>
        <w:rPr>
          <w:rFonts w:ascii="Times New Roman" w:eastAsiaTheme="minorEastAsia" w:hAnsi="Times New Roman"/>
        </w:rPr>
      </w:pPr>
    </w:p>
    <w:p w14:paraId="30F8B29D"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Here are some examples taken from published papers:</w:t>
      </w:r>
    </w:p>
    <w:p w14:paraId="4FE8F9F1" w14:textId="77777777" w:rsidR="008018A7" w:rsidRPr="00B760F1" w:rsidRDefault="008018A7" w:rsidP="008018A7">
      <w:pPr>
        <w:pStyle w:val="BodyChar"/>
        <w:rPr>
          <w:rFonts w:ascii="Times New Roman" w:eastAsiaTheme="minorEastAsia" w:hAnsi="Times New Roman"/>
        </w:rPr>
      </w:pPr>
    </w:p>
    <w:p w14:paraId="37C96246" w14:textId="77777777" w:rsidR="008018A7" w:rsidRPr="00B760F1" w:rsidRDefault="008018A7" w:rsidP="008018A7">
      <w:pPr>
        <w:pStyle w:val="Reference"/>
        <w:rPr>
          <w:rFonts w:ascii="Times New Roman" w:eastAsiaTheme="minorEastAsia" w:hAnsi="Times New Roman"/>
          <w:szCs w:val="16"/>
        </w:rPr>
      </w:pPr>
      <w:r w:rsidRPr="00B760F1">
        <w:rPr>
          <w:rFonts w:ascii="Times New Roman" w:eastAsiaTheme="minorEastAsia" w:hAnsi="Times New Roman"/>
        </w:rPr>
        <w:t>[1]</w:t>
      </w:r>
      <w:r w:rsidRPr="00B760F1">
        <w:rPr>
          <w:rFonts w:ascii="Times New Roman" w:eastAsiaTheme="minorEastAsia" w:hAnsi="Times New Roman"/>
        </w:rPr>
        <w:tab/>
        <w:t xml:space="preserve">Strite S and </w:t>
      </w:r>
      <w:proofErr w:type="spellStart"/>
      <w:r w:rsidRPr="00B760F1">
        <w:rPr>
          <w:rFonts w:ascii="Times New Roman" w:eastAsiaTheme="minorEastAsia" w:hAnsi="Times New Roman"/>
        </w:rPr>
        <w:t>Morkoc</w:t>
      </w:r>
      <w:proofErr w:type="spellEnd"/>
      <w:r w:rsidRPr="00B760F1">
        <w:rPr>
          <w:rFonts w:ascii="Times New Roman" w:eastAsiaTheme="minorEastAsia" w:hAnsi="Times New Roman"/>
        </w:rPr>
        <w:t xml:space="preserve"> H 1992 </w:t>
      </w:r>
      <w:r w:rsidRPr="00B760F1">
        <w:rPr>
          <w:rFonts w:ascii="Times New Roman" w:eastAsiaTheme="minorEastAsia" w:hAnsi="Times New Roman"/>
          <w:i/>
          <w:iCs/>
        </w:rPr>
        <w:t xml:space="preserve">J. Vac. Sci. Technol. </w:t>
      </w:r>
      <w:r w:rsidRPr="00B760F1">
        <w:rPr>
          <w:rFonts w:ascii="Times New Roman" w:eastAsiaTheme="minorEastAsia" w:hAnsi="Times New Roman"/>
        </w:rPr>
        <w:t xml:space="preserve">B </w:t>
      </w:r>
      <w:r w:rsidRPr="00B760F1">
        <w:rPr>
          <w:rFonts w:ascii="Times New Roman" w:eastAsiaTheme="minorEastAsia" w:hAnsi="Times New Roman"/>
          <w:b/>
          <w:bCs/>
        </w:rPr>
        <w:t xml:space="preserve">10 </w:t>
      </w:r>
      <w:r w:rsidRPr="00B760F1">
        <w:rPr>
          <w:rFonts w:ascii="Times New Roman" w:eastAsiaTheme="minorEastAsia" w:hAnsi="Times New Roman"/>
        </w:rPr>
        <w:t xml:space="preserve">1237 </w:t>
      </w:r>
    </w:p>
    <w:p w14:paraId="43CBFB76" w14:textId="77777777" w:rsidR="008018A7" w:rsidRPr="00B760F1" w:rsidRDefault="008018A7" w:rsidP="008018A7">
      <w:pPr>
        <w:pStyle w:val="Reference"/>
        <w:tabs>
          <w:tab w:val="clear" w:pos="709"/>
          <w:tab w:val="left" w:pos="851"/>
        </w:tabs>
        <w:rPr>
          <w:rFonts w:ascii="Times New Roman" w:eastAsiaTheme="minorEastAsia" w:hAnsi="Times New Roman"/>
          <w:szCs w:val="16"/>
        </w:rPr>
      </w:pPr>
      <w:r w:rsidRPr="00B760F1">
        <w:rPr>
          <w:rFonts w:ascii="Times New Roman" w:eastAsiaTheme="minorEastAsia" w:hAnsi="Times New Roman"/>
        </w:rPr>
        <w:t xml:space="preserve">[2] </w:t>
      </w:r>
      <w:r w:rsidRPr="00B760F1">
        <w:rPr>
          <w:rFonts w:ascii="Times New Roman" w:eastAsiaTheme="minorEastAsia" w:hAnsi="Times New Roman"/>
        </w:rPr>
        <w:tab/>
        <w:t xml:space="preserve">Nakamura S, </w:t>
      </w:r>
      <w:proofErr w:type="spellStart"/>
      <w:r w:rsidRPr="00B760F1">
        <w:rPr>
          <w:rFonts w:ascii="Times New Roman" w:eastAsiaTheme="minorEastAsia" w:hAnsi="Times New Roman"/>
        </w:rPr>
        <w:t>Senoh</w:t>
      </w:r>
      <w:proofErr w:type="spellEnd"/>
      <w:r w:rsidRPr="00B760F1">
        <w:rPr>
          <w:rFonts w:ascii="Times New Roman" w:eastAsiaTheme="minorEastAsia" w:hAnsi="Times New Roman"/>
        </w:rPr>
        <w:t xml:space="preserve"> M, Nagahama S, Iwase N, Yamada T, Matsushita T, </w:t>
      </w:r>
      <w:proofErr w:type="spellStart"/>
      <w:r w:rsidRPr="00B760F1">
        <w:rPr>
          <w:rFonts w:ascii="Times New Roman" w:eastAsiaTheme="minorEastAsia" w:hAnsi="Times New Roman"/>
        </w:rPr>
        <w:t>Kiyoku</w:t>
      </w:r>
      <w:proofErr w:type="spellEnd"/>
      <w:r w:rsidRPr="00B760F1">
        <w:rPr>
          <w:rFonts w:ascii="Times New Roman" w:eastAsiaTheme="minorEastAsia" w:hAnsi="Times New Roman"/>
        </w:rPr>
        <w:t xml:space="preserve"> H and </w:t>
      </w:r>
      <w:r w:rsidRPr="00B760F1">
        <w:rPr>
          <w:rFonts w:ascii="Times New Roman" w:eastAsiaTheme="minorEastAsia" w:hAnsi="Times New Roman"/>
        </w:rPr>
        <w:tab/>
        <w:t xml:space="preserve">Sugimoto Y 1996 </w:t>
      </w:r>
      <w:r w:rsidRPr="00B760F1">
        <w:rPr>
          <w:rFonts w:ascii="Times New Roman" w:eastAsiaTheme="minorEastAsia" w:hAnsi="Times New Roman"/>
          <w:i/>
          <w:iCs/>
        </w:rPr>
        <w:t xml:space="preserve">Japan. J. Appl. Phys. </w:t>
      </w:r>
      <w:r w:rsidRPr="00B760F1">
        <w:rPr>
          <w:rFonts w:ascii="Times New Roman" w:eastAsiaTheme="minorEastAsia" w:hAnsi="Times New Roman"/>
          <w:b/>
          <w:bCs/>
        </w:rPr>
        <w:t xml:space="preserve">35 </w:t>
      </w:r>
      <w:r w:rsidRPr="00B760F1">
        <w:rPr>
          <w:rFonts w:ascii="Times New Roman" w:eastAsiaTheme="minorEastAsia" w:hAnsi="Times New Roman"/>
        </w:rPr>
        <w:t xml:space="preserve">L74 </w:t>
      </w:r>
    </w:p>
    <w:p w14:paraId="037AA427" w14:textId="77777777"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 xml:space="preserve">References to preprints. </w:t>
      </w:r>
      <w:r w:rsidRPr="00B760F1">
        <w:rPr>
          <w:rFonts w:ascii="Times New Roman" w:eastAsiaTheme="minorEastAsia" w:hAnsi="Times New Roman"/>
          <w:i w:val="0"/>
        </w:rPr>
        <w:t>For preprints there are two distinct cases:</w:t>
      </w:r>
    </w:p>
    <w:p w14:paraId="12F82E2F" w14:textId="77777777" w:rsidR="008018A7" w:rsidRPr="00B760F1" w:rsidRDefault="008018A7" w:rsidP="008018A7">
      <w:pPr>
        <w:pStyle w:val="subsubsection"/>
        <w:numPr>
          <w:ilvl w:val="0"/>
          <w:numId w:val="0"/>
        </w:numPr>
        <w:spacing w:before="120"/>
        <w:rPr>
          <w:rFonts w:ascii="Times New Roman" w:eastAsiaTheme="minorEastAsia" w:hAnsi="Times New Roman"/>
          <w:lang w:eastAsia="zh-CN"/>
        </w:rPr>
      </w:pPr>
    </w:p>
    <w:p w14:paraId="56107586" w14:textId="77777777" w:rsidR="008018A7" w:rsidRPr="00B760F1" w:rsidRDefault="008018A7" w:rsidP="008018A7">
      <w:pPr>
        <w:pStyle w:val="Numbered"/>
        <w:numPr>
          <w:ilvl w:val="0"/>
          <w:numId w:val="12"/>
        </w:numPr>
        <w:tabs>
          <w:tab w:val="left" w:pos="993"/>
        </w:tabs>
        <w:ind w:left="567" w:hanging="567"/>
        <w:rPr>
          <w:rFonts w:ascii="Times New Roman" w:eastAsiaTheme="minorEastAsia" w:hAnsi="Times New Roman"/>
        </w:rPr>
      </w:pPr>
      <w:r w:rsidRPr="00B760F1">
        <w:rPr>
          <w:rFonts w:ascii="Times New Roman" w:eastAsiaTheme="minorEastAsia" w:hAnsi="Times New Roman"/>
        </w:rPr>
        <w:t>Where the article has been published in a journal and the preprint is supplementary reference information. In this case it should be presented as:</w:t>
      </w:r>
    </w:p>
    <w:p w14:paraId="50797536" w14:textId="77777777" w:rsidR="008018A7" w:rsidRPr="00B760F1" w:rsidRDefault="008018A7" w:rsidP="008018A7">
      <w:pPr>
        <w:pStyle w:val="Numbered"/>
        <w:numPr>
          <w:ilvl w:val="0"/>
          <w:numId w:val="0"/>
        </w:numPr>
        <w:rPr>
          <w:rFonts w:ascii="Times New Roman" w:eastAsiaTheme="minorEastAsia" w:hAnsi="Times New Roman"/>
        </w:rPr>
      </w:pPr>
    </w:p>
    <w:p w14:paraId="5E928928"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 xml:space="preserve">Kunze K 2003 T-duality and Penrose limits of spatially homogeneous and inhomogeneous </w:t>
      </w:r>
      <w:r w:rsidRPr="00B760F1">
        <w:rPr>
          <w:rFonts w:ascii="Times New Roman" w:eastAsiaTheme="minorEastAsia" w:hAnsi="Times New Roman"/>
        </w:rPr>
        <w:tab/>
        <w:t>cosmologies </w:t>
      </w:r>
      <w:r w:rsidRPr="00B760F1">
        <w:rPr>
          <w:rFonts w:ascii="Times New Roman" w:eastAsiaTheme="minorEastAsia" w:hAnsi="Times New Roman"/>
          <w:i/>
          <w:iCs/>
        </w:rPr>
        <w:t>Phys. Rev.</w:t>
      </w:r>
      <w:r w:rsidRPr="00B760F1">
        <w:rPr>
          <w:rFonts w:ascii="Times New Roman" w:eastAsiaTheme="minorEastAsia" w:hAnsi="Times New Roman"/>
        </w:rPr>
        <w:t> D </w:t>
      </w:r>
      <w:r w:rsidRPr="00B760F1">
        <w:rPr>
          <w:rFonts w:ascii="Times New Roman" w:eastAsiaTheme="minorEastAsia" w:hAnsi="Times New Roman"/>
          <w:b/>
          <w:bCs/>
        </w:rPr>
        <w:t>68</w:t>
      </w:r>
      <w:r w:rsidRPr="00B760F1">
        <w:rPr>
          <w:rFonts w:ascii="Times New Roman" w:eastAsiaTheme="minorEastAsia" w:hAnsi="Times New Roman"/>
        </w:rPr>
        <w:t> 063517 (</w:t>
      </w:r>
      <w:r w:rsidRPr="00B760F1">
        <w:rPr>
          <w:rFonts w:ascii="Times New Roman" w:eastAsiaTheme="minorEastAsia" w:hAnsi="Times New Roman"/>
          <w:i/>
          <w:iCs/>
        </w:rPr>
        <w:t>Preprint</w:t>
      </w:r>
      <w:r w:rsidRPr="00B760F1">
        <w:rPr>
          <w:rFonts w:ascii="Times New Roman" w:eastAsiaTheme="minorEastAsia" w:hAnsi="Times New Roman"/>
        </w:rPr>
        <w:t> gr-qc/0303038)</w:t>
      </w:r>
    </w:p>
    <w:p w14:paraId="36A4BCFE"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ab/>
      </w:r>
    </w:p>
    <w:p w14:paraId="68F3209B" w14:textId="77777777" w:rsidR="008018A7" w:rsidRPr="00B760F1" w:rsidRDefault="008018A7" w:rsidP="008018A7">
      <w:pPr>
        <w:pStyle w:val="Numbered"/>
        <w:numPr>
          <w:ilvl w:val="0"/>
          <w:numId w:val="12"/>
        </w:numPr>
        <w:tabs>
          <w:tab w:val="left" w:pos="993"/>
        </w:tabs>
        <w:ind w:left="567" w:hanging="567"/>
        <w:rPr>
          <w:rFonts w:ascii="Times New Roman" w:eastAsiaTheme="minorEastAsia" w:hAnsi="Times New Roman"/>
        </w:rPr>
      </w:pPr>
      <w:r w:rsidRPr="00B760F1">
        <w:rPr>
          <w:rFonts w:ascii="Times New Roman" w:eastAsiaTheme="minorEastAsia" w:hAnsi="Times New Roman"/>
        </w:rPr>
        <w:t>Where the only reference available is the preprint. In this case it should be presented as</w:t>
      </w:r>
    </w:p>
    <w:p w14:paraId="5236CD53" w14:textId="77777777" w:rsidR="008018A7" w:rsidRPr="00B760F1" w:rsidRDefault="008018A7" w:rsidP="008018A7">
      <w:pPr>
        <w:pStyle w:val="Numbered"/>
        <w:numPr>
          <w:ilvl w:val="0"/>
          <w:numId w:val="0"/>
        </w:numPr>
        <w:rPr>
          <w:rFonts w:ascii="Times New Roman" w:eastAsiaTheme="minorEastAsia" w:hAnsi="Times New Roman"/>
        </w:rPr>
      </w:pPr>
    </w:p>
    <w:p w14:paraId="1B6FBC07"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 xml:space="preserve">Milson R, Coley A, Pravda V and </w:t>
      </w:r>
      <w:proofErr w:type="spellStart"/>
      <w:r w:rsidRPr="00B760F1">
        <w:rPr>
          <w:rFonts w:ascii="Times New Roman" w:eastAsiaTheme="minorEastAsia" w:hAnsi="Times New Roman"/>
        </w:rPr>
        <w:t>Pravdova</w:t>
      </w:r>
      <w:proofErr w:type="spellEnd"/>
      <w:r w:rsidRPr="00B760F1">
        <w:rPr>
          <w:rFonts w:ascii="Times New Roman" w:eastAsiaTheme="minorEastAsia" w:hAnsi="Times New Roman"/>
        </w:rPr>
        <w:t xml:space="preserve"> A 2004 Alignment and algebraically special tensors </w:t>
      </w:r>
      <w:r w:rsidRPr="00B760F1">
        <w:rPr>
          <w:rFonts w:ascii="Times New Roman" w:eastAsiaTheme="minorEastAsia" w:hAnsi="Times New Roman"/>
        </w:rPr>
        <w:tab/>
      </w:r>
      <w:r w:rsidRPr="00B760F1">
        <w:rPr>
          <w:rFonts w:ascii="Times New Roman" w:eastAsiaTheme="minorEastAsia" w:hAnsi="Times New Roman"/>
          <w:i/>
          <w:iCs/>
        </w:rPr>
        <w:t>Preprint</w:t>
      </w:r>
      <w:r w:rsidRPr="00B760F1">
        <w:rPr>
          <w:rFonts w:ascii="Times New Roman" w:eastAsiaTheme="minorEastAsia" w:hAnsi="Times New Roman"/>
        </w:rPr>
        <w:t> gr-qc/0401010</w:t>
      </w:r>
    </w:p>
    <w:p w14:paraId="288D07F9" w14:textId="77777777" w:rsidR="008018A7" w:rsidRPr="00B760F1" w:rsidRDefault="008018A7" w:rsidP="008018A7">
      <w:pPr>
        <w:pStyle w:val="subsubsection"/>
        <w:numPr>
          <w:ilvl w:val="2"/>
          <w:numId w:val="10"/>
        </w:numPr>
        <w:ind w:left="0" w:firstLine="0"/>
        <w:rPr>
          <w:rFonts w:ascii="Times New Roman" w:eastAsiaTheme="minorEastAsia" w:hAnsi="Times New Roman"/>
        </w:rPr>
      </w:pPr>
      <w:r w:rsidRPr="00B760F1">
        <w:rPr>
          <w:rFonts w:ascii="Times New Roman" w:eastAsiaTheme="minorEastAsia" w:hAnsi="Times New Roman"/>
        </w:rPr>
        <w:t>References to electronic-only journals.</w:t>
      </w:r>
      <w:r w:rsidRPr="00B760F1">
        <w:rPr>
          <w:rFonts w:ascii="Times New Roman" w:eastAsiaTheme="minorEastAsia" w:hAnsi="Times New Roman"/>
          <w:i w:val="0"/>
        </w:rPr>
        <w:t xml:space="preserve"> In general article numbers are given, and no page ranges, as most electronic-only journals start each article on page 1.</w:t>
      </w:r>
    </w:p>
    <w:p w14:paraId="4577B479" w14:textId="77777777" w:rsidR="008018A7" w:rsidRPr="00B760F1" w:rsidRDefault="008018A7" w:rsidP="008018A7">
      <w:pPr>
        <w:pStyle w:val="Reference"/>
        <w:tabs>
          <w:tab w:val="clear" w:pos="709"/>
          <w:tab w:val="left" w:pos="851"/>
        </w:tabs>
        <w:rPr>
          <w:rFonts w:ascii="Times New Roman" w:eastAsiaTheme="minorEastAsia" w:hAnsi="Times New Roman"/>
        </w:rPr>
      </w:pPr>
    </w:p>
    <w:p w14:paraId="1C5357B5"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For SISSA journals the volume is divided into monthly issues and these form part of the article number</w:t>
      </w:r>
    </w:p>
    <w:p w14:paraId="445874C0" w14:textId="77777777" w:rsidR="008018A7" w:rsidRPr="00B760F1" w:rsidRDefault="008018A7" w:rsidP="008018A7">
      <w:pPr>
        <w:pStyle w:val="BodyChar"/>
        <w:rPr>
          <w:rFonts w:ascii="Times New Roman" w:eastAsiaTheme="minorEastAsia" w:hAnsi="Times New Roman"/>
        </w:rPr>
      </w:pPr>
    </w:p>
    <w:p w14:paraId="1083B3DB" w14:textId="77777777" w:rsidR="008018A7" w:rsidRPr="00B760F1" w:rsidRDefault="008018A7" w:rsidP="008018A7">
      <w:pPr>
        <w:pStyle w:val="Reference"/>
        <w:tabs>
          <w:tab w:val="clear" w:pos="709"/>
          <w:tab w:val="left" w:pos="851"/>
        </w:tabs>
        <w:rPr>
          <w:rStyle w:val="times"/>
          <w:rFonts w:ascii="Times New Roman" w:eastAsiaTheme="minorEastAsia" w:hAnsi="Times New Roman"/>
        </w:rPr>
      </w:pPr>
      <w:r w:rsidRPr="00B760F1">
        <w:rPr>
          <w:rFonts w:ascii="Times New Roman" w:eastAsiaTheme="minorEastAsia" w:hAnsi="Times New Roman"/>
        </w:rPr>
        <w:t>[1]</w:t>
      </w:r>
      <w:r w:rsidRPr="00B760F1">
        <w:rPr>
          <w:rFonts w:ascii="Times New Roman" w:eastAsiaTheme="minorEastAsia" w:hAnsi="Times New Roman"/>
        </w:rPr>
        <w:tab/>
        <w:t>Horowitz</w:t>
      </w:r>
      <w:r w:rsidRPr="00B760F1">
        <w:rPr>
          <w:rStyle w:val="times"/>
          <w:rFonts w:ascii="Times New Roman" w:eastAsiaTheme="minorEastAsia" w:hAnsi="Times New Roman"/>
        </w:rPr>
        <w:t xml:space="preserve"> G T and Maldacena J 2004 The black hole final state </w:t>
      </w:r>
      <w:r w:rsidRPr="00B760F1">
        <w:rPr>
          <w:rStyle w:val="times"/>
          <w:rFonts w:ascii="Times New Roman" w:eastAsiaTheme="minorEastAsia" w:hAnsi="Times New Roman"/>
          <w:i/>
          <w:iCs/>
        </w:rPr>
        <w:t>J. High Energy Phys.</w:t>
      </w:r>
      <w:r w:rsidRPr="00B760F1">
        <w:rPr>
          <w:rStyle w:val="times"/>
          <w:rFonts w:ascii="Times New Roman" w:eastAsiaTheme="minorEastAsia" w:hAnsi="Times New Roman"/>
        </w:rPr>
        <w:tab/>
        <w:t>JHEP02(2004)008</w:t>
      </w:r>
    </w:p>
    <w:p w14:paraId="2797A4B0" w14:textId="77777777" w:rsidR="008018A7" w:rsidRPr="00B760F1" w:rsidRDefault="008018A7" w:rsidP="008018A7">
      <w:pPr>
        <w:pStyle w:val="subsubsection"/>
        <w:numPr>
          <w:ilvl w:val="2"/>
          <w:numId w:val="10"/>
        </w:numPr>
        <w:spacing w:after="120"/>
        <w:ind w:left="0" w:firstLine="0"/>
        <w:rPr>
          <w:rStyle w:val="StylesubsubsectionNotItalic1CharChar"/>
          <w:rFonts w:ascii="Times New Roman" w:eastAsiaTheme="minorEastAsia" w:hAnsi="Times New Roman"/>
        </w:rPr>
      </w:pPr>
      <w:r w:rsidRPr="00B760F1">
        <w:rPr>
          <w:rFonts w:ascii="Times New Roman" w:eastAsiaTheme="minorEastAsia" w:hAnsi="Times New Roman"/>
        </w:rPr>
        <w:t xml:space="preserve">References to books, conference proceedings and reports. </w:t>
      </w:r>
      <w:r w:rsidRPr="00B760F1">
        <w:rPr>
          <w:rStyle w:val="StylesubsubsectionNotItalic1CharChar"/>
          <w:rFonts w:ascii="Times New Roman" w:eastAsiaTheme="minorEastAsia" w:hAnsi="Times New Roman"/>
        </w:rPr>
        <w:t xml:space="preserve">References to books, proceedings and reports are similar to journal references, but have only two changes of font (see table 7). </w:t>
      </w:r>
    </w:p>
    <w:tbl>
      <w:tblPr>
        <w:tblW w:w="0" w:type="auto"/>
        <w:jc w:val="center"/>
        <w:tblLook w:val="0000" w:firstRow="0" w:lastRow="0" w:firstColumn="0" w:lastColumn="0" w:noHBand="0" w:noVBand="0"/>
      </w:tblPr>
      <w:tblGrid>
        <w:gridCol w:w="3042"/>
        <w:gridCol w:w="2226"/>
      </w:tblGrid>
      <w:tr w:rsidR="008018A7" w:rsidRPr="00B760F1" w14:paraId="2E693AF8" w14:textId="77777777" w:rsidTr="00211A6B">
        <w:trPr>
          <w:jc w:val="center"/>
        </w:trPr>
        <w:tc>
          <w:tcPr>
            <w:tcW w:w="5268" w:type="dxa"/>
            <w:gridSpan w:val="2"/>
            <w:tcBorders>
              <w:bottom w:val="single" w:sz="6" w:space="0" w:color="auto"/>
            </w:tcBorders>
            <w:tcMar>
              <w:left w:w="0" w:type="dxa"/>
              <w:right w:w="0" w:type="dxa"/>
            </w:tcMar>
          </w:tcPr>
          <w:p w14:paraId="7F95BC64" w14:textId="77777777" w:rsidR="008018A7" w:rsidRPr="00B760F1" w:rsidRDefault="008018A7" w:rsidP="00211A6B">
            <w:pPr>
              <w:tabs>
                <w:tab w:val="left" w:pos="567"/>
              </w:tabs>
              <w:spacing w:before="40" w:after="120"/>
              <w:ind w:left="28"/>
              <w:rPr>
                <w:rFonts w:ascii="Times New Roman" w:hAnsi="Times New Roman" w:cs="Times New Roman"/>
                <w:b/>
                <w:color w:val="000000"/>
              </w:rPr>
            </w:pPr>
            <w:r w:rsidRPr="00B760F1">
              <w:rPr>
                <w:rFonts w:ascii="Times New Roman" w:hAnsi="Times New Roman" w:cs="Times New Roman"/>
                <w:b/>
                <w:color w:val="000000"/>
              </w:rPr>
              <w:t xml:space="preserve">Table 7. </w:t>
            </w:r>
            <w:r w:rsidRPr="00B760F1">
              <w:rPr>
                <w:rFonts w:ascii="Times New Roman" w:hAnsi="Times New Roman" w:cs="Times New Roman"/>
                <w:color w:val="000000"/>
              </w:rPr>
              <w:t xml:space="preserve">Font styles for references to </w:t>
            </w:r>
            <w:r w:rsidRPr="00B760F1">
              <w:rPr>
                <w:rFonts w:ascii="Times New Roman" w:hAnsi="Times New Roman" w:cs="Times New Roman"/>
              </w:rPr>
              <w:t>books, conference proceedings and reports.</w:t>
            </w:r>
          </w:p>
        </w:tc>
      </w:tr>
      <w:tr w:rsidR="008018A7" w:rsidRPr="00B760F1" w14:paraId="2E960557" w14:textId="77777777" w:rsidTr="00211A6B">
        <w:trPr>
          <w:jc w:val="center"/>
        </w:trPr>
        <w:tc>
          <w:tcPr>
            <w:tcW w:w="3042" w:type="dxa"/>
            <w:tcBorders>
              <w:top w:val="single" w:sz="6" w:space="0" w:color="auto"/>
              <w:bottom w:val="single" w:sz="4" w:space="0" w:color="auto"/>
            </w:tcBorders>
            <w:tcMar>
              <w:left w:w="0" w:type="dxa"/>
              <w:right w:w="0" w:type="dxa"/>
            </w:tcMar>
          </w:tcPr>
          <w:p w14:paraId="160812A4" w14:textId="77777777" w:rsidR="008018A7" w:rsidRPr="00B760F1" w:rsidRDefault="008018A7" w:rsidP="00211A6B">
            <w:pPr>
              <w:tabs>
                <w:tab w:val="left" w:pos="567"/>
              </w:tabs>
              <w:spacing w:before="40" w:after="40"/>
              <w:ind w:left="28"/>
              <w:rPr>
                <w:rFonts w:ascii="Times New Roman" w:hAnsi="Times New Roman" w:cs="Times New Roman"/>
                <w:b/>
                <w:color w:val="000000"/>
              </w:rPr>
            </w:pPr>
            <w:r w:rsidRPr="00B760F1">
              <w:rPr>
                <w:rFonts w:ascii="Times New Roman" w:hAnsi="Times New Roman" w:cs="Times New Roman"/>
                <w:b/>
                <w:color w:val="000000"/>
              </w:rPr>
              <w:t>Element</w:t>
            </w:r>
          </w:p>
        </w:tc>
        <w:tc>
          <w:tcPr>
            <w:tcW w:w="2226" w:type="dxa"/>
            <w:tcBorders>
              <w:top w:val="single" w:sz="6" w:space="0" w:color="auto"/>
              <w:bottom w:val="single" w:sz="4" w:space="0" w:color="auto"/>
            </w:tcBorders>
            <w:tcMar>
              <w:left w:w="0" w:type="dxa"/>
              <w:right w:w="0" w:type="dxa"/>
            </w:tcMar>
          </w:tcPr>
          <w:p w14:paraId="4EBFC930" w14:textId="77777777" w:rsidR="008018A7" w:rsidRPr="00B760F1" w:rsidRDefault="008018A7" w:rsidP="00211A6B">
            <w:pPr>
              <w:tabs>
                <w:tab w:val="left" w:pos="567"/>
              </w:tabs>
              <w:spacing w:before="40" w:after="40"/>
              <w:ind w:left="28"/>
              <w:rPr>
                <w:rFonts w:ascii="Times New Roman" w:hAnsi="Times New Roman" w:cs="Times New Roman"/>
                <w:b/>
                <w:color w:val="000000"/>
              </w:rPr>
            </w:pPr>
            <w:r w:rsidRPr="00B760F1">
              <w:rPr>
                <w:rFonts w:ascii="Times New Roman" w:hAnsi="Times New Roman" w:cs="Times New Roman"/>
                <w:b/>
                <w:color w:val="000000"/>
              </w:rPr>
              <w:t>Style</w:t>
            </w:r>
          </w:p>
        </w:tc>
      </w:tr>
      <w:tr w:rsidR="008018A7" w:rsidRPr="00B760F1" w14:paraId="58D24762" w14:textId="77777777" w:rsidTr="00211A6B">
        <w:trPr>
          <w:jc w:val="center"/>
        </w:trPr>
        <w:tc>
          <w:tcPr>
            <w:tcW w:w="3042" w:type="dxa"/>
            <w:tcBorders>
              <w:top w:val="single" w:sz="4" w:space="0" w:color="auto"/>
            </w:tcBorders>
            <w:tcMar>
              <w:left w:w="0" w:type="dxa"/>
              <w:right w:w="0" w:type="dxa"/>
            </w:tcMar>
          </w:tcPr>
          <w:p w14:paraId="4C579859"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Authors, Date</w:t>
            </w:r>
          </w:p>
        </w:tc>
        <w:tc>
          <w:tcPr>
            <w:tcW w:w="2226" w:type="dxa"/>
            <w:tcBorders>
              <w:top w:val="single" w:sz="4" w:space="0" w:color="auto"/>
            </w:tcBorders>
            <w:tcMar>
              <w:left w:w="0" w:type="dxa"/>
              <w:right w:w="0" w:type="dxa"/>
            </w:tcMar>
          </w:tcPr>
          <w:p w14:paraId="577C5B95"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14:paraId="7CC1B8A0" w14:textId="77777777" w:rsidTr="00211A6B">
        <w:trPr>
          <w:jc w:val="center"/>
        </w:trPr>
        <w:tc>
          <w:tcPr>
            <w:tcW w:w="3042" w:type="dxa"/>
            <w:tcMar>
              <w:left w:w="0" w:type="dxa"/>
              <w:right w:w="0" w:type="dxa"/>
            </w:tcMar>
          </w:tcPr>
          <w:p w14:paraId="160955CB"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Book title</w:t>
            </w:r>
          </w:p>
        </w:tc>
        <w:tc>
          <w:tcPr>
            <w:tcW w:w="2226" w:type="dxa"/>
            <w:tcMar>
              <w:left w:w="0" w:type="dxa"/>
              <w:right w:w="0" w:type="dxa"/>
            </w:tcMar>
          </w:tcPr>
          <w:p w14:paraId="7F2D0264"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Italic type</w:t>
            </w:r>
          </w:p>
        </w:tc>
      </w:tr>
      <w:tr w:rsidR="008018A7" w:rsidRPr="00B760F1" w14:paraId="394A1BB2" w14:textId="77777777" w:rsidTr="00211A6B">
        <w:trPr>
          <w:jc w:val="center"/>
        </w:trPr>
        <w:tc>
          <w:tcPr>
            <w:tcW w:w="3042" w:type="dxa"/>
            <w:tcMar>
              <w:left w:w="0" w:type="dxa"/>
              <w:right w:w="0" w:type="dxa"/>
            </w:tcMar>
          </w:tcPr>
          <w:p w14:paraId="2ED4CD89"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Editors</w:t>
            </w:r>
          </w:p>
        </w:tc>
        <w:tc>
          <w:tcPr>
            <w:tcW w:w="2226" w:type="dxa"/>
            <w:tcMar>
              <w:left w:w="0" w:type="dxa"/>
              <w:right w:w="0" w:type="dxa"/>
            </w:tcMar>
          </w:tcPr>
          <w:p w14:paraId="34DDBA8A"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14:paraId="39007A21" w14:textId="77777777" w:rsidTr="00211A6B">
        <w:trPr>
          <w:jc w:val="center"/>
        </w:trPr>
        <w:tc>
          <w:tcPr>
            <w:tcW w:w="3042" w:type="dxa"/>
            <w:tcMar>
              <w:left w:w="0" w:type="dxa"/>
              <w:right w:w="0" w:type="dxa"/>
            </w:tcMar>
          </w:tcPr>
          <w:p w14:paraId="6B155427"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Place (city, town etc) of publication, publisher</w:t>
            </w:r>
          </w:p>
        </w:tc>
        <w:tc>
          <w:tcPr>
            <w:tcW w:w="2226" w:type="dxa"/>
            <w:tcMar>
              <w:left w:w="0" w:type="dxa"/>
              <w:right w:w="0" w:type="dxa"/>
            </w:tcMar>
          </w:tcPr>
          <w:p w14:paraId="2C4A49DD"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r w:rsidR="008018A7" w:rsidRPr="00B760F1" w14:paraId="7264251D" w14:textId="77777777" w:rsidTr="00211A6B">
        <w:trPr>
          <w:jc w:val="center"/>
        </w:trPr>
        <w:tc>
          <w:tcPr>
            <w:tcW w:w="3042" w:type="dxa"/>
            <w:tcMar>
              <w:left w:w="0" w:type="dxa"/>
              <w:right w:w="0" w:type="dxa"/>
            </w:tcMar>
          </w:tcPr>
          <w:p w14:paraId="625A0B78"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Volume, page number</w:t>
            </w:r>
          </w:p>
        </w:tc>
        <w:tc>
          <w:tcPr>
            <w:tcW w:w="2226" w:type="dxa"/>
            <w:tcMar>
              <w:left w:w="0" w:type="dxa"/>
              <w:right w:w="0" w:type="dxa"/>
            </w:tcMar>
          </w:tcPr>
          <w:p w14:paraId="3376DF60" w14:textId="77777777" w:rsidR="008018A7" w:rsidRPr="00B760F1" w:rsidRDefault="008018A7" w:rsidP="00211A6B">
            <w:pPr>
              <w:tabs>
                <w:tab w:val="left" w:pos="567"/>
              </w:tabs>
              <w:spacing w:before="40" w:after="40"/>
              <w:ind w:left="28"/>
              <w:rPr>
                <w:rFonts w:ascii="Times New Roman" w:hAnsi="Times New Roman" w:cs="Times New Roman"/>
                <w:color w:val="000000"/>
              </w:rPr>
            </w:pPr>
            <w:r w:rsidRPr="00B760F1">
              <w:rPr>
                <w:rFonts w:ascii="Times New Roman" w:hAnsi="Times New Roman" w:cs="Times New Roman"/>
                <w:color w:val="000000"/>
              </w:rPr>
              <w:t>Roman type</w:t>
            </w:r>
          </w:p>
        </w:tc>
      </w:tr>
    </w:tbl>
    <w:p w14:paraId="06F0AF11" w14:textId="77777777"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b/>
        </w:rPr>
        <w:t>Points to note</w:t>
      </w:r>
    </w:p>
    <w:p w14:paraId="5A78D772" w14:textId="77777777" w:rsidR="008018A7" w:rsidRPr="00B760F1" w:rsidRDefault="008018A7" w:rsidP="008018A7">
      <w:pPr>
        <w:pStyle w:val="BodyChar"/>
        <w:rPr>
          <w:rFonts w:ascii="Times New Roman" w:eastAsiaTheme="minorEastAsia" w:hAnsi="Times New Roman"/>
        </w:rPr>
      </w:pPr>
    </w:p>
    <w:p w14:paraId="68EE1A10"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Book titles are in italic and should be spelt out in full with initial capital letters for all except minor words. Words such as Proceedings, Symposium, International, Conference, Second, etc should be abbreviated to </w:t>
      </w:r>
      <w:r w:rsidRPr="00B760F1">
        <w:rPr>
          <w:rFonts w:ascii="Times New Roman" w:eastAsiaTheme="minorEastAsia" w:hAnsi="Times New Roman"/>
          <w:i/>
        </w:rPr>
        <w:t>Proc</w:t>
      </w:r>
      <w:r w:rsidRPr="00B760F1">
        <w:rPr>
          <w:rFonts w:ascii="Times New Roman" w:eastAsiaTheme="minorEastAsia" w:hAnsi="Times New Roman"/>
        </w:rPr>
        <w:t xml:space="preserve">., </w:t>
      </w:r>
      <w:r w:rsidRPr="00B760F1">
        <w:rPr>
          <w:rFonts w:ascii="Times New Roman" w:eastAsiaTheme="minorEastAsia" w:hAnsi="Times New Roman"/>
          <w:i/>
        </w:rPr>
        <w:t>Symp</w:t>
      </w:r>
      <w:r w:rsidRPr="00B760F1">
        <w:rPr>
          <w:rFonts w:ascii="Times New Roman" w:eastAsiaTheme="minorEastAsia" w:hAnsi="Times New Roman"/>
        </w:rPr>
        <w:t xml:space="preserve">., </w:t>
      </w:r>
      <w:r w:rsidRPr="00B760F1">
        <w:rPr>
          <w:rFonts w:ascii="Times New Roman" w:eastAsiaTheme="minorEastAsia" w:hAnsi="Times New Roman"/>
          <w:i/>
        </w:rPr>
        <w:t>Int</w:t>
      </w:r>
      <w:r w:rsidRPr="00B760F1">
        <w:rPr>
          <w:rFonts w:ascii="Times New Roman" w:eastAsiaTheme="minorEastAsia" w:hAnsi="Times New Roman"/>
        </w:rPr>
        <w:t xml:space="preserve">., </w:t>
      </w:r>
      <w:r w:rsidRPr="00B760F1">
        <w:rPr>
          <w:rFonts w:ascii="Times New Roman" w:eastAsiaTheme="minorEastAsia" w:hAnsi="Times New Roman"/>
          <w:i/>
        </w:rPr>
        <w:t>Conf</w:t>
      </w:r>
      <w:r w:rsidRPr="00B760F1">
        <w:rPr>
          <w:rFonts w:ascii="Times New Roman" w:eastAsiaTheme="minorEastAsia" w:hAnsi="Times New Roman"/>
        </w:rPr>
        <w:t xml:space="preserve">., </w:t>
      </w:r>
      <w:r w:rsidRPr="00B760F1">
        <w:rPr>
          <w:rFonts w:ascii="Times New Roman" w:eastAsiaTheme="minorEastAsia" w:hAnsi="Times New Roman"/>
          <w:i/>
        </w:rPr>
        <w:t>2nd</w:t>
      </w:r>
      <w:r w:rsidRPr="00B760F1">
        <w:rPr>
          <w:rFonts w:ascii="Times New Roman" w:eastAsiaTheme="minorEastAsia"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B760F1">
        <w:rPr>
          <w:rFonts w:ascii="Times New Roman" w:eastAsiaTheme="minorEastAsia" w:hAnsi="Times New Roman"/>
          <w:i/>
        </w:rPr>
        <w:t>Argonne National Laboratory Report</w:t>
      </w:r>
      <w:r w:rsidRPr="00B760F1">
        <w:rPr>
          <w:rFonts w:ascii="Times New Roman" w:eastAsiaTheme="minorEastAsia" w:hAnsi="Times New Roman"/>
        </w:rPr>
        <w:t>.</w:t>
      </w:r>
    </w:p>
    <w:p w14:paraId="116AB600" w14:textId="77777777" w:rsidR="008018A7" w:rsidRPr="00B760F1" w:rsidRDefault="008018A7" w:rsidP="008018A7">
      <w:pPr>
        <w:pStyle w:val="Bulleted"/>
        <w:numPr>
          <w:ilvl w:val="0"/>
          <w:numId w:val="11"/>
        </w:numPr>
        <w:tabs>
          <w:tab w:val="left" w:pos="720"/>
        </w:tabs>
        <w:rPr>
          <w:rFonts w:ascii="Times New Roman" w:eastAsiaTheme="minorEastAsia" w:hAnsi="Times New Roman"/>
        </w:rPr>
      </w:pPr>
      <w:r w:rsidRPr="00B760F1">
        <w:rPr>
          <w:rFonts w:ascii="Times New Roman" w:eastAsiaTheme="minorEastAsia" w:hAnsi="Times New Roman"/>
        </w:rPr>
        <w:t xml:space="preserve">The volume number, for example vol 2, should be followed by the editors, in a form such as ‘ed A J Smith and P R Jones’. Use </w:t>
      </w:r>
      <w:r w:rsidRPr="00B760F1">
        <w:rPr>
          <w:rFonts w:ascii="Times New Roman" w:eastAsiaTheme="minorEastAsia" w:hAnsi="Times New Roman"/>
          <w:i/>
        </w:rPr>
        <w:t xml:space="preserve">et al </w:t>
      </w:r>
      <w:r w:rsidRPr="00B760F1">
        <w:rPr>
          <w:rFonts w:ascii="Times New Roman" w:eastAsiaTheme="minorEastAsia"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45D4DDD7" w14:textId="77777777" w:rsidR="008018A7" w:rsidRPr="00B760F1" w:rsidRDefault="008018A7" w:rsidP="008018A7">
      <w:pPr>
        <w:pStyle w:val="BodyChar"/>
        <w:rPr>
          <w:rFonts w:ascii="Times New Roman" w:eastAsiaTheme="minorEastAsia" w:hAnsi="Times New Roman"/>
        </w:rPr>
      </w:pPr>
    </w:p>
    <w:p w14:paraId="124F51A8" w14:textId="77777777" w:rsidR="008018A7" w:rsidRPr="00B760F1" w:rsidRDefault="008018A7" w:rsidP="008018A7">
      <w:pPr>
        <w:pStyle w:val="Reference"/>
        <w:rPr>
          <w:rFonts w:ascii="Times New Roman" w:eastAsiaTheme="minorEastAsia" w:hAnsi="Times New Roman"/>
        </w:rPr>
      </w:pPr>
      <w:r w:rsidRPr="00B760F1">
        <w:rPr>
          <w:rFonts w:ascii="Times New Roman" w:eastAsiaTheme="minorEastAsia" w:hAnsi="Times New Roman"/>
        </w:rPr>
        <w:t>Examples taken from published papers:</w:t>
      </w:r>
    </w:p>
    <w:p w14:paraId="07FC57A0" w14:textId="77777777" w:rsidR="008018A7" w:rsidRPr="00B760F1" w:rsidRDefault="008018A7" w:rsidP="008018A7">
      <w:pPr>
        <w:pStyle w:val="Reference"/>
        <w:rPr>
          <w:rFonts w:ascii="Times New Roman" w:eastAsiaTheme="minorEastAsia" w:hAnsi="Times New Roman"/>
        </w:rPr>
      </w:pPr>
    </w:p>
    <w:p w14:paraId="76BA5470" w14:textId="77777777" w:rsidR="008018A7" w:rsidRPr="00B760F1" w:rsidRDefault="008018A7" w:rsidP="008018A7">
      <w:pPr>
        <w:pStyle w:val="Reference"/>
        <w:rPr>
          <w:rFonts w:ascii="Times New Roman" w:eastAsiaTheme="minorEastAsia" w:hAnsi="Times New Roman"/>
          <w:lang w:val="en-US"/>
        </w:rPr>
      </w:pPr>
      <w:r w:rsidRPr="00B760F1">
        <w:rPr>
          <w:rFonts w:ascii="Times New Roman" w:eastAsiaTheme="minorEastAsia" w:hAnsi="Times New Roman"/>
          <w:lang w:val="en-US"/>
        </w:rPr>
        <w:t>[1]</w:t>
      </w:r>
      <w:r w:rsidRPr="00B760F1">
        <w:rPr>
          <w:rFonts w:ascii="Times New Roman" w:eastAsiaTheme="minorEastAsia" w:hAnsi="Times New Roman"/>
          <w:lang w:val="en-US"/>
        </w:rPr>
        <w:tab/>
        <w:t xml:space="preserve">Sze S M 1969 </w:t>
      </w:r>
      <w:r w:rsidRPr="00B760F1">
        <w:rPr>
          <w:rFonts w:ascii="Times New Roman" w:eastAsiaTheme="minorEastAsia" w:hAnsi="Times New Roman"/>
          <w:i/>
          <w:iCs/>
          <w:lang w:val="en-US"/>
        </w:rPr>
        <w:t xml:space="preserve">Physics of Semiconductor Devices </w:t>
      </w:r>
      <w:r w:rsidRPr="00B760F1">
        <w:rPr>
          <w:rFonts w:ascii="Times New Roman" w:eastAsiaTheme="minorEastAsia" w:hAnsi="Times New Roman"/>
          <w:lang w:val="en-US"/>
        </w:rPr>
        <w:t>(New York: Wiley–</w:t>
      </w:r>
      <w:proofErr w:type="spellStart"/>
      <w:r w:rsidRPr="00B760F1">
        <w:rPr>
          <w:rFonts w:ascii="Times New Roman" w:eastAsiaTheme="minorEastAsia" w:hAnsi="Times New Roman"/>
          <w:lang w:val="en-US"/>
        </w:rPr>
        <w:t>Interscience</w:t>
      </w:r>
      <w:proofErr w:type="spellEnd"/>
      <w:r w:rsidRPr="00B760F1">
        <w:rPr>
          <w:rFonts w:ascii="Times New Roman" w:eastAsiaTheme="minorEastAsia" w:hAnsi="Times New Roman"/>
          <w:lang w:val="en-US"/>
        </w:rPr>
        <w:t>)</w:t>
      </w:r>
    </w:p>
    <w:p w14:paraId="6546392F"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[2]</w:t>
      </w:r>
      <w:r w:rsidRPr="00B760F1">
        <w:rPr>
          <w:rFonts w:ascii="Times New Roman" w:eastAsiaTheme="minorEastAsia" w:hAnsi="Times New Roman"/>
        </w:rPr>
        <w:tab/>
        <w:t xml:space="preserve">Dorman L I 1975 </w:t>
      </w:r>
      <w:r w:rsidRPr="00B760F1">
        <w:rPr>
          <w:rFonts w:ascii="Times New Roman" w:eastAsiaTheme="minorEastAsia" w:hAnsi="Times New Roman"/>
          <w:i/>
        </w:rPr>
        <w:t>Variations of Galactic Cosmic Rays</w:t>
      </w:r>
      <w:r w:rsidRPr="00B760F1">
        <w:rPr>
          <w:rFonts w:ascii="Times New Roman" w:eastAsiaTheme="minorEastAsia" w:hAnsi="Times New Roman"/>
        </w:rPr>
        <w:t xml:space="preserve"> (Moscow: Moscow State University </w:t>
      </w:r>
      <w:r w:rsidRPr="00B760F1">
        <w:rPr>
          <w:rFonts w:ascii="Times New Roman" w:eastAsiaTheme="minorEastAsia" w:hAnsi="Times New Roman"/>
        </w:rPr>
        <w:tab/>
        <w:t>Press) p 103</w:t>
      </w:r>
    </w:p>
    <w:p w14:paraId="520C9A83"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rPr>
        <w:t>[3]</w:t>
      </w:r>
      <w:r w:rsidRPr="00B760F1">
        <w:rPr>
          <w:rFonts w:ascii="Times New Roman" w:eastAsiaTheme="minorEastAsia" w:hAnsi="Times New Roman"/>
        </w:rPr>
        <w:tab/>
      </w:r>
      <w:proofErr w:type="spellStart"/>
      <w:r w:rsidRPr="00B760F1">
        <w:rPr>
          <w:rFonts w:ascii="Times New Roman" w:eastAsiaTheme="minorEastAsia" w:hAnsi="Times New Roman"/>
        </w:rPr>
        <w:t>Caplar</w:t>
      </w:r>
      <w:proofErr w:type="spellEnd"/>
      <w:r w:rsidRPr="00B760F1">
        <w:rPr>
          <w:rFonts w:ascii="Times New Roman" w:eastAsiaTheme="minorEastAsia" w:hAnsi="Times New Roman"/>
        </w:rPr>
        <w:t xml:space="preserve"> R and </w:t>
      </w:r>
      <w:proofErr w:type="spellStart"/>
      <w:r w:rsidRPr="00B760F1">
        <w:rPr>
          <w:rFonts w:ascii="Times New Roman" w:eastAsiaTheme="minorEastAsia" w:hAnsi="Times New Roman"/>
        </w:rPr>
        <w:t>Kulisic</w:t>
      </w:r>
      <w:proofErr w:type="spellEnd"/>
      <w:r w:rsidRPr="00B760F1">
        <w:rPr>
          <w:rFonts w:ascii="Times New Roman" w:eastAsiaTheme="minorEastAsia" w:hAnsi="Times New Roman"/>
        </w:rPr>
        <w:t xml:space="preserve"> P 1973 </w:t>
      </w:r>
      <w:r w:rsidRPr="00B760F1">
        <w:rPr>
          <w:rFonts w:ascii="Times New Roman" w:eastAsiaTheme="minorEastAsia" w:hAnsi="Times New Roman"/>
          <w:i/>
        </w:rPr>
        <w:t>Proc. Int. Conf. on Nuclear Physics (Munich)</w:t>
      </w:r>
      <w:r w:rsidRPr="00B760F1">
        <w:rPr>
          <w:rFonts w:ascii="Times New Roman" w:eastAsiaTheme="minorEastAsia" w:hAnsi="Times New Roman"/>
        </w:rPr>
        <w:t xml:space="preserve"> vol 1 (Amsterdam: </w:t>
      </w:r>
      <w:r w:rsidRPr="00B760F1">
        <w:rPr>
          <w:rFonts w:ascii="Times New Roman" w:eastAsiaTheme="minorEastAsia" w:hAnsi="Times New Roman"/>
        </w:rPr>
        <w:tab/>
        <w:t>North-Holland/American Elsevier) p 517</w:t>
      </w:r>
    </w:p>
    <w:p w14:paraId="489076A5" w14:textId="77777777" w:rsidR="008018A7" w:rsidRPr="00B760F1" w:rsidRDefault="008018A7" w:rsidP="008018A7">
      <w:pPr>
        <w:pStyle w:val="Reference"/>
        <w:tabs>
          <w:tab w:val="clear" w:pos="709"/>
          <w:tab w:val="left" w:pos="851"/>
        </w:tabs>
        <w:rPr>
          <w:rFonts w:ascii="Times New Roman" w:eastAsiaTheme="minorEastAsia" w:hAnsi="Times New Roman"/>
        </w:rPr>
      </w:pPr>
      <w:r w:rsidRPr="00B760F1">
        <w:rPr>
          <w:rFonts w:ascii="Times New Roman" w:eastAsiaTheme="minorEastAsia" w:hAnsi="Times New Roman"/>
          <w:lang w:val="en-US"/>
        </w:rPr>
        <w:t>[4]</w:t>
      </w:r>
      <w:r w:rsidRPr="00B760F1">
        <w:rPr>
          <w:rFonts w:ascii="Times New Roman" w:eastAsiaTheme="minorEastAsia" w:hAnsi="Times New Roman"/>
          <w:lang w:val="en-US"/>
        </w:rPr>
        <w:tab/>
      </w:r>
      <w:proofErr w:type="spellStart"/>
      <w:r w:rsidRPr="00B760F1">
        <w:rPr>
          <w:rFonts w:ascii="Times New Roman" w:eastAsiaTheme="minorEastAsia" w:hAnsi="Times New Roman"/>
          <w:lang w:val="en-US"/>
        </w:rPr>
        <w:t>Szytula</w:t>
      </w:r>
      <w:proofErr w:type="spellEnd"/>
      <w:r w:rsidRPr="00B760F1">
        <w:rPr>
          <w:rFonts w:ascii="Times New Roman" w:eastAsiaTheme="minorEastAsia" w:hAnsi="Times New Roman"/>
          <w:lang w:val="en-US"/>
        </w:rPr>
        <w:t xml:space="preserve"> A and </w:t>
      </w:r>
      <w:proofErr w:type="spellStart"/>
      <w:r w:rsidRPr="00B760F1">
        <w:rPr>
          <w:rFonts w:ascii="Times New Roman" w:eastAsiaTheme="minorEastAsia" w:hAnsi="Times New Roman"/>
          <w:lang w:val="en-US"/>
        </w:rPr>
        <w:t>Leciejewicz</w:t>
      </w:r>
      <w:proofErr w:type="spellEnd"/>
      <w:r w:rsidRPr="00B760F1">
        <w:rPr>
          <w:rFonts w:ascii="Times New Roman" w:eastAsiaTheme="minorEastAsia" w:hAnsi="Times New Roman"/>
          <w:lang w:val="en-US"/>
        </w:rPr>
        <w:t xml:space="preserve"> J 1989 </w:t>
      </w:r>
      <w:r w:rsidRPr="00B760F1">
        <w:rPr>
          <w:rFonts w:ascii="Times New Roman" w:eastAsiaTheme="minorEastAsia" w:hAnsi="Times New Roman"/>
          <w:i/>
          <w:lang w:val="en-US"/>
        </w:rPr>
        <w:t>Handbook on the Physics and Chemistry of Rare Earths</w:t>
      </w:r>
      <w:r w:rsidRPr="00B760F1">
        <w:rPr>
          <w:rFonts w:ascii="Times New Roman" w:eastAsiaTheme="minorEastAsia" w:hAnsi="Times New Roman"/>
          <w:lang w:val="en-US"/>
        </w:rPr>
        <w:t xml:space="preserve"> vol </w:t>
      </w:r>
      <w:r w:rsidRPr="00B760F1">
        <w:rPr>
          <w:rFonts w:ascii="Times New Roman" w:eastAsiaTheme="minorEastAsia" w:hAnsi="Times New Roman"/>
          <w:lang w:val="en-US"/>
        </w:rPr>
        <w:tab/>
      </w:r>
      <w:proofErr w:type="gramStart"/>
      <w:r w:rsidRPr="00B760F1">
        <w:rPr>
          <w:rFonts w:ascii="Times New Roman" w:eastAsiaTheme="minorEastAsia" w:hAnsi="Times New Roman"/>
          <w:lang w:val="en-US"/>
        </w:rPr>
        <w:t>12,</w:t>
      </w:r>
      <w:r w:rsidRPr="00B760F1">
        <w:rPr>
          <w:rFonts w:ascii="Times New Roman" w:eastAsiaTheme="minorEastAsia" w:hAnsi="Times New Roman"/>
        </w:rPr>
        <w:t>ed</w:t>
      </w:r>
      <w:proofErr w:type="gramEnd"/>
      <w:r w:rsidRPr="00B760F1">
        <w:rPr>
          <w:rFonts w:ascii="Times New Roman" w:eastAsiaTheme="minorEastAsia" w:hAnsi="Times New Roman"/>
        </w:rPr>
        <w:t xml:space="preserve"> K </w:t>
      </w:r>
      <w:proofErr w:type="gramStart"/>
      <w:r w:rsidRPr="00B760F1">
        <w:rPr>
          <w:rFonts w:ascii="Times New Roman" w:eastAsiaTheme="minorEastAsia" w:hAnsi="Times New Roman"/>
        </w:rPr>
        <w:t>A</w:t>
      </w:r>
      <w:proofErr w:type="gramEnd"/>
      <w:r w:rsidRPr="00B760F1">
        <w:rPr>
          <w:rFonts w:ascii="Times New Roman" w:eastAsiaTheme="minorEastAsia" w:hAnsi="Times New Roman"/>
        </w:rPr>
        <w:t xml:space="preserve"> </w:t>
      </w:r>
      <w:proofErr w:type="spellStart"/>
      <w:r w:rsidRPr="00B760F1">
        <w:rPr>
          <w:rFonts w:ascii="Times New Roman" w:eastAsiaTheme="minorEastAsia" w:hAnsi="Times New Roman"/>
        </w:rPr>
        <w:t>Gschneidner</w:t>
      </w:r>
      <w:proofErr w:type="spellEnd"/>
      <w:r w:rsidRPr="00B760F1">
        <w:rPr>
          <w:rFonts w:ascii="Times New Roman" w:eastAsiaTheme="minorEastAsia" w:hAnsi="Times New Roman"/>
        </w:rPr>
        <w:t xml:space="preserve"> Jr and L Erwin (Amsterdam: Elsevier) p 133</w:t>
      </w:r>
    </w:p>
    <w:p w14:paraId="692476B9" w14:textId="77777777" w:rsidR="008018A7" w:rsidRPr="00B760F1" w:rsidRDefault="008018A7" w:rsidP="008018A7">
      <w:pPr>
        <w:pStyle w:val="Reference"/>
        <w:tabs>
          <w:tab w:val="clear" w:pos="709"/>
          <w:tab w:val="left" w:pos="851"/>
        </w:tabs>
        <w:rPr>
          <w:rStyle w:val="times1"/>
          <w:rFonts w:eastAsiaTheme="minorEastAsia"/>
        </w:rPr>
      </w:pPr>
      <w:r w:rsidRPr="00B760F1">
        <w:rPr>
          <w:rFonts w:ascii="Times New Roman" w:eastAsiaTheme="minorEastAsia" w:hAnsi="Times New Roman"/>
        </w:rPr>
        <w:t>[5]</w:t>
      </w:r>
      <w:r w:rsidRPr="00B760F1">
        <w:rPr>
          <w:rFonts w:ascii="Times New Roman" w:eastAsiaTheme="minorEastAsia" w:hAnsi="Times New Roman"/>
        </w:rPr>
        <w:tab/>
      </w:r>
      <w:r w:rsidRPr="00B760F1">
        <w:rPr>
          <w:rStyle w:val="times1"/>
          <w:rFonts w:eastAsiaTheme="minorEastAsia"/>
        </w:rPr>
        <w:t xml:space="preserve">Kuhn T 1998 Density matrix theory of coherent ultrafast dynamics </w:t>
      </w:r>
      <w:r w:rsidRPr="00B760F1">
        <w:rPr>
          <w:rStyle w:val="times1"/>
          <w:rFonts w:eastAsiaTheme="minorEastAsia"/>
          <w:i/>
          <w:iCs/>
        </w:rPr>
        <w:t xml:space="preserve">Theory of Transport </w:t>
      </w:r>
      <w:r w:rsidRPr="00B760F1">
        <w:rPr>
          <w:rStyle w:val="times1"/>
          <w:rFonts w:eastAsiaTheme="minorEastAsia"/>
          <w:i/>
          <w:iCs/>
        </w:rPr>
        <w:tab/>
        <w:t xml:space="preserve">Properties of Semiconductor </w:t>
      </w:r>
      <w:proofErr w:type="gramStart"/>
      <w:r w:rsidRPr="00B760F1">
        <w:rPr>
          <w:rStyle w:val="times1"/>
          <w:rFonts w:eastAsiaTheme="minorEastAsia"/>
          <w:i/>
          <w:iCs/>
        </w:rPr>
        <w:t>Nanostructures(</w:t>
      </w:r>
      <w:proofErr w:type="gramEnd"/>
      <w:r w:rsidRPr="00B760F1">
        <w:rPr>
          <w:rStyle w:val="times1"/>
          <w:rFonts w:eastAsiaTheme="minorEastAsia"/>
          <w:i/>
          <w:iCs/>
        </w:rPr>
        <w:t xml:space="preserve">Electronic Materials </w:t>
      </w:r>
      <w:r w:rsidRPr="00B760F1">
        <w:rPr>
          <w:rStyle w:val="times1"/>
          <w:rFonts w:eastAsiaTheme="minorEastAsia"/>
        </w:rPr>
        <w:t xml:space="preserve">vol </w:t>
      </w:r>
      <w:proofErr w:type="gramStart"/>
      <w:r w:rsidRPr="00B760F1">
        <w:rPr>
          <w:rStyle w:val="times1"/>
          <w:rFonts w:eastAsiaTheme="minorEastAsia"/>
        </w:rPr>
        <w:t>4</w:t>
      </w:r>
      <w:r w:rsidRPr="00B760F1">
        <w:rPr>
          <w:rStyle w:val="times1"/>
          <w:rFonts w:eastAsiaTheme="minorEastAsia"/>
          <w:i/>
          <w:iCs/>
        </w:rPr>
        <w:t>)</w:t>
      </w:r>
      <w:r w:rsidRPr="00B760F1">
        <w:rPr>
          <w:rStyle w:val="times1"/>
          <w:rFonts w:eastAsiaTheme="minorEastAsia"/>
        </w:rPr>
        <w:t>ed</w:t>
      </w:r>
      <w:proofErr w:type="gramEnd"/>
      <w:r w:rsidRPr="00B760F1">
        <w:rPr>
          <w:rStyle w:val="times1"/>
          <w:rFonts w:eastAsiaTheme="minorEastAsia"/>
        </w:rPr>
        <w:t xml:space="preserve"> E </w:t>
      </w:r>
      <w:proofErr w:type="spellStart"/>
      <w:r w:rsidRPr="00B760F1">
        <w:rPr>
          <w:rStyle w:val="times1"/>
          <w:rFonts w:eastAsiaTheme="minorEastAsia"/>
        </w:rPr>
        <w:t>Schöll</w:t>
      </w:r>
      <w:proofErr w:type="spellEnd"/>
      <w:r w:rsidRPr="00B760F1">
        <w:rPr>
          <w:rStyle w:val="times1"/>
          <w:rFonts w:eastAsiaTheme="minorEastAsia"/>
        </w:rPr>
        <w:t xml:space="preserve"> </w:t>
      </w:r>
      <w:r w:rsidRPr="00B760F1">
        <w:rPr>
          <w:rStyle w:val="times1"/>
          <w:rFonts w:eastAsiaTheme="minorEastAsia"/>
        </w:rPr>
        <w:tab/>
        <w:t>(London: Chapman and Hall) chapter 6 pp 173–214</w:t>
      </w:r>
    </w:p>
    <w:p w14:paraId="36EB8ECB" w14:textId="77777777" w:rsidR="008018A7" w:rsidRPr="00B760F1" w:rsidRDefault="008018A7" w:rsidP="008018A7">
      <w:pPr>
        <w:pStyle w:val="subsection"/>
        <w:numPr>
          <w:ilvl w:val="1"/>
          <w:numId w:val="10"/>
        </w:numPr>
        <w:rPr>
          <w:rFonts w:ascii="Times New Roman" w:eastAsiaTheme="minorEastAsia" w:hAnsi="Times New Roman"/>
        </w:rPr>
      </w:pPr>
      <w:r w:rsidRPr="00B760F1">
        <w:rPr>
          <w:rFonts w:ascii="Times New Roman" w:eastAsiaTheme="minorEastAsia" w:hAnsi="Times New Roman"/>
        </w:rPr>
        <w:t>Reference lists</w:t>
      </w:r>
    </w:p>
    <w:p w14:paraId="05D1D7B1"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 xml:space="preserve">Up to ten authors may be given in a particular reference; where there are more than ten only the first should be given followed by </w:t>
      </w:r>
      <w:r w:rsidRPr="00B760F1">
        <w:rPr>
          <w:rFonts w:ascii="Times New Roman" w:eastAsiaTheme="minorEastAsia" w:hAnsi="Times New Roman"/>
          <w:i/>
        </w:rPr>
        <w:t>et al</w:t>
      </w:r>
      <w:r w:rsidRPr="00B760F1">
        <w:rPr>
          <w:rFonts w:ascii="Times New Roman" w:eastAsiaTheme="minorEastAsia" w:hAnsi="Times New Roman"/>
        </w:rPr>
        <w:t xml:space="preserve">. Abbreviations of the names of periodicals used by IOP Publishing are usually the same as those given in British Standard BS 4148: 1985. If an author is unsure of an </w:t>
      </w:r>
      <w:proofErr w:type="gramStart"/>
      <w:r w:rsidRPr="00B760F1">
        <w:rPr>
          <w:rFonts w:ascii="Times New Roman" w:eastAsiaTheme="minorEastAsia" w:hAnsi="Times New Roman"/>
        </w:rPr>
        <w:t>abbreviation</w:t>
      </w:r>
      <w:proofErr w:type="gramEnd"/>
      <w:r w:rsidRPr="00B760F1">
        <w:rPr>
          <w:rFonts w:ascii="Times New Roman" w:eastAsiaTheme="minorEastAsia" w:hAnsi="Times New Roman"/>
        </w:rPr>
        <w:t xml:space="preserve"> it is best to leave the title in full. The terms </w:t>
      </w:r>
      <w:r w:rsidRPr="00B760F1">
        <w:rPr>
          <w:rFonts w:ascii="Times New Roman" w:eastAsiaTheme="minorEastAsia" w:hAnsi="Times New Roman"/>
          <w:i/>
        </w:rPr>
        <w:t xml:space="preserve">loc. cit. </w:t>
      </w:r>
      <w:r w:rsidRPr="00B760F1">
        <w:rPr>
          <w:rFonts w:ascii="Times New Roman" w:eastAsiaTheme="minorEastAsia" w:hAnsi="Times New Roman"/>
        </w:rPr>
        <w:t xml:space="preserve">and </w:t>
      </w:r>
      <w:r w:rsidRPr="00B760F1">
        <w:rPr>
          <w:rFonts w:ascii="Times New Roman" w:eastAsiaTheme="minorEastAsia" w:hAnsi="Times New Roman"/>
          <w:i/>
        </w:rPr>
        <w:t xml:space="preserve">ibid </w:t>
      </w:r>
      <w:r w:rsidRPr="00B760F1">
        <w:rPr>
          <w:rFonts w:ascii="Times New Roman" w:eastAsiaTheme="minorEastAsia" w:hAnsi="Times New Roman"/>
        </w:rPr>
        <w:t xml:space="preserve">should not be used. </w:t>
      </w:r>
    </w:p>
    <w:p w14:paraId="5E4C61E3" w14:textId="77777777" w:rsidR="008018A7" w:rsidRPr="00B760F1" w:rsidRDefault="008018A7" w:rsidP="008018A7">
      <w:pPr>
        <w:pStyle w:val="BodyIndent"/>
        <w:rPr>
          <w:rFonts w:ascii="Times New Roman" w:eastAsiaTheme="minorEastAsia" w:hAnsi="Times New Roman"/>
        </w:rPr>
      </w:pPr>
      <w:r w:rsidRPr="00B760F1">
        <w:rPr>
          <w:rFonts w:ascii="Times New Roman" w:eastAsiaTheme="minorEastAsia"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33543155" w14:textId="77777777" w:rsidR="008018A7" w:rsidRPr="00B760F1" w:rsidRDefault="008018A7" w:rsidP="008018A7">
      <w:pPr>
        <w:pStyle w:val="BodyChar"/>
        <w:rPr>
          <w:rFonts w:ascii="Times New Roman" w:eastAsiaTheme="minorEastAsia" w:hAnsi="Times New Roman"/>
        </w:rPr>
      </w:pPr>
    </w:p>
    <w:p w14:paraId="3FF56AFC" w14:textId="77777777" w:rsidR="008018A7" w:rsidRPr="00B760F1" w:rsidRDefault="008018A7" w:rsidP="008018A7">
      <w:pPr>
        <w:pStyle w:val="BodyChar"/>
        <w:rPr>
          <w:rFonts w:ascii="Times New Roman" w:eastAsiaTheme="minorEastAsia" w:hAnsi="Times New Roman"/>
          <w:b/>
        </w:rPr>
      </w:pPr>
      <w:r w:rsidRPr="00B760F1">
        <w:rPr>
          <w:rFonts w:ascii="Times New Roman" w:eastAsiaTheme="minorEastAsia" w:hAnsi="Times New Roman"/>
          <w:b/>
        </w:rPr>
        <w:t>Acknowledgments</w:t>
      </w:r>
    </w:p>
    <w:p w14:paraId="45162EF9" w14:textId="77777777" w:rsidR="008018A7" w:rsidRPr="00B760F1" w:rsidRDefault="008018A7" w:rsidP="008018A7">
      <w:pPr>
        <w:pStyle w:val="BodyChar"/>
        <w:rPr>
          <w:rFonts w:ascii="Times New Roman" w:eastAsiaTheme="minorEastAsia" w:hAnsi="Times New Roman"/>
        </w:rPr>
      </w:pPr>
      <w:r w:rsidRPr="00B760F1">
        <w:rPr>
          <w:rFonts w:ascii="Times New Roman" w:eastAsiaTheme="minorEastAsia"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3F1121A5" w14:textId="76E13412" w:rsidR="008018A7" w:rsidRPr="00B760F1" w:rsidRDefault="008018A7" w:rsidP="002551C6">
      <w:pPr>
        <w:spacing w:line="300" w:lineRule="auto"/>
        <w:rPr>
          <w:rFonts w:ascii="Times New Roman" w:hAnsi="Times New Roman" w:cs="Times New Roman"/>
          <w:sz w:val="28"/>
          <w:szCs w:val="28"/>
        </w:rPr>
      </w:pPr>
    </w:p>
    <w:p w14:paraId="0F447D74" w14:textId="77777777" w:rsidR="004E056F" w:rsidRPr="00B760F1" w:rsidRDefault="004E056F" w:rsidP="004E056F">
      <w:pPr>
        <w:autoSpaceDE w:val="0"/>
        <w:autoSpaceDN w:val="0"/>
        <w:adjustRightInd w:val="0"/>
        <w:spacing w:line="320" w:lineRule="exact"/>
        <w:ind w:firstLineChars="200" w:firstLine="480"/>
        <w:jc w:val="left"/>
        <w:rPr>
          <w:rFonts w:ascii="Times New Roman" w:hAnsi="Times New Roman" w:cs="Times New Roman"/>
          <w:color w:val="000000"/>
          <w:kern w:val="0"/>
          <w:sz w:val="24"/>
          <w:szCs w:val="24"/>
        </w:rPr>
      </w:pPr>
    </w:p>
    <w:sectPr w:rsidR="004E056F" w:rsidRPr="00B760F1" w:rsidSect="00380091">
      <w:headerReference w:type="default" r:id="rId73"/>
      <w:type w:val="continuous"/>
      <w:pgSz w:w="12240" w:h="15840"/>
      <w:pgMar w:top="1134" w:right="1134" w:bottom="1134" w:left="1134"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50028" w14:textId="77777777" w:rsidR="006E0E72" w:rsidRDefault="006E0E72" w:rsidP="00380091">
      <w:r>
        <w:separator/>
      </w:r>
    </w:p>
  </w:endnote>
  <w:endnote w:type="continuationSeparator" w:id="0">
    <w:p w14:paraId="350DFD55" w14:textId="77777777" w:rsidR="006E0E72" w:rsidRDefault="006E0E72" w:rsidP="0038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A0658" w14:textId="77777777" w:rsidR="006E0E72" w:rsidRDefault="006E0E72" w:rsidP="00380091">
      <w:r>
        <w:separator/>
      </w:r>
    </w:p>
  </w:footnote>
  <w:footnote w:type="continuationSeparator" w:id="0">
    <w:p w14:paraId="5A4799F2" w14:textId="77777777" w:rsidR="006E0E72" w:rsidRDefault="006E0E72" w:rsidP="00380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647E" w14:textId="5CEA7B6C" w:rsidR="0025243F" w:rsidRDefault="00096EB1">
    <w:pPr>
      <w:pStyle w:val="a8"/>
      <w:rPr>
        <w:b/>
      </w:rPr>
    </w:pPr>
    <w:r>
      <w:rPr>
        <w:rFonts w:ascii="Times New Roman" w:cs="Times New Roman" w:hint="eastAsia"/>
        <w:b/>
        <w:noProof/>
        <w:sz w:val="24"/>
        <w:szCs w:val="24"/>
      </w:rPr>
      <w:drawing>
        <wp:anchor distT="0" distB="0" distL="114300" distR="114300" simplePos="0" relativeHeight="251658240" behindDoc="0" locked="0" layoutInCell="1" allowOverlap="1" wp14:anchorId="49B243B7" wp14:editId="3D805971">
          <wp:simplePos x="0" y="0"/>
          <wp:positionH relativeFrom="margin">
            <wp:posOffset>-599440</wp:posOffset>
          </wp:positionH>
          <wp:positionV relativeFrom="margin">
            <wp:posOffset>-652120</wp:posOffset>
          </wp:positionV>
          <wp:extent cx="1397000" cy="488950"/>
          <wp:effectExtent l="0" t="0" r="0" b="0"/>
          <wp:wrapSquare wrapText="bothSides"/>
          <wp:docPr id="1" name="图片 5" descr="25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5年"/>
                  <pic:cNvPicPr>
                    <a:picLocks noChangeAspect="1" noChangeArrowheads="1"/>
                  </pic:cNvPicPr>
                </pic:nvPicPr>
                <pic:blipFill>
                  <a:blip r:embed="rId1"/>
                  <a:srcRect/>
                  <a:stretch>
                    <a:fillRect/>
                  </a:stretch>
                </pic:blipFill>
                <pic:spPr bwMode="auto">
                  <a:xfrm>
                    <a:off x="0" y="0"/>
                    <a:ext cx="1397000" cy="488950"/>
                  </a:xfrm>
                  <a:prstGeom prst="rect">
                    <a:avLst/>
                  </a:prstGeom>
                  <a:noFill/>
                  <a:ln w="9525">
                    <a:noFill/>
                    <a:miter lim="800000"/>
                    <a:headEnd/>
                    <a:tailEnd/>
                  </a:ln>
                </pic:spPr>
              </pic:pic>
            </a:graphicData>
          </a:graphic>
        </wp:anchor>
      </w:drawing>
    </w:r>
    <w:r w:rsidR="0025243F">
      <w:rPr>
        <w:rFonts w:ascii="Times New Roman" w:eastAsia="黑体" w:hAnsi="Times New Roman" w:cs="Times New Roman" w:hint="eastAsia"/>
        <w:b/>
        <w:kern w:val="0"/>
        <w:szCs w:val="21"/>
      </w:rPr>
      <w:t>2025 International Conference on Surface Science Technology and Application</w:t>
    </w:r>
    <w:r w:rsidR="0025243F">
      <w:rPr>
        <w:rFonts w:ascii="Times New Roman" w:eastAsia="黑体" w:hAnsi="Times New Roman" w:cs="Times New Roman" w:hint="eastAsia"/>
        <w:b/>
        <w:kern w:val="0"/>
        <w:szCs w:val="21"/>
      </w:rPr>
      <w:t>（</w:t>
    </w:r>
    <w:r w:rsidR="0025243F">
      <w:rPr>
        <w:rFonts w:ascii="Times New Roman" w:eastAsia="黑体" w:hAnsi="Times New Roman" w:cs="Times New Roman" w:hint="eastAsia"/>
        <w:b/>
        <w:kern w:val="0"/>
        <w:szCs w:val="21"/>
      </w:rPr>
      <w:t>ICSSTA 2025</w:t>
    </w:r>
    <w:r w:rsidR="0025243F">
      <w:rPr>
        <w:rFonts w:ascii="Times New Roman" w:eastAsia="黑体" w:hAnsi="Times New Roman" w:cs="Times New Roman" w:hint="eastAsia"/>
        <w:b/>
        <w:kern w:val="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F1C76"/>
    <w:multiLevelType w:val="singleLevel"/>
    <w:tmpl w:val="BEFF1C76"/>
    <w:lvl w:ilvl="0">
      <w:start w:val="5"/>
      <w:numFmt w:val="upperLetter"/>
      <w:pStyle w:val="Numbered"/>
      <w:suff w:val="nothing"/>
      <w:lvlText w:val="%1-"/>
      <w:lvlJc w:val="left"/>
    </w:lvl>
  </w:abstractNum>
  <w:abstractNum w:abstractNumId="1" w15:restartNumberingAfterBreak="0">
    <w:nsid w:val="07B85171"/>
    <w:multiLevelType w:val="multilevel"/>
    <w:tmpl w:val="07B85171"/>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465E7"/>
    <w:multiLevelType w:val="singleLevel"/>
    <w:tmpl w:val="0FB465E7"/>
    <w:lvl w:ilvl="0">
      <w:start w:val="1"/>
      <w:numFmt w:val="decimal"/>
      <w:suff w:val="space"/>
      <w:lvlText w:val="%1."/>
      <w:lvlJc w:val="left"/>
    </w:lvl>
  </w:abstractNum>
  <w:abstractNum w:abstractNumId="3" w15:restartNumberingAfterBreak="0">
    <w:nsid w:val="17BE534B"/>
    <w:multiLevelType w:val="multilevel"/>
    <w:tmpl w:val="17BE534B"/>
    <w:lvl w:ilvl="0">
      <w:start w:val="1"/>
      <w:numFmt w:val="decimal"/>
      <w:pStyle w:val="Bulleted"/>
      <w:lvlText w:val="%1."/>
      <w:lvlJc w:val="left"/>
      <w:pPr>
        <w:ind w:left="36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21D05E2A"/>
    <w:multiLevelType w:val="multilevel"/>
    <w:tmpl w:val="21D05E2A"/>
    <w:lvl w:ilvl="0">
      <w:start w:val="5"/>
      <w:numFmt w:val="japaneseCounting"/>
      <w:lvlText w:val="%1、"/>
      <w:lvlJc w:val="left"/>
      <w:pPr>
        <w:ind w:left="510" w:hanging="51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840EAF"/>
    <w:multiLevelType w:val="multilevel"/>
    <w:tmpl w:val="2F840EAF"/>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D765B9C"/>
    <w:multiLevelType w:val="multilevel"/>
    <w:tmpl w:val="4D765B9C"/>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F6926E7"/>
    <w:multiLevelType w:val="hybridMultilevel"/>
    <w:tmpl w:val="3B9AF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3FF09B4"/>
    <w:multiLevelType w:val="multilevel"/>
    <w:tmpl w:val="63FF09B4"/>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7130AB7"/>
    <w:multiLevelType w:val="multilevel"/>
    <w:tmpl w:val="67130AB7"/>
    <w:lvl w:ilvl="0">
      <w:start w:val="1"/>
      <w:numFmt w:val="decimal"/>
      <w:pStyle w:val="section"/>
      <w:lvlText w:val="%1."/>
      <w:lvlJc w:val="left"/>
      <w:pPr>
        <w:ind w:left="840" w:hanging="360"/>
      </w:pPr>
      <w:rPr>
        <w:rFonts w:hint="default"/>
      </w:rPr>
    </w:lvl>
    <w:lvl w:ilvl="1">
      <w:start w:val="1"/>
      <w:numFmt w:val="lowerLetter"/>
      <w:pStyle w:val="subsection"/>
      <w:lvlText w:val="%2)"/>
      <w:lvlJc w:val="left"/>
      <w:pPr>
        <w:ind w:left="1320" w:hanging="420"/>
      </w:pPr>
    </w:lvl>
    <w:lvl w:ilvl="2">
      <w:start w:val="1"/>
      <w:numFmt w:val="lowerRoman"/>
      <w:pStyle w:val="subsubsectio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8891E9F"/>
    <w:multiLevelType w:val="hybridMultilevel"/>
    <w:tmpl w:val="D79E60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E025F0A"/>
    <w:multiLevelType w:val="multilevel"/>
    <w:tmpl w:val="7E025F0A"/>
    <w:lvl w:ilvl="0">
      <w:start w:val="1"/>
      <w:numFmt w:val="decimal"/>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13049776">
    <w:abstractNumId w:val="3"/>
  </w:num>
  <w:num w:numId="2" w16cid:durableId="407970330">
    <w:abstractNumId w:val="9"/>
  </w:num>
  <w:num w:numId="3" w16cid:durableId="1325432216">
    <w:abstractNumId w:val="0"/>
  </w:num>
  <w:num w:numId="4" w16cid:durableId="752747560">
    <w:abstractNumId w:val="2"/>
  </w:num>
  <w:num w:numId="5" w16cid:durableId="732582109">
    <w:abstractNumId w:val="10"/>
  </w:num>
  <w:num w:numId="6" w16cid:durableId="1474909906">
    <w:abstractNumId w:val="7"/>
  </w:num>
  <w:num w:numId="7" w16cid:durableId="886838417">
    <w:abstractNumId w:val="5"/>
  </w:num>
  <w:num w:numId="8" w16cid:durableId="1148941986">
    <w:abstractNumId w:val="6"/>
  </w:num>
  <w:num w:numId="9" w16cid:durableId="1583955860">
    <w:abstractNumId w:val="4"/>
  </w:num>
  <w:num w:numId="10" w16cid:durableId="2036536017">
    <w:abstractNumId w:val="8"/>
  </w:num>
  <w:num w:numId="11" w16cid:durableId="327943684">
    <w:abstractNumId w:val="1"/>
  </w:num>
  <w:num w:numId="12" w16cid:durableId="73210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YTM2N2IyYmVhYTRiN2QzZjI4YWI4MzAwMWI5ODRmMjkifQ=="/>
  </w:docVars>
  <w:rsids>
    <w:rsidRoot w:val="00947B1A"/>
    <w:rsid w:val="00000227"/>
    <w:rsid w:val="0000146E"/>
    <w:rsid w:val="00003828"/>
    <w:rsid w:val="00010349"/>
    <w:rsid w:val="00011A83"/>
    <w:rsid w:val="00012836"/>
    <w:rsid w:val="00012931"/>
    <w:rsid w:val="00012B61"/>
    <w:rsid w:val="000131C8"/>
    <w:rsid w:val="0001400F"/>
    <w:rsid w:val="00014EE0"/>
    <w:rsid w:val="000151A3"/>
    <w:rsid w:val="00015C95"/>
    <w:rsid w:val="00017204"/>
    <w:rsid w:val="0002118E"/>
    <w:rsid w:val="000359A5"/>
    <w:rsid w:val="0004303C"/>
    <w:rsid w:val="0005123B"/>
    <w:rsid w:val="000570A5"/>
    <w:rsid w:val="000570E9"/>
    <w:rsid w:val="00057539"/>
    <w:rsid w:val="0006256A"/>
    <w:rsid w:val="00063A07"/>
    <w:rsid w:val="00066D61"/>
    <w:rsid w:val="000700A1"/>
    <w:rsid w:val="0007306E"/>
    <w:rsid w:val="00076B93"/>
    <w:rsid w:val="000773DD"/>
    <w:rsid w:val="00080C91"/>
    <w:rsid w:val="000845DB"/>
    <w:rsid w:val="00086140"/>
    <w:rsid w:val="000963D3"/>
    <w:rsid w:val="00096EB1"/>
    <w:rsid w:val="000A17BA"/>
    <w:rsid w:val="000B28FC"/>
    <w:rsid w:val="000B2A55"/>
    <w:rsid w:val="000B34C5"/>
    <w:rsid w:val="000B3EDD"/>
    <w:rsid w:val="000B557B"/>
    <w:rsid w:val="000B6ECF"/>
    <w:rsid w:val="000C1B38"/>
    <w:rsid w:val="000C5A1B"/>
    <w:rsid w:val="000C66FD"/>
    <w:rsid w:val="000C70F0"/>
    <w:rsid w:val="000D08D3"/>
    <w:rsid w:val="000D2125"/>
    <w:rsid w:val="000D3745"/>
    <w:rsid w:val="000D3CA4"/>
    <w:rsid w:val="000D5921"/>
    <w:rsid w:val="000E2A7D"/>
    <w:rsid w:val="00100E62"/>
    <w:rsid w:val="00106AC7"/>
    <w:rsid w:val="00107B11"/>
    <w:rsid w:val="001123ED"/>
    <w:rsid w:val="001149C2"/>
    <w:rsid w:val="001163A9"/>
    <w:rsid w:val="001202FD"/>
    <w:rsid w:val="00120C76"/>
    <w:rsid w:val="00120E4C"/>
    <w:rsid w:val="00125930"/>
    <w:rsid w:val="001264FD"/>
    <w:rsid w:val="00131203"/>
    <w:rsid w:val="00133742"/>
    <w:rsid w:val="0013584E"/>
    <w:rsid w:val="0014310A"/>
    <w:rsid w:val="001441DD"/>
    <w:rsid w:val="0014484B"/>
    <w:rsid w:val="0015019E"/>
    <w:rsid w:val="00151DA2"/>
    <w:rsid w:val="00151F6E"/>
    <w:rsid w:val="00152A38"/>
    <w:rsid w:val="00153FEA"/>
    <w:rsid w:val="00156862"/>
    <w:rsid w:val="0016189F"/>
    <w:rsid w:val="00165CAE"/>
    <w:rsid w:val="00170138"/>
    <w:rsid w:val="001730B6"/>
    <w:rsid w:val="001755F3"/>
    <w:rsid w:val="001807B4"/>
    <w:rsid w:val="00184ECF"/>
    <w:rsid w:val="001862AD"/>
    <w:rsid w:val="00186997"/>
    <w:rsid w:val="00186DD2"/>
    <w:rsid w:val="0019797D"/>
    <w:rsid w:val="001A164D"/>
    <w:rsid w:val="001B4935"/>
    <w:rsid w:val="001B5A13"/>
    <w:rsid w:val="001B5B56"/>
    <w:rsid w:val="001B7153"/>
    <w:rsid w:val="001C0B9F"/>
    <w:rsid w:val="001C2D0C"/>
    <w:rsid w:val="001C4BD1"/>
    <w:rsid w:val="001C5189"/>
    <w:rsid w:val="001D0818"/>
    <w:rsid w:val="001D1ED9"/>
    <w:rsid w:val="001D348D"/>
    <w:rsid w:val="001D755E"/>
    <w:rsid w:val="001E11C6"/>
    <w:rsid w:val="001E153E"/>
    <w:rsid w:val="001F0AD9"/>
    <w:rsid w:val="001F12C6"/>
    <w:rsid w:val="001F2005"/>
    <w:rsid w:val="001F5BC4"/>
    <w:rsid w:val="001F669B"/>
    <w:rsid w:val="00212E6B"/>
    <w:rsid w:val="00215F30"/>
    <w:rsid w:val="0021741F"/>
    <w:rsid w:val="0021781B"/>
    <w:rsid w:val="002201C9"/>
    <w:rsid w:val="002204B7"/>
    <w:rsid w:val="00220E01"/>
    <w:rsid w:val="00225EE4"/>
    <w:rsid w:val="0022615A"/>
    <w:rsid w:val="0023075B"/>
    <w:rsid w:val="0023458E"/>
    <w:rsid w:val="00237131"/>
    <w:rsid w:val="00240735"/>
    <w:rsid w:val="00241F2E"/>
    <w:rsid w:val="002431A8"/>
    <w:rsid w:val="00243A89"/>
    <w:rsid w:val="00244FE6"/>
    <w:rsid w:val="00246BB8"/>
    <w:rsid w:val="00251EFF"/>
    <w:rsid w:val="0025243F"/>
    <w:rsid w:val="002551C6"/>
    <w:rsid w:val="002557FF"/>
    <w:rsid w:val="00256170"/>
    <w:rsid w:val="0025669D"/>
    <w:rsid w:val="00267C84"/>
    <w:rsid w:val="002714CC"/>
    <w:rsid w:val="00272351"/>
    <w:rsid w:val="002731A7"/>
    <w:rsid w:val="0027694D"/>
    <w:rsid w:val="00281B4D"/>
    <w:rsid w:val="00283B39"/>
    <w:rsid w:val="0028607E"/>
    <w:rsid w:val="00287190"/>
    <w:rsid w:val="00287880"/>
    <w:rsid w:val="00287D79"/>
    <w:rsid w:val="00287DB7"/>
    <w:rsid w:val="00287DF5"/>
    <w:rsid w:val="002915A3"/>
    <w:rsid w:val="002968F6"/>
    <w:rsid w:val="002A0961"/>
    <w:rsid w:val="002A0B9E"/>
    <w:rsid w:val="002A5CC7"/>
    <w:rsid w:val="002A67D4"/>
    <w:rsid w:val="002A74CF"/>
    <w:rsid w:val="002C09AE"/>
    <w:rsid w:val="002C4CBE"/>
    <w:rsid w:val="002D3429"/>
    <w:rsid w:val="002D51B6"/>
    <w:rsid w:val="002D6009"/>
    <w:rsid w:val="002D7030"/>
    <w:rsid w:val="002E19F6"/>
    <w:rsid w:val="002E2670"/>
    <w:rsid w:val="002E432D"/>
    <w:rsid w:val="002E7950"/>
    <w:rsid w:val="002E7FB4"/>
    <w:rsid w:val="002F080F"/>
    <w:rsid w:val="002F4936"/>
    <w:rsid w:val="002F54CC"/>
    <w:rsid w:val="002F5FAE"/>
    <w:rsid w:val="002F738A"/>
    <w:rsid w:val="00303A34"/>
    <w:rsid w:val="0030532A"/>
    <w:rsid w:val="0030648A"/>
    <w:rsid w:val="00310706"/>
    <w:rsid w:val="00312A2B"/>
    <w:rsid w:val="00312C70"/>
    <w:rsid w:val="00330F7E"/>
    <w:rsid w:val="003324B8"/>
    <w:rsid w:val="00335460"/>
    <w:rsid w:val="0033669F"/>
    <w:rsid w:val="0033697C"/>
    <w:rsid w:val="00337B7F"/>
    <w:rsid w:val="00337D03"/>
    <w:rsid w:val="00341B7C"/>
    <w:rsid w:val="00343B7A"/>
    <w:rsid w:val="0034632C"/>
    <w:rsid w:val="00350308"/>
    <w:rsid w:val="003514B8"/>
    <w:rsid w:val="003526F7"/>
    <w:rsid w:val="00354F2A"/>
    <w:rsid w:val="003600D1"/>
    <w:rsid w:val="003642C5"/>
    <w:rsid w:val="003647CF"/>
    <w:rsid w:val="00367EA6"/>
    <w:rsid w:val="00373AA5"/>
    <w:rsid w:val="00374412"/>
    <w:rsid w:val="00374D29"/>
    <w:rsid w:val="00376873"/>
    <w:rsid w:val="00380091"/>
    <w:rsid w:val="00380819"/>
    <w:rsid w:val="00381A21"/>
    <w:rsid w:val="00384182"/>
    <w:rsid w:val="00386F16"/>
    <w:rsid w:val="0039391D"/>
    <w:rsid w:val="003957A6"/>
    <w:rsid w:val="003967C7"/>
    <w:rsid w:val="003A10C1"/>
    <w:rsid w:val="003A66A7"/>
    <w:rsid w:val="003B64AA"/>
    <w:rsid w:val="003B72AB"/>
    <w:rsid w:val="003B73D8"/>
    <w:rsid w:val="003C788F"/>
    <w:rsid w:val="003C7F67"/>
    <w:rsid w:val="003D36AA"/>
    <w:rsid w:val="003D68C1"/>
    <w:rsid w:val="003D7080"/>
    <w:rsid w:val="003E17D9"/>
    <w:rsid w:val="003E40CB"/>
    <w:rsid w:val="003E7936"/>
    <w:rsid w:val="003F6468"/>
    <w:rsid w:val="004066B5"/>
    <w:rsid w:val="0040697F"/>
    <w:rsid w:val="00407C33"/>
    <w:rsid w:val="00410554"/>
    <w:rsid w:val="00410C44"/>
    <w:rsid w:val="00414E56"/>
    <w:rsid w:val="0041536D"/>
    <w:rsid w:val="00415E2E"/>
    <w:rsid w:val="00416FCA"/>
    <w:rsid w:val="0042460E"/>
    <w:rsid w:val="00432E23"/>
    <w:rsid w:val="00433E94"/>
    <w:rsid w:val="00434893"/>
    <w:rsid w:val="00435EED"/>
    <w:rsid w:val="004405E8"/>
    <w:rsid w:val="00442DA6"/>
    <w:rsid w:val="00451195"/>
    <w:rsid w:val="00454741"/>
    <w:rsid w:val="00457E72"/>
    <w:rsid w:val="00461618"/>
    <w:rsid w:val="00461AA0"/>
    <w:rsid w:val="0046288A"/>
    <w:rsid w:val="00465221"/>
    <w:rsid w:val="004669A9"/>
    <w:rsid w:val="00475591"/>
    <w:rsid w:val="004760E5"/>
    <w:rsid w:val="004775B6"/>
    <w:rsid w:val="00480252"/>
    <w:rsid w:val="0048039A"/>
    <w:rsid w:val="00480C0D"/>
    <w:rsid w:val="00482664"/>
    <w:rsid w:val="004901E4"/>
    <w:rsid w:val="00491F85"/>
    <w:rsid w:val="00493026"/>
    <w:rsid w:val="004948EE"/>
    <w:rsid w:val="004954A7"/>
    <w:rsid w:val="004A11C0"/>
    <w:rsid w:val="004A362A"/>
    <w:rsid w:val="004A3ABE"/>
    <w:rsid w:val="004B3FFE"/>
    <w:rsid w:val="004B4A0C"/>
    <w:rsid w:val="004B4E71"/>
    <w:rsid w:val="004C36F2"/>
    <w:rsid w:val="004C4182"/>
    <w:rsid w:val="004C4AEC"/>
    <w:rsid w:val="004E056F"/>
    <w:rsid w:val="004E1885"/>
    <w:rsid w:val="004E1CE1"/>
    <w:rsid w:val="004E207A"/>
    <w:rsid w:val="004E326F"/>
    <w:rsid w:val="004E4ECF"/>
    <w:rsid w:val="004E58D2"/>
    <w:rsid w:val="004E632E"/>
    <w:rsid w:val="004E769B"/>
    <w:rsid w:val="004E7B3D"/>
    <w:rsid w:val="004F0201"/>
    <w:rsid w:val="004F106B"/>
    <w:rsid w:val="004F403D"/>
    <w:rsid w:val="00502FB6"/>
    <w:rsid w:val="00512831"/>
    <w:rsid w:val="00513687"/>
    <w:rsid w:val="00515B78"/>
    <w:rsid w:val="00515F01"/>
    <w:rsid w:val="00517325"/>
    <w:rsid w:val="00526419"/>
    <w:rsid w:val="005325ED"/>
    <w:rsid w:val="00537B8B"/>
    <w:rsid w:val="005422B0"/>
    <w:rsid w:val="00543AFF"/>
    <w:rsid w:val="00543B76"/>
    <w:rsid w:val="00547CBF"/>
    <w:rsid w:val="00550322"/>
    <w:rsid w:val="005503AA"/>
    <w:rsid w:val="005551F1"/>
    <w:rsid w:val="00556F98"/>
    <w:rsid w:val="00557900"/>
    <w:rsid w:val="00562C16"/>
    <w:rsid w:val="00565384"/>
    <w:rsid w:val="00570A22"/>
    <w:rsid w:val="005725BB"/>
    <w:rsid w:val="005728A5"/>
    <w:rsid w:val="005728B6"/>
    <w:rsid w:val="00572C65"/>
    <w:rsid w:val="00573A7E"/>
    <w:rsid w:val="00574BB2"/>
    <w:rsid w:val="005763AD"/>
    <w:rsid w:val="00576F14"/>
    <w:rsid w:val="00581EAE"/>
    <w:rsid w:val="005824E8"/>
    <w:rsid w:val="005921E7"/>
    <w:rsid w:val="005946AA"/>
    <w:rsid w:val="00595342"/>
    <w:rsid w:val="0059744D"/>
    <w:rsid w:val="005A4308"/>
    <w:rsid w:val="005A6C82"/>
    <w:rsid w:val="005B04FB"/>
    <w:rsid w:val="005B0EA0"/>
    <w:rsid w:val="005B3383"/>
    <w:rsid w:val="005C207D"/>
    <w:rsid w:val="005C357D"/>
    <w:rsid w:val="005C35EF"/>
    <w:rsid w:val="005C47C9"/>
    <w:rsid w:val="005C56EF"/>
    <w:rsid w:val="005D266E"/>
    <w:rsid w:val="005D79DB"/>
    <w:rsid w:val="005E0AA2"/>
    <w:rsid w:val="005E0FD6"/>
    <w:rsid w:val="005E2EB5"/>
    <w:rsid w:val="005E41C6"/>
    <w:rsid w:val="005F174F"/>
    <w:rsid w:val="005F694D"/>
    <w:rsid w:val="00607E26"/>
    <w:rsid w:val="00611561"/>
    <w:rsid w:val="00614AF4"/>
    <w:rsid w:val="00614E1D"/>
    <w:rsid w:val="00616428"/>
    <w:rsid w:val="00631E74"/>
    <w:rsid w:val="00634F4E"/>
    <w:rsid w:val="00637AE0"/>
    <w:rsid w:val="006422E9"/>
    <w:rsid w:val="00644F0F"/>
    <w:rsid w:val="00647833"/>
    <w:rsid w:val="00652EF3"/>
    <w:rsid w:val="00653BEE"/>
    <w:rsid w:val="0065462F"/>
    <w:rsid w:val="00655FEE"/>
    <w:rsid w:val="006613E0"/>
    <w:rsid w:val="006700B9"/>
    <w:rsid w:val="006706F3"/>
    <w:rsid w:val="00672AF2"/>
    <w:rsid w:val="00683485"/>
    <w:rsid w:val="00686D12"/>
    <w:rsid w:val="00695082"/>
    <w:rsid w:val="00696316"/>
    <w:rsid w:val="006A0DF6"/>
    <w:rsid w:val="006A11BD"/>
    <w:rsid w:val="006A5B1D"/>
    <w:rsid w:val="006A7A6F"/>
    <w:rsid w:val="006B38DE"/>
    <w:rsid w:val="006C0606"/>
    <w:rsid w:val="006C0CEC"/>
    <w:rsid w:val="006C5097"/>
    <w:rsid w:val="006C5599"/>
    <w:rsid w:val="006D18ED"/>
    <w:rsid w:val="006D256D"/>
    <w:rsid w:val="006D5B0B"/>
    <w:rsid w:val="006E0E72"/>
    <w:rsid w:val="006E2FAB"/>
    <w:rsid w:val="006E652A"/>
    <w:rsid w:val="006F6AE5"/>
    <w:rsid w:val="006F7E66"/>
    <w:rsid w:val="00701109"/>
    <w:rsid w:val="007026FB"/>
    <w:rsid w:val="007027E8"/>
    <w:rsid w:val="00704AD5"/>
    <w:rsid w:val="00706FAD"/>
    <w:rsid w:val="00712C54"/>
    <w:rsid w:val="00717335"/>
    <w:rsid w:val="0073084D"/>
    <w:rsid w:val="0073290A"/>
    <w:rsid w:val="00732B14"/>
    <w:rsid w:val="00735725"/>
    <w:rsid w:val="007379D7"/>
    <w:rsid w:val="00737E25"/>
    <w:rsid w:val="0074395E"/>
    <w:rsid w:val="00744E5D"/>
    <w:rsid w:val="00744FA2"/>
    <w:rsid w:val="0074641F"/>
    <w:rsid w:val="007465CF"/>
    <w:rsid w:val="00746D5C"/>
    <w:rsid w:val="0074714B"/>
    <w:rsid w:val="00755A41"/>
    <w:rsid w:val="00756E3A"/>
    <w:rsid w:val="00762E20"/>
    <w:rsid w:val="00765D9E"/>
    <w:rsid w:val="00767D39"/>
    <w:rsid w:val="00771D66"/>
    <w:rsid w:val="00775532"/>
    <w:rsid w:val="00776E45"/>
    <w:rsid w:val="00787D1B"/>
    <w:rsid w:val="00793FDF"/>
    <w:rsid w:val="00796C33"/>
    <w:rsid w:val="00797462"/>
    <w:rsid w:val="007A35E6"/>
    <w:rsid w:val="007A47DC"/>
    <w:rsid w:val="007A531F"/>
    <w:rsid w:val="007B0AE5"/>
    <w:rsid w:val="007B2FA0"/>
    <w:rsid w:val="007C1C40"/>
    <w:rsid w:val="007C3938"/>
    <w:rsid w:val="007C3C3F"/>
    <w:rsid w:val="007C4BD7"/>
    <w:rsid w:val="007E1FF9"/>
    <w:rsid w:val="007E22B2"/>
    <w:rsid w:val="007E3018"/>
    <w:rsid w:val="007E7494"/>
    <w:rsid w:val="007E7EA2"/>
    <w:rsid w:val="007F2E4D"/>
    <w:rsid w:val="007F41B1"/>
    <w:rsid w:val="008018A7"/>
    <w:rsid w:val="00802874"/>
    <w:rsid w:val="00805A53"/>
    <w:rsid w:val="00805E23"/>
    <w:rsid w:val="00813211"/>
    <w:rsid w:val="00813ACA"/>
    <w:rsid w:val="008157BA"/>
    <w:rsid w:val="008161B2"/>
    <w:rsid w:val="0082152B"/>
    <w:rsid w:val="00830205"/>
    <w:rsid w:val="00830C33"/>
    <w:rsid w:val="008337B6"/>
    <w:rsid w:val="008345E4"/>
    <w:rsid w:val="00835087"/>
    <w:rsid w:val="00842D38"/>
    <w:rsid w:val="0084369D"/>
    <w:rsid w:val="00853707"/>
    <w:rsid w:val="00867418"/>
    <w:rsid w:val="00870CE9"/>
    <w:rsid w:val="0087187E"/>
    <w:rsid w:val="00881972"/>
    <w:rsid w:val="00884321"/>
    <w:rsid w:val="00886B41"/>
    <w:rsid w:val="00890401"/>
    <w:rsid w:val="00894E25"/>
    <w:rsid w:val="008979E6"/>
    <w:rsid w:val="008B2DCB"/>
    <w:rsid w:val="008B4D5D"/>
    <w:rsid w:val="008C3848"/>
    <w:rsid w:val="008C55E7"/>
    <w:rsid w:val="008D498C"/>
    <w:rsid w:val="008D7B2A"/>
    <w:rsid w:val="008E01B2"/>
    <w:rsid w:val="008E1F44"/>
    <w:rsid w:val="008E2100"/>
    <w:rsid w:val="008E23D1"/>
    <w:rsid w:val="008E310A"/>
    <w:rsid w:val="008E5BEC"/>
    <w:rsid w:val="008E6419"/>
    <w:rsid w:val="008F085B"/>
    <w:rsid w:val="008F0FC8"/>
    <w:rsid w:val="008F2B9D"/>
    <w:rsid w:val="008F62DC"/>
    <w:rsid w:val="00904641"/>
    <w:rsid w:val="00921D0C"/>
    <w:rsid w:val="00923C80"/>
    <w:rsid w:val="009305FE"/>
    <w:rsid w:val="00937364"/>
    <w:rsid w:val="00941C82"/>
    <w:rsid w:val="0094445E"/>
    <w:rsid w:val="0094521B"/>
    <w:rsid w:val="0094605D"/>
    <w:rsid w:val="00947B1A"/>
    <w:rsid w:val="0095241A"/>
    <w:rsid w:val="00952D36"/>
    <w:rsid w:val="00953061"/>
    <w:rsid w:val="00961B8D"/>
    <w:rsid w:val="00962B9E"/>
    <w:rsid w:val="00963CA4"/>
    <w:rsid w:val="00964276"/>
    <w:rsid w:val="00965372"/>
    <w:rsid w:val="0096665B"/>
    <w:rsid w:val="00966D8F"/>
    <w:rsid w:val="00971218"/>
    <w:rsid w:val="00976679"/>
    <w:rsid w:val="00986366"/>
    <w:rsid w:val="00987D1E"/>
    <w:rsid w:val="0099160B"/>
    <w:rsid w:val="009B1179"/>
    <w:rsid w:val="009B1556"/>
    <w:rsid w:val="009B3B6B"/>
    <w:rsid w:val="009B672A"/>
    <w:rsid w:val="009C1F4E"/>
    <w:rsid w:val="009C72B6"/>
    <w:rsid w:val="009D1F4C"/>
    <w:rsid w:val="009D6567"/>
    <w:rsid w:val="009E2594"/>
    <w:rsid w:val="009E25BC"/>
    <w:rsid w:val="009E2E7F"/>
    <w:rsid w:val="009E7299"/>
    <w:rsid w:val="00A02B65"/>
    <w:rsid w:val="00A066E2"/>
    <w:rsid w:val="00A126AD"/>
    <w:rsid w:val="00A14115"/>
    <w:rsid w:val="00A14722"/>
    <w:rsid w:val="00A20370"/>
    <w:rsid w:val="00A234AA"/>
    <w:rsid w:val="00A239D6"/>
    <w:rsid w:val="00A24437"/>
    <w:rsid w:val="00A2547F"/>
    <w:rsid w:val="00A300BA"/>
    <w:rsid w:val="00A30235"/>
    <w:rsid w:val="00A32919"/>
    <w:rsid w:val="00A35C35"/>
    <w:rsid w:val="00A423AF"/>
    <w:rsid w:val="00A430ED"/>
    <w:rsid w:val="00A446B6"/>
    <w:rsid w:val="00A46235"/>
    <w:rsid w:val="00A504E7"/>
    <w:rsid w:val="00A52254"/>
    <w:rsid w:val="00A5405C"/>
    <w:rsid w:val="00A55952"/>
    <w:rsid w:val="00A63E45"/>
    <w:rsid w:val="00A648C2"/>
    <w:rsid w:val="00A732C2"/>
    <w:rsid w:val="00A732D7"/>
    <w:rsid w:val="00A73483"/>
    <w:rsid w:val="00A77319"/>
    <w:rsid w:val="00A83A4E"/>
    <w:rsid w:val="00A83BB7"/>
    <w:rsid w:val="00A8516C"/>
    <w:rsid w:val="00A85F24"/>
    <w:rsid w:val="00A86631"/>
    <w:rsid w:val="00A87989"/>
    <w:rsid w:val="00A90523"/>
    <w:rsid w:val="00A9508A"/>
    <w:rsid w:val="00AA00D2"/>
    <w:rsid w:val="00AA2346"/>
    <w:rsid w:val="00AA2B8A"/>
    <w:rsid w:val="00AB4204"/>
    <w:rsid w:val="00AB6601"/>
    <w:rsid w:val="00AB7D05"/>
    <w:rsid w:val="00AC18D2"/>
    <w:rsid w:val="00AC2406"/>
    <w:rsid w:val="00AC6555"/>
    <w:rsid w:val="00AD20C2"/>
    <w:rsid w:val="00AD402C"/>
    <w:rsid w:val="00AD4EBA"/>
    <w:rsid w:val="00AE190F"/>
    <w:rsid w:val="00AE1F1C"/>
    <w:rsid w:val="00AE2944"/>
    <w:rsid w:val="00AE2C17"/>
    <w:rsid w:val="00AE3986"/>
    <w:rsid w:val="00AE77DD"/>
    <w:rsid w:val="00AF69C5"/>
    <w:rsid w:val="00B00482"/>
    <w:rsid w:val="00B01967"/>
    <w:rsid w:val="00B04611"/>
    <w:rsid w:val="00B05AE8"/>
    <w:rsid w:val="00B0695C"/>
    <w:rsid w:val="00B14DF4"/>
    <w:rsid w:val="00B177B3"/>
    <w:rsid w:val="00B2088C"/>
    <w:rsid w:val="00B21B2C"/>
    <w:rsid w:val="00B22EE9"/>
    <w:rsid w:val="00B26E82"/>
    <w:rsid w:val="00B34215"/>
    <w:rsid w:val="00B34D13"/>
    <w:rsid w:val="00B36046"/>
    <w:rsid w:val="00B375C2"/>
    <w:rsid w:val="00B535A3"/>
    <w:rsid w:val="00B53E1F"/>
    <w:rsid w:val="00B5515E"/>
    <w:rsid w:val="00B56120"/>
    <w:rsid w:val="00B62210"/>
    <w:rsid w:val="00B6754F"/>
    <w:rsid w:val="00B679FF"/>
    <w:rsid w:val="00B760F1"/>
    <w:rsid w:val="00B829BB"/>
    <w:rsid w:val="00B83D86"/>
    <w:rsid w:val="00B87319"/>
    <w:rsid w:val="00B919A4"/>
    <w:rsid w:val="00B92577"/>
    <w:rsid w:val="00B925B1"/>
    <w:rsid w:val="00B95A5A"/>
    <w:rsid w:val="00B97C87"/>
    <w:rsid w:val="00BA0E2A"/>
    <w:rsid w:val="00BA5954"/>
    <w:rsid w:val="00BA674F"/>
    <w:rsid w:val="00BA6946"/>
    <w:rsid w:val="00BB6036"/>
    <w:rsid w:val="00BB65F9"/>
    <w:rsid w:val="00BC116E"/>
    <w:rsid w:val="00BC258C"/>
    <w:rsid w:val="00BC40A4"/>
    <w:rsid w:val="00BC65F9"/>
    <w:rsid w:val="00BD27EB"/>
    <w:rsid w:val="00BD6077"/>
    <w:rsid w:val="00BD6FCA"/>
    <w:rsid w:val="00BE0865"/>
    <w:rsid w:val="00BE14E6"/>
    <w:rsid w:val="00BE324A"/>
    <w:rsid w:val="00BF294D"/>
    <w:rsid w:val="00C01B29"/>
    <w:rsid w:val="00C01C69"/>
    <w:rsid w:val="00C1179A"/>
    <w:rsid w:val="00C12D90"/>
    <w:rsid w:val="00C160B9"/>
    <w:rsid w:val="00C2120D"/>
    <w:rsid w:val="00C272EE"/>
    <w:rsid w:val="00C329AC"/>
    <w:rsid w:val="00C34497"/>
    <w:rsid w:val="00C378ED"/>
    <w:rsid w:val="00C411D2"/>
    <w:rsid w:val="00C4183B"/>
    <w:rsid w:val="00C4531B"/>
    <w:rsid w:val="00C455A0"/>
    <w:rsid w:val="00C52EB1"/>
    <w:rsid w:val="00C53C1A"/>
    <w:rsid w:val="00C6033A"/>
    <w:rsid w:val="00C655A3"/>
    <w:rsid w:val="00C658A0"/>
    <w:rsid w:val="00C66E6F"/>
    <w:rsid w:val="00C70783"/>
    <w:rsid w:val="00C74C2B"/>
    <w:rsid w:val="00C8156C"/>
    <w:rsid w:val="00C93F43"/>
    <w:rsid w:val="00C94E4C"/>
    <w:rsid w:val="00C963E1"/>
    <w:rsid w:val="00C97457"/>
    <w:rsid w:val="00C97631"/>
    <w:rsid w:val="00C9774F"/>
    <w:rsid w:val="00CA1321"/>
    <w:rsid w:val="00CA3D50"/>
    <w:rsid w:val="00CA6F51"/>
    <w:rsid w:val="00CA70FF"/>
    <w:rsid w:val="00CB4F0E"/>
    <w:rsid w:val="00CB681E"/>
    <w:rsid w:val="00CC1672"/>
    <w:rsid w:val="00CC26DD"/>
    <w:rsid w:val="00CC3B16"/>
    <w:rsid w:val="00CC4C83"/>
    <w:rsid w:val="00CC5B8D"/>
    <w:rsid w:val="00CC62C2"/>
    <w:rsid w:val="00CD26D1"/>
    <w:rsid w:val="00CD4723"/>
    <w:rsid w:val="00CE0EBD"/>
    <w:rsid w:val="00CE1A92"/>
    <w:rsid w:val="00CE3238"/>
    <w:rsid w:val="00CE71D9"/>
    <w:rsid w:val="00CF15C9"/>
    <w:rsid w:val="00CF1661"/>
    <w:rsid w:val="00CF22E7"/>
    <w:rsid w:val="00CF44F4"/>
    <w:rsid w:val="00CF4E92"/>
    <w:rsid w:val="00D02BDA"/>
    <w:rsid w:val="00D12617"/>
    <w:rsid w:val="00D157D8"/>
    <w:rsid w:val="00D160CC"/>
    <w:rsid w:val="00D16B18"/>
    <w:rsid w:val="00D22105"/>
    <w:rsid w:val="00D238A2"/>
    <w:rsid w:val="00D26F61"/>
    <w:rsid w:val="00D2712A"/>
    <w:rsid w:val="00D3586F"/>
    <w:rsid w:val="00D3799E"/>
    <w:rsid w:val="00D432C5"/>
    <w:rsid w:val="00D45FCC"/>
    <w:rsid w:val="00D510AF"/>
    <w:rsid w:val="00D5143E"/>
    <w:rsid w:val="00D529B6"/>
    <w:rsid w:val="00D61235"/>
    <w:rsid w:val="00D633EB"/>
    <w:rsid w:val="00D71DD6"/>
    <w:rsid w:val="00D7311E"/>
    <w:rsid w:val="00D80CEC"/>
    <w:rsid w:val="00D862BC"/>
    <w:rsid w:val="00D91F51"/>
    <w:rsid w:val="00D93690"/>
    <w:rsid w:val="00D94A61"/>
    <w:rsid w:val="00D96612"/>
    <w:rsid w:val="00D9668D"/>
    <w:rsid w:val="00DA468F"/>
    <w:rsid w:val="00DA4AD1"/>
    <w:rsid w:val="00DA51A2"/>
    <w:rsid w:val="00DB074B"/>
    <w:rsid w:val="00DB3C3D"/>
    <w:rsid w:val="00DB3D9D"/>
    <w:rsid w:val="00DC1086"/>
    <w:rsid w:val="00DC3329"/>
    <w:rsid w:val="00DC444C"/>
    <w:rsid w:val="00DD2654"/>
    <w:rsid w:val="00DD444E"/>
    <w:rsid w:val="00DD4E5B"/>
    <w:rsid w:val="00DD686A"/>
    <w:rsid w:val="00DE1462"/>
    <w:rsid w:val="00DE1CAB"/>
    <w:rsid w:val="00DE324D"/>
    <w:rsid w:val="00DE391A"/>
    <w:rsid w:val="00DE4D21"/>
    <w:rsid w:val="00DE4F29"/>
    <w:rsid w:val="00DF13DC"/>
    <w:rsid w:val="00DF14F6"/>
    <w:rsid w:val="00E014BD"/>
    <w:rsid w:val="00E05366"/>
    <w:rsid w:val="00E06B00"/>
    <w:rsid w:val="00E10CD2"/>
    <w:rsid w:val="00E11CDD"/>
    <w:rsid w:val="00E12D9B"/>
    <w:rsid w:val="00E158A7"/>
    <w:rsid w:val="00E17FDF"/>
    <w:rsid w:val="00E22774"/>
    <w:rsid w:val="00E22EFC"/>
    <w:rsid w:val="00E2326A"/>
    <w:rsid w:val="00E23A6A"/>
    <w:rsid w:val="00E2515A"/>
    <w:rsid w:val="00E25F00"/>
    <w:rsid w:val="00E26B09"/>
    <w:rsid w:val="00E26FB5"/>
    <w:rsid w:val="00E30F24"/>
    <w:rsid w:val="00E324C8"/>
    <w:rsid w:val="00E36A6A"/>
    <w:rsid w:val="00E36BC1"/>
    <w:rsid w:val="00E41E4B"/>
    <w:rsid w:val="00E44134"/>
    <w:rsid w:val="00E45999"/>
    <w:rsid w:val="00E45F49"/>
    <w:rsid w:val="00E47EC3"/>
    <w:rsid w:val="00E51987"/>
    <w:rsid w:val="00E535BA"/>
    <w:rsid w:val="00E560D9"/>
    <w:rsid w:val="00E57BB2"/>
    <w:rsid w:val="00E62234"/>
    <w:rsid w:val="00E67F1B"/>
    <w:rsid w:val="00E76548"/>
    <w:rsid w:val="00E811BA"/>
    <w:rsid w:val="00E82F82"/>
    <w:rsid w:val="00E85BE2"/>
    <w:rsid w:val="00E90A16"/>
    <w:rsid w:val="00E93589"/>
    <w:rsid w:val="00E94B47"/>
    <w:rsid w:val="00E97035"/>
    <w:rsid w:val="00EA3987"/>
    <w:rsid w:val="00EA6E4E"/>
    <w:rsid w:val="00EB0848"/>
    <w:rsid w:val="00EB1551"/>
    <w:rsid w:val="00EB4566"/>
    <w:rsid w:val="00EB5716"/>
    <w:rsid w:val="00EB597F"/>
    <w:rsid w:val="00EC1011"/>
    <w:rsid w:val="00EC1076"/>
    <w:rsid w:val="00EC2216"/>
    <w:rsid w:val="00EC3513"/>
    <w:rsid w:val="00EC3B64"/>
    <w:rsid w:val="00EC4335"/>
    <w:rsid w:val="00EC576C"/>
    <w:rsid w:val="00ED1635"/>
    <w:rsid w:val="00ED19BA"/>
    <w:rsid w:val="00EE0777"/>
    <w:rsid w:val="00EE126E"/>
    <w:rsid w:val="00EE230A"/>
    <w:rsid w:val="00EE486D"/>
    <w:rsid w:val="00EE6623"/>
    <w:rsid w:val="00EF4262"/>
    <w:rsid w:val="00EF4651"/>
    <w:rsid w:val="00EF4B50"/>
    <w:rsid w:val="00EF67D8"/>
    <w:rsid w:val="00EF6EF4"/>
    <w:rsid w:val="00F01EDE"/>
    <w:rsid w:val="00F02BBE"/>
    <w:rsid w:val="00F11C1A"/>
    <w:rsid w:val="00F14860"/>
    <w:rsid w:val="00F1547C"/>
    <w:rsid w:val="00F15691"/>
    <w:rsid w:val="00F15854"/>
    <w:rsid w:val="00F21FE2"/>
    <w:rsid w:val="00F23A76"/>
    <w:rsid w:val="00F24C4B"/>
    <w:rsid w:val="00F25A06"/>
    <w:rsid w:val="00F30547"/>
    <w:rsid w:val="00F352A7"/>
    <w:rsid w:val="00F35CF4"/>
    <w:rsid w:val="00F35F20"/>
    <w:rsid w:val="00F36A17"/>
    <w:rsid w:val="00F41907"/>
    <w:rsid w:val="00F50FDC"/>
    <w:rsid w:val="00F562DB"/>
    <w:rsid w:val="00F66B35"/>
    <w:rsid w:val="00F70100"/>
    <w:rsid w:val="00F746D0"/>
    <w:rsid w:val="00F7472F"/>
    <w:rsid w:val="00F81DCF"/>
    <w:rsid w:val="00F821FC"/>
    <w:rsid w:val="00F82C6F"/>
    <w:rsid w:val="00F86FF8"/>
    <w:rsid w:val="00F87052"/>
    <w:rsid w:val="00F97043"/>
    <w:rsid w:val="00FB31B7"/>
    <w:rsid w:val="00FB5DF4"/>
    <w:rsid w:val="00FD379E"/>
    <w:rsid w:val="00FD7057"/>
    <w:rsid w:val="00FD7D07"/>
    <w:rsid w:val="00FE088B"/>
    <w:rsid w:val="00FE4CCE"/>
    <w:rsid w:val="00FF1D47"/>
    <w:rsid w:val="00FF5B72"/>
    <w:rsid w:val="00FF71D0"/>
    <w:rsid w:val="098223DA"/>
    <w:rsid w:val="0AF0724C"/>
    <w:rsid w:val="0DCB4EF8"/>
    <w:rsid w:val="106A52F4"/>
    <w:rsid w:val="13FB7878"/>
    <w:rsid w:val="17582703"/>
    <w:rsid w:val="1DD51305"/>
    <w:rsid w:val="240C5BFB"/>
    <w:rsid w:val="2D0B443B"/>
    <w:rsid w:val="30816072"/>
    <w:rsid w:val="30D36DAD"/>
    <w:rsid w:val="31A1125F"/>
    <w:rsid w:val="35EF47F6"/>
    <w:rsid w:val="381E4892"/>
    <w:rsid w:val="38E34367"/>
    <w:rsid w:val="3B742DD6"/>
    <w:rsid w:val="3E025D56"/>
    <w:rsid w:val="43003A04"/>
    <w:rsid w:val="4B4562A7"/>
    <w:rsid w:val="4FD8180E"/>
    <w:rsid w:val="50DE4B53"/>
    <w:rsid w:val="52D5684D"/>
    <w:rsid w:val="5AD429A0"/>
    <w:rsid w:val="5BD31742"/>
    <w:rsid w:val="5F151D30"/>
    <w:rsid w:val="5FEF55DD"/>
    <w:rsid w:val="6FC305BA"/>
    <w:rsid w:val="737A3550"/>
    <w:rsid w:val="772D7C9D"/>
    <w:rsid w:val="776401E4"/>
    <w:rsid w:val="780E3B87"/>
    <w:rsid w:val="7CA8576B"/>
    <w:rsid w:val="7CED5A82"/>
    <w:rsid w:val="7D5F46E5"/>
    <w:rsid w:val="7DF52F18"/>
    <w:rsid w:val="7E9C6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2A7A908"/>
  <w15:docId w15:val="{CB472D11-75F0-440D-B7FA-EC4F31AE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0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380091"/>
    <w:pPr>
      <w:keepNext/>
      <w:keepLines/>
      <w:widowControl/>
      <w:spacing w:before="240" w:line="259" w:lineRule="auto"/>
      <w:jc w:val="left"/>
      <w:outlineLvl w:val="0"/>
    </w:pPr>
    <w:rPr>
      <w:rFonts w:ascii="Calibri Light" w:eastAsia="Times New Roman" w:hAnsi="Calibri Light" w:cs="Times New Roman"/>
      <w:color w:val="2E74B5"/>
      <w:kern w:val="0"/>
      <w:sz w:val="32"/>
      <w:szCs w:val="32"/>
      <w:lang w:val="de-CH" w:eastAsia="en-US"/>
    </w:rPr>
  </w:style>
  <w:style w:type="paragraph" w:styleId="3">
    <w:name w:val="heading 3"/>
    <w:basedOn w:val="a"/>
    <w:next w:val="a"/>
    <w:link w:val="30"/>
    <w:uiPriority w:val="9"/>
    <w:semiHidden/>
    <w:unhideWhenUsed/>
    <w:qFormat/>
    <w:rsid w:val="0038009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380091"/>
    <w:pPr>
      <w:jc w:val="left"/>
    </w:pPr>
    <w:rPr>
      <w:rFonts w:ascii="Times New Roman" w:eastAsia="宋体" w:hAnsi="Times New Roman" w:cs="Times New Roman"/>
      <w:szCs w:val="24"/>
    </w:rPr>
  </w:style>
  <w:style w:type="paragraph" w:styleId="a5">
    <w:name w:val="Balloon Text"/>
    <w:basedOn w:val="a"/>
    <w:link w:val="11"/>
    <w:uiPriority w:val="99"/>
    <w:unhideWhenUsed/>
    <w:rsid w:val="00380091"/>
    <w:rPr>
      <w:sz w:val="18"/>
      <w:szCs w:val="18"/>
    </w:rPr>
  </w:style>
  <w:style w:type="paragraph" w:styleId="a6">
    <w:name w:val="footer"/>
    <w:basedOn w:val="a"/>
    <w:link w:val="a7"/>
    <w:uiPriority w:val="99"/>
    <w:unhideWhenUsed/>
    <w:rsid w:val="00380091"/>
    <w:pPr>
      <w:tabs>
        <w:tab w:val="center" w:pos="4153"/>
        <w:tab w:val="right" w:pos="8306"/>
      </w:tabs>
      <w:snapToGrid w:val="0"/>
      <w:jc w:val="left"/>
    </w:pPr>
    <w:rPr>
      <w:sz w:val="18"/>
      <w:szCs w:val="18"/>
    </w:rPr>
  </w:style>
  <w:style w:type="paragraph" w:styleId="a8">
    <w:name w:val="header"/>
    <w:basedOn w:val="a"/>
    <w:link w:val="a9"/>
    <w:uiPriority w:val="99"/>
    <w:unhideWhenUsed/>
    <w:rsid w:val="00380091"/>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380091"/>
    <w:rPr>
      <w:sz w:val="24"/>
    </w:rPr>
  </w:style>
  <w:style w:type="paragraph" w:styleId="ab">
    <w:name w:val="annotation subject"/>
    <w:basedOn w:val="a3"/>
    <w:next w:val="a3"/>
    <w:link w:val="ac"/>
    <w:uiPriority w:val="99"/>
    <w:semiHidden/>
    <w:unhideWhenUsed/>
    <w:rsid w:val="00380091"/>
    <w:rPr>
      <w:rFonts w:asciiTheme="minorHAnsi" w:eastAsiaTheme="minorEastAsia" w:hAnsiTheme="minorHAnsi" w:cstheme="minorBidi"/>
      <w:b/>
      <w:bCs/>
      <w:szCs w:val="22"/>
    </w:rPr>
  </w:style>
  <w:style w:type="table" w:styleId="ad">
    <w:name w:val="Table Grid"/>
    <w:basedOn w:val="a1"/>
    <w:uiPriority w:val="59"/>
    <w:qFormat/>
    <w:rsid w:val="00380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380091"/>
    <w:rPr>
      <w:color w:val="800080"/>
      <w:u w:val="single"/>
    </w:rPr>
  </w:style>
  <w:style w:type="character" w:styleId="af">
    <w:name w:val="Hyperlink"/>
    <w:basedOn w:val="a0"/>
    <w:uiPriority w:val="99"/>
    <w:unhideWhenUsed/>
    <w:qFormat/>
    <w:rsid w:val="00380091"/>
    <w:rPr>
      <w:color w:val="0000FF" w:themeColor="hyperlink"/>
      <w:u w:val="single"/>
    </w:rPr>
  </w:style>
  <w:style w:type="character" w:styleId="af0">
    <w:name w:val="annotation reference"/>
    <w:basedOn w:val="a0"/>
    <w:uiPriority w:val="99"/>
    <w:semiHidden/>
    <w:unhideWhenUsed/>
    <w:rsid w:val="00380091"/>
    <w:rPr>
      <w:sz w:val="21"/>
      <w:szCs w:val="21"/>
    </w:rPr>
  </w:style>
  <w:style w:type="paragraph" w:customStyle="1" w:styleId="Default">
    <w:name w:val="Default"/>
    <w:rsid w:val="00380091"/>
    <w:pPr>
      <w:widowControl w:val="0"/>
      <w:autoSpaceDE w:val="0"/>
      <w:autoSpaceDN w:val="0"/>
      <w:adjustRightInd w:val="0"/>
    </w:pPr>
    <w:rPr>
      <w:rFonts w:ascii="黑体" w:eastAsia="黑体" w:hAnsiTheme="minorHAnsi" w:cs="黑体"/>
      <w:color w:val="000000"/>
      <w:sz w:val="24"/>
      <w:szCs w:val="24"/>
    </w:rPr>
  </w:style>
  <w:style w:type="paragraph" w:styleId="af1">
    <w:name w:val="List Paragraph"/>
    <w:basedOn w:val="a"/>
    <w:uiPriority w:val="34"/>
    <w:qFormat/>
    <w:rsid w:val="00380091"/>
    <w:pPr>
      <w:ind w:firstLineChars="200" w:firstLine="420"/>
    </w:pPr>
  </w:style>
  <w:style w:type="character" w:customStyle="1" w:styleId="a9">
    <w:name w:val="页眉 字符"/>
    <w:basedOn w:val="a0"/>
    <w:link w:val="a8"/>
    <w:uiPriority w:val="99"/>
    <w:rsid w:val="00380091"/>
    <w:rPr>
      <w:sz w:val="18"/>
      <w:szCs w:val="18"/>
    </w:rPr>
  </w:style>
  <w:style w:type="character" w:customStyle="1" w:styleId="a7">
    <w:name w:val="页脚 字符"/>
    <w:basedOn w:val="a0"/>
    <w:link w:val="a6"/>
    <w:uiPriority w:val="99"/>
    <w:rsid w:val="00380091"/>
    <w:rPr>
      <w:sz w:val="18"/>
      <w:szCs w:val="18"/>
    </w:rPr>
  </w:style>
  <w:style w:type="paragraph" w:customStyle="1" w:styleId="Els-Affiliation">
    <w:name w:val="Els-Affiliation"/>
    <w:next w:val="a"/>
    <w:qFormat/>
    <w:rsid w:val="00380091"/>
    <w:pPr>
      <w:suppressAutoHyphens/>
      <w:spacing w:line="200" w:lineRule="exact"/>
      <w:jc w:val="center"/>
    </w:pPr>
    <w:rPr>
      <w:rFonts w:ascii="Times New Roman" w:hAnsi="Times New Roman"/>
      <w:i/>
      <w:sz w:val="16"/>
      <w:lang w:eastAsia="en-US"/>
    </w:rPr>
  </w:style>
  <w:style w:type="paragraph" w:customStyle="1" w:styleId="DocHead">
    <w:name w:val="DocHead"/>
    <w:qFormat/>
    <w:rsid w:val="00380091"/>
    <w:pPr>
      <w:spacing w:before="240" w:after="240"/>
      <w:jc w:val="center"/>
    </w:pPr>
    <w:rPr>
      <w:rFonts w:ascii="Times New Roman" w:hAnsi="Times New Roman"/>
      <w:sz w:val="24"/>
      <w:lang w:eastAsia="en-US"/>
    </w:rPr>
  </w:style>
  <w:style w:type="paragraph" w:customStyle="1" w:styleId="Els-Abstract-head">
    <w:name w:val="Els-Abstract-head"/>
    <w:next w:val="a"/>
    <w:qFormat/>
    <w:rsid w:val="00380091"/>
    <w:pPr>
      <w:keepNext/>
      <w:pBdr>
        <w:top w:val="single" w:sz="4" w:space="10" w:color="auto"/>
      </w:pBdr>
      <w:suppressAutoHyphens/>
      <w:spacing w:after="220" w:line="220" w:lineRule="exact"/>
    </w:pPr>
    <w:rPr>
      <w:rFonts w:ascii="Times New Roman" w:hAnsi="Times New Roman"/>
      <w:b/>
      <w:sz w:val="18"/>
      <w:lang w:eastAsia="en-US"/>
    </w:rPr>
  </w:style>
  <w:style w:type="paragraph" w:customStyle="1" w:styleId="Els-keywords">
    <w:name w:val="Els-keywords"/>
    <w:next w:val="a"/>
    <w:qFormat/>
    <w:rsid w:val="00380091"/>
    <w:pPr>
      <w:pBdr>
        <w:bottom w:val="single" w:sz="4" w:space="10" w:color="auto"/>
      </w:pBdr>
      <w:spacing w:after="200" w:line="200" w:lineRule="exact"/>
    </w:pPr>
    <w:rPr>
      <w:rFonts w:ascii="Times New Roman" w:hAnsi="Times New Roman"/>
      <w:sz w:val="16"/>
      <w:lang w:eastAsia="en-US"/>
    </w:rPr>
  </w:style>
  <w:style w:type="paragraph" w:customStyle="1" w:styleId="Els-body-text">
    <w:name w:val="Els-body-text"/>
    <w:qFormat/>
    <w:rsid w:val="00380091"/>
    <w:pPr>
      <w:spacing w:line="240" w:lineRule="exact"/>
      <w:ind w:firstLine="238"/>
      <w:jc w:val="both"/>
    </w:pPr>
    <w:rPr>
      <w:rFonts w:ascii="Times New Roman" w:hAnsi="Times New Roman"/>
      <w:lang w:eastAsia="en-US"/>
    </w:rPr>
  </w:style>
  <w:style w:type="paragraph" w:customStyle="1" w:styleId="Els-Abstract-text">
    <w:name w:val="Els-Abstract-text"/>
    <w:next w:val="a"/>
    <w:qFormat/>
    <w:rsid w:val="00380091"/>
    <w:pPr>
      <w:spacing w:line="220" w:lineRule="exact"/>
      <w:jc w:val="both"/>
    </w:pPr>
    <w:rPr>
      <w:rFonts w:ascii="Times New Roman" w:hAnsi="Times New Roman"/>
      <w:sz w:val="18"/>
      <w:lang w:eastAsia="en-US"/>
    </w:rPr>
  </w:style>
  <w:style w:type="character" w:customStyle="1" w:styleId="a4">
    <w:name w:val="批注文字 字符"/>
    <w:basedOn w:val="a0"/>
    <w:link w:val="a3"/>
    <w:qFormat/>
    <w:rsid w:val="00380091"/>
    <w:rPr>
      <w:rFonts w:ascii="Times New Roman" w:eastAsia="宋体" w:hAnsi="Times New Roman" w:cs="Times New Roman"/>
      <w:szCs w:val="24"/>
    </w:rPr>
  </w:style>
  <w:style w:type="character" w:customStyle="1" w:styleId="11">
    <w:name w:val="批注框文本 字符1"/>
    <w:basedOn w:val="a0"/>
    <w:link w:val="a5"/>
    <w:uiPriority w:val="99"/>
    <w:semiHidden/>
    <w:qFormat/>
    <w:rsid w:val="00380091"/>
    <w:rPr>
      <w:sz w:val="18"/>
      <w:szCs w:val="18"/>
    </w:rPr>
  </w:style>
  <w:style w:type="paragraph" w:customStyle="1" w:styleId="msolistparagraph0">
    <w:name w:val="msolistparagraph"/>
    <w:basedOn w:val="a"/>
    <w:qFormat/>
    <w:rsid w:val="00380091"/>
    <w:pPr>
      <w:ind w:firstLineChars="200" w:firstLine="420"/>
    </w:pPr>
    <w:rPr>
      <w:rFonts w:ascii="Calibri" w:eastAsia="宋体" w:hAnsi="Calibri" w:cs="Times New Roman"/>
    </w:rPr>
  </w:style>
  <w:style w:type="character" w:customStyle="1" w:styleId="apple-converted-space">
    <w:name w:val="apple-converted-space"/>
    <w:basedOn w:val="a0"/>
    <w:qFormat/>
    <w:rsid w:val="00380091"/>
  </w:style>
  <w:style w:type="character" w:customStyle="1" w:styleId="10">
    <w:name w:val="标题 1 字符"/>
    <w:basedOn w:val="a0"/>
    <w:link w:val="1"/>
    <w:uiPriority w:val="9"/>
    <w:rsid w:val="00380091"/>
    <w:rPr>
      <w:rFonts w:ascii="Calibri Light" w:eastAsia="Times New Roman" w:hAnsi="Calibri Light"/>
      <w:color w:val="2E74B5"/>
      <w:sz w:val="32"/>
      <w:szCs w:val="32"/>
      <w:lang w:val="de-CH" w:eastAsia="en-US"/>
    </w:rPr>
  </w:style>
  <w:style w:type="paragraph" w:customStyle="1" w:styleId="et3">
    <w:name w:val="et3"/>
    <w:basedOn w:val="a"/>
    <w:qFormat/>
    <w:rsid w:val="00380091"/>
    <w:pPr>
      <w:widowControl/>
      <w:spacing w:before="100" w:beforeAutospacing="1" w:after="100" w:afterAutospacing="1"/>
      <w:jc w:val="left"/>
    </w:pPr>
    <w:rPr>
      <w:rFonts w:ascii="Tahoma" w:eastAsia="宋体" w:hAnsi="Tahoma" w:cs="Tahoma"/>
      <w:color w:val="515151"/>
      <w:kern w:val="0"/>
      <w:sz w:val="18"/>
      <w:szCs w:val="18"/>
    </w:rPr>
  </w:style>
  <w:style w:type="paragraph" w:customStyle="1" w:styleId="et5">
    <w:name w:val="et5"/>
    <w:basedOn w:val="a"/>
    <w:qFormat/>
    <w:rsid w:val="00380091"/>
    <w:pPr>
      <w:widowControl/>
      <w:shd w:val="clear" w:color="auto" w:fill="92D050"/>
      <w:spacing w:before="100" w:beforeAutospacing="1" w:after="100" w:afterAutospacing="1"/>
      <w:ind w:firstLineChars="100" w:firstLine="100"/>
      <w:jc w:val="left"/>
    </w:pPr>
    <w:rPr>
      <w:rFonts w:ascii="Tahoma" w:eastAsia="宋体" w:hAnsi="Tahoma" w:cs="Tahoma"/>
      <w:color w:val="515151"/>
      <w:kern w:val="0"/>
      <w:sz w:val="18"/>
      <w:szCs w:val="18"/>
    </w:rPr>
  </w:style>
  <w:style w:type="paragraph" w:customStyle="1" w:styleId="12">
    <w:name w:val="修订1"/>
    <w:hidden/>
    <w:uiPriority w:val="99"/>
    <w:semiHidden/>
    <w:qFormat/>
    <w:rsid w:val="00380091"/>
    <w:rPr>
      <w:rFonts w:asciiTheme="minorHAnsi" w:eastAsiaTheme="minorEastAsia" w:hAnsiTheme="minorHAnsi" w:cstheme="minorBidi"/>
      <w:kern w:val="2"/>
      <w:sz w:val="21"/>
      <w:szCs w:val="22"/>
    </w:rPr>
  </w:style>
  <w:style w:type="character" w:customStyle="1" w:styleId="ac">
    <w:name w:val="批注主题 字符"/>
    <w:basedOn w:val="a4"/>
    <w:link w:val="ab"/>
    <w:uiPriority w:val="99"/>
    <w:semiHidden/>
    <w:qFormat/>
    <w:rsid w:val="00380091"/>
    <w:rPr>
      <w:rFonts w:asciiTheme="minorHAnsi" w:eastAsiaTheme="minorEastAsia" w:hAnsiTheme="minorHAnsi" w:cstheme="minorBidi"/>
      <w:b/>
      <w:bCs/>
      <w:kern w:val="2"/>
      <w:sz w:val="21"/>
      <w:szCs w:val="22"/>
    </w:rPr>
  </w:style>
  <w:style w:type="character" w:customStyle="1" w:styleId="30">
    <w:name w:val="标题 3 字符"/>
    <w:basedOn w:val="a0"/>
    <w:link w:val="3"/>
    <w:uiPriority w:val="9"/>
    <w:semiHidden/>
    <w:rsid w:val="00380091"/>
    <w:rPr>
      <w:rFonts w:asciiTheme="minorHAnsi" w:eastAsiaTheme="minorEastAsia" w:hAnsiTheme="minorHAnsi" w:cstheme="minorBidi"/>
      <w:b/>
      <w:bCs/>
      <w:kern w:val="2"/>
      <w:sz w:val="32"/>
      <w:szCs w:val="32"/>
    </w:rPr>
  </w:style>
  <w:style w:type="character" w:customStyle="1" w:styleId="af2">
    <w:name w:val="批注框文本 字符"/>
    <w:uiPriority w:val="99"/>
    <w:semiHidden/>
    <w:qFormat/>
    <w:rsid w:val="00493026"/>
    <w:rPr>
      <w:sz w:val="18"/>
      <w:szCs w:val="18"/>
    </w:rPr>
  </w:style>
  <w:style w:type="paragraph" w:customStyle="1" w:styleId="BodyIndent">
    <w:name w:val="BodyIndent"/>
    <w:basedOn w:val="a"/>
    <w:link w:val="BodyIndentChar"/>
    <w:qFormat/>
    <w:rsid w:val="008018A7"/>
    <w:pPr>
      <w:widowControl/>
      <w:tabs>
        <w:tab w:val="left" w:pos="567"/>
      </w:tabs>
    </w:pPr>
    <w:rPr>
      <w:rFonts w:ascii="Times" w:eastAsia="宋体" w:hAnsi="Times" w:cs="Times New Roman"/>
      <w:color w:val="000000"/>
      <w:kern w:val="0"/>
      <w:sz w:val="22"/>
      <w:lang w:val="en-GB" w:eastAsia="en-US"/>
    </w:rPr>
  </w:style>
  <w:style w:type="character" w:customStyle="1" w:styleId="BodyIndentChar">
    <w:name w:val="BodyIndent Char"/>
    <w:link w:val="BodyIndent"/>
    <w:qFormat/>
    <w:rsid w:val="008018A7"/>
    <w:rPr>
      <w:rFonts w:ascii="Times" w:hAnsi="Times"/>
      <w:color w:val="000000"/>
      <w:sz w:val="22"/>
      <w:szCs w:val="22"/>
      <w:lang w:val="en-GB" w:eastAsia="en-US"/>
    </w:rPr>
  </w:style>
  <w:style w:type="paragraph" w:customStyle="1" w:styleId="Bulleted">
    <w:name w:val="Bulleted"/>
    <w:qFormat/>
    <w:rsid w:val="008018A7"/>
    <w:pPr>
      <w:numPr>
        <w:numId w:val="1"/>
      </w:numPr>
      <w:tabs>
        <w:tab w:val="left" w:pos="720"/>
      </w:tabs>
      <w:jc w:val="both"/>
    </w:pPr>
    <w:rPr>
      <w:rFonts w:ascii="Times" w:hAnsi="Times"/>
      <w:color w:val="000000"/>
      <w:sz w:val="22"/>
      <w:szCs w:val="22"/>
      <w:lang w:val="en-GB" w:eastAsia="en-US"/>
    </w:rPr>
  </w:style>
  <w:style w:type="paragraph" w:customStyle="1" w:styleId="BodyChar">
    <w:name w:val="Body Char"/>
    <w:link w:val="BodyCharChar"/>
    <w:qFormat/>
    <w:rsid w:val="008018A7"/>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qFormat/>
    <w:rsid w:val="008018A7"/>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qFormat/>
    <w:rsid w:val="008018A7"/>
    <w:rPr>
      <w:rFonts w:ascii="Times New Roman" w:hAnsi="Times New Roman"/>
      <w:i/>
      <w:iCs/>
      <w:color w:val="000000"/>
      <w:sz w:val="22"/>
      <w:szCs w:val="22"/>
      <w:lang w:val="en-GB" w:eastAsia="en-US"/>
    </w:rPr>
  </w:style>
  <w:style w:type="character" w:customStyle="1" w:styleId="StyleBodyCharNotBoldItalicChar">
    <w:name w:val="Style Body Char + Not Bold Italic Char"/>
    <w:link w:val="StyleBodyCharNotBoldItalic"/>
    <w:semiHidden/>
    <w:qFormat/>
    <w:rsid w:val="008018A7"/>
    <w:rPr>
      <w:rFonts w:ascii="Times New Roman" w:hAnsi="Times New Roman"/>
      <w:i/>
      <w:iCs/>
      <w:color w:val="000000"/>
      <w:sz w:val="22"/>
      <w:szCs w:val="22"/>
      <w:lang w:val="en-GB" w:eastAsia="en-US"/>
    </w:rPr>
  </w:style>
  <w:style w:type="character" w:customStyle="1" w:styleId="times">
    <w:name w:val="times"/>
    <w:basedOn w:val="a0"/>
    <w:semiHidden/>
    <w:qFormat/>
    <w:rsid w:val="008018A7"/>
  </w:style>
  <w:style w:type="paragraph" w:customStyle="1" w:styleId="subsection">
    <w:name w:val="subsection"/>
    <w:qFormat/>
    <w:rsid w:val="008018A7"/>
    <w:pPr>
      <w:numPr>
        <w:ilvl w:val="1"/>
        <w:numId w:val="2"/>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rsid w:val="008018A7"/>
    <w:pPr>
      <w:numPr>
        <w:numId w:val="2"/>
      </w:numPr>
      <w:tabs>
        <w:tab w:val="left" w:pos="567"/>
      </w:tabs>
      <w:spacing w:before="240"/>
    </w:pPr>
    <w:rPr>
      <w:rFonts w:ascii="Times" w:hAnsi="Times"/>
      <w:b/>
      <w:color w:val="000000"/>
      <w:sz w:val="22"/>
      <w:szCs w:val="22"/>
      <w:lang w:val="en-GB" w:eastAsia="en-US"/>
    </w:rPr>
  </w:style>
  <w:style w:type="character" w:customStyle="1" w:styleId="sectionChar">
    <w:name w:val="section Char"/>
    <w:link w:val="section"/>
    <w:qFormat/>
    <w:rsid w:val="008018A7"/>
    <w:rPr>
      <w:rFonts w:ascii="Times" w:hAnsi="Times"/>
      <w:b/>
      <w:color w:val="000000"/>
      <w:sz w:val="22"/>
      <w:szCs w:val="22"/>
      <w:lang w:val="en-GB" w:eastAsia="en-US"/>
    </w:rPr>
  </w:style>
  <w:style w:type="paragraph" w:customStyle="1" w:styleId="subsubsection">
    <w:name w:val="subsubsection"/>
    <w:link w:val="subsubsectionChar"/>
    <w:qFormat/>
    <w:rsid w:val="008018A7"/>
    <w:pPr>
      <w:numPr>
        <w:ilvl w:val="2"/>
        <w:numId w:val="2"/>
      </w:numPr>
      <w:tabs>
        <w:tab w:val="left" w:pos="567"/>
      </w:tabs>
      <w:spacing w:before="240"/>
      <w:ind w:left="0" w:firstLine="0"/>
      <w:jc w:val="both"/>
    </w:pPr>
    <w:rPr>
      <w:rFonts w:ascii="Times" w:hAnsi="Times"/>
      <w:i/>
      <w:iCs/>
      <w:color w:val="000000"/>
      <w:sz w:val="22"/>
      <w:szCs w:val="22"/>
      <w:lang w:eastAsia="en-US"/>
    </w:rPr>
  </w:style>
  <w:style w:type="character" w:customStyle="1" w:styleId="subsubsectionChar">
    <w:name w:val="subsubsection Char"/>
    <w:link w:val="subsubsection"/>
    <w:qFormat/>
    <w:rsid w:val="008018A7"/>
    <w:rPr>
      <w:rFonts w:ascii="Times" w:hAnsi="Times"/>
      <w:i/>
      <w:iCs/>
      <w:color w:val="000000"/>
      <w:sz w:val="22"/>
      <w:szCs w:val="22"/>
      <w:lang w:eastAsia="en-US"/>
    </w:rPr>
  </w:style>
  <w:style w:type="paragraph" w:customStyle="1" w:styleId="EQN">
    <w:name w:val="EQN"/>
    <w:basedOn w:val="BodyIndent"/>
    <w:qFormat/>
    <w:rsid w:val="008018A7"/>
    <w:pPr>
      <w:tabs>
        <w:tab w:val="clear" w:pos="567"/>
        <w:tab w:val="center" w:pos="4820"/>
        <w:tab w:val="right" w:pos="9072"/>
      </w:tabs>
      <w:spacing w:before="120" w:after="120"/>
      <w:jc w:val="center"/>
    </w:pPr>
    <w:rPr>
      <w:lang w:val="en-US"/>
    </w:rPr>
  </w:style>
  <w:style w:type="paragraph" w:customStyle="1" w:styleId="StyleTitleLeft005cm">
    <w:name w:val="Style Title + Left:  0.05 cm"/>
    <w:basedOn w:val="af3"/>
    <w:qFormat/>
    <w:rsid w:val="008018A7"/>
    <w:pPr>
      <w:widowControl/>
      <w:spacing w:before="1588" w:after="567"/>
      <w:jc w:val="left"/>
      <w:outlineLvl w:val="9"/>
    </w:pPr>
    <w:rPr>
      <w:rFonts w:ascii="Times" w:hAnsi="Times" w:cs="Times New Roman"/>
      <w:kern w:val="0"/>
      <w:sz w:val="34"/>
      <w:szCs w:val="20"/>
      <w:lang w:val="en-GB" w:eastAsia="en-US"/>
    </w:rPr>
  </w:style>
  <w:style w:type="paragraph" w:customStyle="1" w:styleId="Abstract">
    <w:name w:val="Abstract"/>
    <w:qFormat/>
    <w:rsid w:val="008018A7"/>
    <w:pPr>
      <w:spacing w:after="454"/>
      <w:ind w:left="1418"/>
      <w:jc w:val="both"/>
    </w:pPr>
    <w:rPr>
      <w:rFonts w:ascii="Times" w:hAnsi="Times"/>
      <w:color w:val="000000"/>
      <w:lang w:val="en-GB" w:eastAsia="en-US"/>
    </w:rPr>
  </w:style>
  <w:style w:type="paragraph" w:customStyle="1" w:styleId="FigureCaption">
    <w:name w:val="FigureCaption"/>
    <w:rsid w:val="008018A7"/>
    <w:pPr>
      <w:spacing w:before="170"/>
      <w:ind w:left="28"/>
      <w:jc w:val="center"/>
    </w:pPr>
    <w:rPr>
      <w:rFonts w:ascii="Times" w:hAnsi="Times"/>
      <w:color w:val="000000"/>
      <w:sz w:val="22"/>
      <w:szCs w:val="22"/>
      <w:lang w:val="en-GB" w:eastAsia="en-US"/>
    </w:rPr>
  </w:style>
  <w:style w:type="paragraph" w:customStyle="1" w:styleId="25mmIndent">
    <w:name w:val="25mmIndent"/>
    <w:qFormat/>
    <w:rsid w:val="008018A7"/>
    <w:pPr>
      <w:ind w:left="1418"/>
    </w:pPr>
    <w:rPr>
      <w:rFonts w:ascii="Times" w:hAnsi="Times"/>
      <w:sz w:val="22"/>
      <w:szCs w:val="22"/>
      <w:lang w:eastAsia="en-US"/>
    </w:rPr>
  </w:style>
  <w:style w:type="paragraph" w:customStyle="1" w:styleId="Numbered">
    <w:name w:val="Numbered"/>
    <w:qFormat/>
    <w:rsid w:val="008018A7"/>
    <w:pPr>
      <w:numPr>
        <w:numId w:val="3"/>
      </w:numPr>
      <w:tabs>
        <w:tab w:val="left" w:pos="567"/>
        <w:tab w:val="left" w:pos="993"/>
      </w:tabs>
      <w:ind w:left="567" w:hanging="567"/>
      <w:jc w:val="both"/>
    </w:pPr>
    <w:rPr>
      <w:rFonts w:ascii="Times" w:hAnsi="Times"/>
      <w:color w:val="000000"/>
      <w:sz w:val="22"/>
      <w:szCs w:val="22"/>
      <w:lang w:val="en-GB" w:eastAsia="en-US"/>
    </w:rPr>
  </w:style>
  <w:style w:type="paragraph" w:customStyle="1" w:styleId="TableCaption">
    <w:name w:val="Table.Caption"/>
    <w:qFormat/>
    <w:rsid w:val="008018A7"/>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qFormat/>
    <w:rsid w:val="008018A7"/>
    <w:pPr>
      <w:jc w:val="center"/>
    </w:pPr>
  </w:style>
  <w:style w:type="character" w:customStyle="1" w:styleId="times1">
    <w:name w:val="times1"/>
    <w:qFormat/>
    <w:rsid w:val="008018A7"/>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qFormat/>
    <w:rsid w:val="008018A7"/>
    <w:rPr>
      <w:i w:val="0"/>
      <w:szCs w:val="20"/>
    </w:rPr>
  </w:style>
  <w:style w:type="paragraph" w:customStyle="1" w:styleId="StylesubsubsectionNotItalic1Char">
    <w:name w:val="Style subsubsection + Not Italic1 Char"/>
    <w:basedOn w:val="subsubsection"/>
    <w:link w:val="StylesubsubsectionNotItalic1CharChar"/>
    <w:qFormat/>
    <w:rsid w:val="008018A7"/>
    <w:rPr>
      <w:i w:val="0"/>
      <w:iCs w:val="0"/>
    </w:rPr>
  </w:style>
  <w:style w:type="character" w:customStyle="1" w:styleId="StylesubsubsectionNotItalic1CharChar">
    <w:name w:val="Style subsubsection + Not Italic1 Char Char"/>
    <w:basedOn w:val="subsubsectionChar"/>
    <w:link w:val="StylesubsubsectionNotItalic1Char"/>
    <w:qFormat/>
    <w:rsid w:val="008018A7"/>
    <w:rPr>
      <w:rFonts w:ascii="Times" w:hAnsi="Times"/>
      <w:i/>
      <w:iCs/>
      <w:color w:val="000000"/>
      <w:sz w:val="22"/>
      <w:szCs w:val="22"/>
      <w:lang w:eastAsia="en-US"/>
    </w:rPr>
  </w:style>
  <w:style w:type="paragraph" w:customStyle="1" w:styleId="Reference">
    <w:name w:val="Reference"/>
    <w:qFormat/>
    <w:rsid w:val="008018A7"/>
    <w:pPr>
      <w:tabs>
        <w:tab w:val="left" w:pos="709"/>
      </w:tabs>
      <w:ind w:left="567" w:hanging="567"/>
      <w:jc w:val="both"/>
    </w:pPr>
    <w:rPr>
      <w:rFonts w:ascii="Times" w:hAnsi="Times"/>
      <w:color w:val="000000"/>
      <w:sz w:val="22"/>
      <w:szCs w:val="22"/>
      <w:lang w:val="en-GB" w:eastAsia="en-US"/>
    </w:rPr>
  </w:style>
  <w:style w:type="paragraph" w:styleId="af3">
    <w:name w:val="Title"/>
    <w:basedOn w:val="a"/>
    <w:next w:val="a"/>
    <w:link w:val="af4"/>
    <w:uiPriority w:val="10"/>
    <w:qFormat/>
    <w:rsid w:val="008018A7"/>
    <w:pPr>
      <w:spacing w:before="240" w:after="60"/>
      <w:jc w:val="center"/>
      <w:outlineLvl w:val="0"/>
    </w:pPr>
    <w:rPr>
      <w:rFonts w:asciiTheme="majorHAnsi" w:eastAsia="宋体" w:hAnsiTheme="majorHAnsi" w:cstheme="majorBidi"/>
      <w:b/>
      <w:bCs/>
      <w:sz w:val="32"/>
      <w:szCs w:val="32"/>
    </w:rPr>
  </w:style>
  <w:style w:type="character" w:customStyle="1" w:styleId="af4">
    <w:name w:val="标题 字符"/>
    <w:basedOn w:val="a0"/>
    <w:link w:val="af3"/>
    <w:uiPriority w:val="10"/>
    <w:rsid w:val="008018A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3088">
      <w:bodyDiv w:val="1"/>
      <w:marLeft w:val="0"/>
      <w:marRight w:val="0"/>
      <w:marTop w:val="0"/>
      <w:marBottom w:val="0"/>
      <w:divBdr>
        <w:top w:val="none" w:sz="0" w:space="0" w:color="auto"/>
        <w:left w:val="none" w:sz="0" w:space="0" w:color="auto"/>
        <w:bottom w:val="none" w:sz="0" w:space="0" w:color="auto"/>
        <w:right w:val="none" w:sz="0" w:space="0" w:color="auto"/>
      </w:divBdr>
    </w:div>
    <w:div w:id="485362461">
      <w:bodyDiv w:val="1"/>
      <w:marLeft w:val="0"/>
      <w:marRight w:val="0"/>
      <w:marTop w:val="0"/>
      <w:marBottom w:val="0"/>
      <w:divBdr>
        <w:top w:val="none" w:sz="0" w:space="0" w:color="auto"/>
        <w:left w:val="none" w:sz="0" w:space="0" w:color="auto"/>
        <w:bottom w:val="none" w:sz="0" w:space="0" w:color="auto"/>
        <w:right w:val="none" w:sz="0" w:space="0" w:color="auto"/>
      </w:divBdr>
    </w:div>
    <w:div w:id="599336511">
      <w:bodyDiv w:val="1"/>
      <w:marLeft w:val="0"/>
      <w:marRight w:val="0"/>
      <w:marTop w:val="0"/>
      <w:marBottom w:val="0"/>
      <w:divBdr>
        <w:top w:val="none" w:sz="0" w:space="0" w:color="auto"/>
        <w:left w:val="none" w:sz="0" w:space="0" w:color="auto"/>
        <w:bottom w:val="none" w:sz="0" w:space="0" w:color="auto"/>
        <w:right w:val="none" w:sz="0" w:space="0" w:color="auto"/>
      </w:divBdr>
    </w:div>
    <w:div w:id="848956763">
      <w:bodyDiv w:val="1"/>
      <w:marLeft w:val="0"/>
      <w:marRight w:val="0"/>
      <w:marTop w:val="0"/>
      <w:marBottom w:val="0"/>
      <w:divBdr>
        <w:top w:val="none" w:sz="0" w:space="0" w:color="auto"/>
        <w:left w:val="none" w:sz="0" w:space="0" w:color="auto"/>
        <w:bottom w:val="none" w:sz="0" w:space="0" w:color="auto"/>
        <w:right w:val="none" w:sz="0" w:space="0" w:color="auto"/>
      </w:divBdr>
    </w:div>
    <w:div w:id="1135412091">
      <w:bodyDiv w:val="1"/>
      <w:marLeft w:val="0"/>
      <w:marRight w:val="0"/>
      <w:marTop w:val="0"/>
      <w:marBottom w:val="0"/>
      <w:divBdr>
        <w:top w:val="none" w:sz="0" w:space="0" w:color="auto"/>
        <w:left w:val="none" w:sz="0" w:space="0" w:color="auto"/>
        <w:bottom w:val="none" w:sz="0" w:space="0" w:color="auto"/>
        <w:right w:val="none" w:sz="0" w:space="0" w:color="auto"/>
      </w:divBdr>
    </w:div>
    <w:div w:id="1233202101">
      <w:bodyDiv w:val="1"/>
      <w:marLeft w:val="0"/>
      <w:marRight w:val="0"/>
      <w:marTop w:val="0"/>
      <w:marBottom w:val="0"/>
      <w:divBdr>
        <w:top w:val="none" w:sz="0" w:space="0" w:color="auto"/>
        <w:left w:val="none" w:sz="0" w:space="0" w:color="auto"/>
        <w:bottom w:val="none" w:sz="0" w:space="0" w:color="auto"/>
        <w:right w:val="none" w:sz="0" w:space="0" w:color="auto"/>
      </w:divBdr>
    </w:div>
    <w:div w:id="1244023709">
      <w:bodyDiv w:val="1"/>
      <w:marLeft w:val="0"/>
      <w:marRight w:val="0"/>
      <w:marTop w:val="0"/>
      <w:marBottom w:val="0"/>
      <w:divBdr>
        <w:top w:val="none" w:sz="0" w:space="0" w:color="auto"/>
        <w:left w:val="none" w:sz="0" w:space="0" w:color="auto"/>
        <w:bottom w:val="none" w:sz="0" w:space="0" w:color="auto"/>
        <w:right w:val="none" w:sz="0" w:space="0" w:color="auto"/>
      </w:divBdr>
    </w:div>
    <w:div w:id="1407994048">
      <w:bodyDiv w:val="1"/>
      <w:marLeft w:val="0"/>
      <w:marRight w:val="0"/>
      <w:marTop w:val="0"/>
      <w:marBottom w:val="0"/>
      <w:divBdr>
        <w:top w:val="none" w:sz="0" w:space="0" w:color="auto"/>
        <w:left w:val="none" w:sz="0" w:space="0" w:color="auto"/>
        <w:bottom w:val="none" w:sz="0" w:space="0" w:color="auto"/>
        <w:right w:val="none" w:sz="0" w:space="0" w:color="auto"/>
      </w:divBdr>
    </w:div>
    <w:div w:id="1429232013">
      <w:bodyDiv w:val="1"/>
      <w:marLeft w:val="0"/>
      <w:marRight w:val="0"/>
      <w:marTop w:val="0"/>
      <w:marBottom w:val="0"/>
      <w:divBdr>
        <w:top w:val="none" w:sz="0" w:space="0" w:color="auto"/>
        <w:left w:val="none" w:sz="0" w:space="0" w:color="auto"/>
        <w:bottom w:val="none" w:sz="0" w:space="0" w:color="auto"/>
        <w:right w:val="none" w:sz="0" w:space="0" w:color="auto"/>
      </w:divBdr>
    </w:div>
    <w:div w:id="1516966073">
      <w:bodyDiv w:val="1"/>
      <w:marLeft w:val="0"/>
      <w:marRight w:val="0"/>
      <w:marTop w:val="0"/>
      <w:marBottom w:val="0"/>
      <w:divBdr>
        <w:top w:val="none" w:sz="0" w:space="0" w:color="auto"/>
        <w:left w:val="none" w:sz="0" w:space="0" w:color="auto"/>
        <w:bottom w:val="none" w:sz="0" w:space="0" w:color="auto"/>
        <w:right w:val="none" w:sz="0" w:space="0" w:color="auto"/>
      </w:divBdr>
    </w:div>
    <w:div w:id="1531256900">
      <w:bodyDiv w:val="1"/>
      <w:marLeft w:val="0"/>
      <w:marRight w:val="0"/>
      <w:marTop w:val="0"/>
      <w:marBottom w:val="0"/>
      <w:divBdr>
        <w:top w:val="none" w:sz="0" w:space="0" w:color="auto"/>
        <w:left w:val="none" w:sz="0" w:space="0" w:color="auto"/>
        <w:bottom w:val="none" w:sz="0" w:space="0" w:color="auto"/>
        <w:right w:val="none" w:sz="0" w:space="0" w:color="auto"/>
      </w:divBdr>
    </w:div>
    <w:div w:id="1562667639">
      <w:bodyDiv w:val="1"/>
      <w:marLeft w:val="0"/>
      <w:marRight w:val="0"/>
      <w:marTop w:val="0"/>
      <w:marBottom w:val="0"/>
      <w:divBdr>
        <w:top w:val="none" w:sz="0" w:space="0" w:color="auto"/>
        <w:left w:val="none" w:sz="0" w:space="0" w:color="auto"/>
        <w:bottom w:val="none" w:sz="0" w:space="0" w:color="auto"/>
        <w:right w:val="none" w:sz="0" w:space="0" w:color="auto"/>
      </w:divBdr>
    </w:div>
    <w:div w:id="184871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9.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8.bin"/><Relationship Id="rId7" Type="http://schemas.openxmlformats.org/officeDocument/2006/relationships/footnotes" Target="footnotes.xml"/><Relationship Id="rId71" Type="http://schemas.openxmlformats.org/officeDocument/2006/relationships/image" Target="media/image34.wmf"/><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image" Target="media/image2.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image" Target="media/image24.wmf"/><Relationship Id="rId72" Type="http://schemas.openxmlformats.org/officeDocument/2006/relationships/oleObject" Target="embeddings/oleObject30.bin"/><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4.bin"/><Relationship Id="rId41" Type="http://schemas.openxmlformats.org/officeDocument/2006/relationships/image" Target="media/image19.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6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D64DD7-051C-4784-BF67-2E8699476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11</Pages>
  <Words>3859</Words>
  <Characters>22000</Characters>
  <Application>Microsoft Office Word</Application>
  <DocSecurity>0</DocSecurity>
  <Lines>183</Lines>
  <Paragraphs>51</Paragraphs>
  <ScaleCrop>false</ScaleCrop>
  <Company>Micorosoft</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浪 邹</cp:lastModifiedBy>
  <cp:revision>464</cp:revision>
  <cp:lastPrinted>2025-03-19T01:58:00Z</cp:lastPrinted>
  <dcterms:created xsi:type="dcterms:W3CDTF">2019-02-26T07:05:00Z</dcterms:created>
  <dcterms:modified xsi:type="dcterms:W3CDTF">2025-04-07T01:27:00Z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E4D95BE01EFE40579F0D2C40DB3AC968</vt:lpwstr>
  </property>
</Properties>
</file>