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22"/>
        <w:gridCol w:w="6151"/>
      </w:tblGrid>
      <w:tr w14:paraId="3C3FF3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7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B831BE">
            <w:pPr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Day 1   July 28, Monday</w:t>
            </w:r>
          </w:p>
          <w:p w14:paraId="2A593B2D">
            <w:pPr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Venue：TBD</w:t>
            </w:r>
          </w:p>
        </w:tc>
      </w:tr>
      <w:tr w14:paraId="1341E9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7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7AEF79">
            <w:pPr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Workshop</w:t>
            </w:r>
            <w:r>
              <w:rPr>
                <w:rFonts w:hint="eastAsia"/>
                <w:b/>
                <w:bCs/>
                <w:highlight w:val="none"/>
              </w:rPr>
              <w:t>s</w:t>
            </w:r>
          </w:p>
        </w:tc>
      </w:tr>
      <w:tr w14:paraId="33C0D8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62B20B4C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08:30 AM – 09:00 AM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63684F8E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Registration &amp; Welcome Coffee</w:t>
            </w:r>
          </w:p>
        </w:tc>
      </w:tr>
      <w:tr w14:paraId="62D674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3D644A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09:00 AM – 09:15 AM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3D258D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Opening Remarks</w:t>
            </w:r>
          </w:p>
        </w:tc>
      </w:tr>
      <w:tr w14:paraId="1B1DB7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47049C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09:15 AM – 12:00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88C6DD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Workshop Session</w:t>
            </w:r>
          </w:p>
          <w:p w14:paraId="1541DF3C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Facilitated by Prof. T. Ramayah </w:t>
            </w:r>
          </w:p>
        </w:tc>
      </w:tr>
      <w:tr w14:paraId="70EAA8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5E09CE0E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12:00 PM – 01:00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3932E792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Networking Lunch</w:t>
            </w:r>
          </w:p>
        </w:tc>
      </w:tr>
      <w:tr w14:paraId="24BF88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5D753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14</w:t>
            </w:r>
            <w:r>
              <w:rPr>
                <w:highlight w:val="none"/>
              </w:rPr>
              <w:t xml:space="preserve">:00 PM – </w:t>
            </w:r>
            <w:r>
              <w:rPr>
                <w:rFonts w:hint="eastAsia"/>
                <w:highlight w:val="none"/>
              </w:rPr>
              <w:t>17</w:t>
            </w:r>
            <w:r>
              <w:rPr>
                <w:highlight w:val="none"/>
              </w:rPr>
              <w:t>:</w:t>
            </w:r>
            <w:r>
              <w:rPr>
                <w:rFonts w:hint="eastAsia"/>
                <w:highlight w:val="none"/>
              </w:rPr>
              <w:t>30</w:t>
            </w:r>
            <w:r>
              <w:rPr>
                <w:highlight w:val="none"/>
              </w:rPr>
              <w:t xml:space="preserve">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889E07">
            <w:pPr>
              <w:ind w:firstLine="210" w:firstLineChars="100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Workshop Session</w:t>
            </w:r>
            <w:r>
              <w:rPr>
                <w:rFonts w:hint="eastAsia"/>
                <w:highlight w:val="none"/>
              </w:rPr>
              <w:t xml:space="preserve">: </w:t>
            </w:r>
            <w:r>
              <w:rPr>
                <w:highlight w:val="none"/>
              </w:rPr>
              <w:t>Advanced Issues in Partial Least Squares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</w:rPr>
              <w:t>Structural Equation Modelling (PLS-SEM)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>Using SmartPLS</w:t>
            </w:r>
          </w:p>
          <w:p w14:paraId="1D677350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Facilitated by Christian Ringle</w:t>
            </w:r>
          </w:p>
        </w:tc>
      </w:tr>
      <w:tr w14:paraId="1F3510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F49CC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17</w:t>
            </w:r>
            <w:r>
              <w:rPr>
                <w:highlight w:val="none"/>
              </w:rPr>
              <w:t>:</w:t>
            </w:r>
            <w:r>
              <w:rPr>
                <w:rFonts w:hint="eastAsia"/>
                <w:highlight w:val="none"/>
              </w:rPr>
              <w:t>30</w:t>
            </w:r>
            <w:r>
              <w:rPr>
                <w:highlight w:val="none"/>
              </w:rPr>
              <w:t xml:space="preserve"> PM – </w:t>
            </w:r>
            <w:r>
              <w:rPr>
                <w:rFonts w:hint="eastAsia"/>
                <w:highlight w:val="none"/>
              </w:rPr>
              <w:t>18</w:t>
            </w:r>
            <w:r>
              <w:rPr>
                <w:highlight w:val="none"/>
              </w:rPr>
              <w:t>:</w:t>
            </w:r>
            <w:r>
              <w:rPr>
                <w:rFonts w:hint="eastAsia"/>
                <w:highlight w:val="none"/>
              </w:rPr>
              <w:t>0</w:t>
            </w:r>
            <w:r>
              <w:rPr>
                <w:highlight w:val="none"/>
              </w:rPr>
              <w:t>0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3040DC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Closing Remarks &amp; Certificate Distribution</w:t>
            </w:r>
          </w:p>
        </w:tc>
      </w:tr>
      <w:tr w14:paraId="7125F8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51C099F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18</w:t>
            </w:r>
            <w:r>
              <w:rPr>
                <w:highlight w:val="none"/>
              </w:rPr>
              <w:t>:</w:t>
            </w:r>
            <w:r>
              <w:rPr>
                <w:rFonts w:hint="eastAsia"/>
                <w:highlight w:val="none"/>
              </w:rPr>
              <w:t>0</w:t>
            </w:r>
            <w:r>
              <w:rPr>
                <w:highlight w:val="none"/>
              </w:rPr>
              <w:t xml:space="preserve">0 PM – </w:t>
            </w:r>
            <w:r>
              <w:rPr>
                <w:rFonts w:hint="eastAsia"/>
                <w:highlight w:val="none"/>
              </w:rPr>
              <w:t>19</w:t>
            </w:r>
            <w:r>
              <w:rPr>
                <w:highlight w:val="none"/>
              </w:rPr>
              <w:t>:00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64DF9A0E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Evening Networking Reception</w:t>
            </w:r>
          </w:p>
        </w:tc>
      </w:tr>
      <w:tr w14:paraId="5234F1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7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BD47E3">
            <w:pPr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Day 2   July 29, Thursday</w:t>
            </w:r>
          </w:p>
          <w:p w14:paraId="707BA34F">
            <w:pPr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Venue：TBD</w:t>
            </w:r>
          </w:p>
        </w:tc>
      </w:tr>
      <w:tr w14:paraId="505329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7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1BFA03">
            <w:pPr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Main Conference Day 1</w:t>
            </w:r>
          </w:p>
        </w:tc>
      </w:tr>
      <w:tr w14:paraId="55C193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21716FA4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07:30 AM – 08:30 AM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17D4B21C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Registration &amp; Continental Breakfast</w:t>
            </w:r>
          </w:p>
        </w:tc>
      </w:tr>
      <w:tr w14:paraId="074FC3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3A9EC4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08:30 AM – 09:00 AM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9BEF7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Opening Ceremony</w:t>
            </w:r>
          </w:p>
        </w:tc>
      </w:tr>
      <w:tr w14:paraId="20B673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11A0CE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09:00 AM – 10:30 AM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52CF16">
            <w:pPr>
              <w:ind w:firstLine="210" w:firstLineChars="100"/>
              <w:jc w:val="left"/>
              <w:rPr>
                <w:highlight w:val="none"/>
              </w:rPr>
            </w:pPr>
            <w:r>
              <w:rPr>
                <w:highlight w:val="none"/>
              </w:rPr>
              <w:t>Keynote Session</w:t>
            </w:r>
            <w:r>
              <w:rPr>
                <w:rFonts w:hint="eastAsia"/>
                <w:highlight w:val="none"/>
              </w:rPr>
              <w:t xml:space="preserve">: </w:t>
            </w:r>
            <w:r>
              <w:rPr>
                <w:highlight w:val="none"/>
              </w:rPr>
              <w:t>Mixed or multiple methods? Advanced applications of Structural Equation Modeling </w:t>
            </w:r>
          </w:p>
          <w:p w14:paraId="50DF4713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Keynote: Prof.  Wen Lung Shiau</w:t>
            </w:r>
          </w:p>
        </w:tc>
      </w:tr>
      <w:tr w14:paraId="5DA225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12818507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10:30 AM – 11:00 AM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0DD91FB5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Coffee Break</w:t>
            </w:r>
          </w:p>
        </w:tc>
      </w:tr>
      <w:tr w14:paraId="72A91B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77AD5F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11:00 AM – 12:30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42E070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Parallel Sessions</w:t>
            </w:r>
          </w:p>
        </w:tc>
      </w:tr>
      <w:tr w14:paraId="2EC8CC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5C819C5F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12:30 PM – 01:30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7358BFF3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Lunch Break</w:t>
            </w:r>
          </w:p>
        </w:tc>
      </w:tr>
      <w:tr w14:paraId="72AF18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5A5B2F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01:30 PM – 03:00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69109C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Panel Discussion: Panelists</w:t>
            </w:r>
          </w:p>
        </w:tc>
      </w:tr>
      <w:tr w14:paraId="685216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423E3DCD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03:00 PM – 03:30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68D5ACC6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Afternoon Tea Break</w:t>
            </w:r>
          </w:p>
        </w:tc>
      </w:tr>
      <w:tr w14:paraId="414C35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426FE6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03:30 PM – 05:00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CB9CD3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Workshops &amp; Interactive Sessions</w:t>
            </w:r>
          </w:p>
        </w:tc>
      </w:tr>
      <w:tr w14:paraId="6CAB99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AA6A4B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05:00 PM – 05:30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BC94F6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Closing Remarks for Day 1</w:t>
            </w:r>
          </w:p>
        </w:tc>
      </w:tr>
      <w:tr w14:paraId="381C9E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0E373D2A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07:00 PM – 09:00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78322E06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Welcome Dinner</w:t>
            </w:r>
          </w:p>
        </w:tc>
      </w:tr>
      <w:tr w14:paraId="6E16E1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7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EA4A73">
            <w:pPr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Day3   July 30, Wednesday</w:t>
            </w:r>
          </w:p>
          <w:p w14:paraId="0336F30D">
            <w:pPr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Venue：TBD</w:t>
            </w:r>
          </w:p>
        </w:tc>
      </w:tr>
      <w:tr w14:paraId="0DBE7C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47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E76299">
            <w:pPr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Main Conference Day 2</w:t>
            </w:r>
          </w:p>
        </w:tc>
      </w:tr>
      <w:tr w14:paraId="449CB5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5FB70F6C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07:30 AM – 08:30 AM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0CD78F2F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Registration &amp; Breakfast</w:t>
            </w:r>
          </w:p>
        </w:tc>
      </w:tr>
      <w:tr w14:paraId="3D42C6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EF78E9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08:30 AM – 09:00 AM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FE63AD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Day 2 Opening Remarks</w:t>
            </w:r>
          </w:p>
        </w:tc>
      </w:tr>
      <w:tr w14:paraId="0663BA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BE6BBD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09:00 AM – 10:30 AM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B56246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Workshop Session</w:t>
            </w:r>
            <w:r>
              <w:rPr>
                <w:rFonts w:hint="eastAsia"/>
                <w:highlight w:val="none"/>
              </w:rPr>
              <w:t xml:space="preserve">: </w:t>
            </w:r>
            <w:r>
              <w:rPr>
                <w:highlight w:val="none"/>
              </w:rPr>
              <w:t>The Art of Conducting Experimental Design in Behavioral Research</w:t>
            </w:r>
          </w:p>
          <w:p w14:paraId="4004775B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Instructor by Jun Hwa (Jacky) Cheah</w:t>
            </w:r>
          </w:p>
        </w:tc>
      </w:tr>
      <w:tr w14:paraId="38FDBB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3B02DF2F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10:30 AM – 11:00 AM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7838E031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Coffee Break</w:t>
            </w:r>
          </w:p>
        </w:tc>
      </w:tr>
      <w:tr w14:paraId="51E88D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FBCAEF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11:00 AM – 12:30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A52E27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Parallel Sessions</w:t>
            </w:r>
          </w:p>
        </w:tc>
      </w:tr>
      <w:tr w14:paraId="3F2323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6193A54B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12:30 PM – 01:30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78390935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Lunch Break</w:t>
            </w:r>
          </w:p>
        </w:tc>
      </w:tr>
      <w:tr w14:paraId="2897CB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1E5895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01:30 PM – 03:00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3926F2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Interactive Panels &amp; Roundtables</w:t>
            </w:r>
          </w:p>
        </w:tc>
      </w:tr>
      <w:tr w14:paraId="0F6E05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6256D52B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03:00 PM – 03:30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383CCC15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Afternoon Tea Break</w:t>
            </w:r>
          </w:p>
        </w:tc>
      </w:tr>
      <w:tr w14:paraId="3A239A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E7A163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03:30 PM – 04:30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26FF78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Parallel Sessions</w:t>
            </w:r>
          </w:p>
        </w:tc>
      </w:tr>
      <w:tr w14:paraId="7B4034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F490D8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04:30 PM – 05:00 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6560D1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Closing Ceremony</w:t>
            </w:r>
          </w:p>
        </w:tc>
      </w:tr>
      <w:tr w14:paraId="581CFA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7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2C0086">
            <w:pPr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Day4   July 31 , Thursday</w:t>
            </w:r>
          </w:p>
        </w:tc>
      </w:tr>
      <w:tr w14:paraId="12FF8D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6AC8E109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09:00 AM – 12:00 PM</w:t>
            </w:r>
          </w:p>
        </w:tc>
        <w:tc>
          <w:tcPr>
            <w:tcW w:w="6151" w:type="dxa"/>
            <w:tcBorders>
              <w:tl2br w:val="nil"/>
              <w:tr2bl w:val="nil"/>
            </w:tcBorders>
            <w:shd w:val="clear" w:color="auto" w:fill="DBE3F4"/>
            <w:vAlign w:val="center"/>
          </w:tcPr>
          <w:p w14:paraId="376E0697">
            <w:pPr>
              <w:ind w:firstLine="210" w:firstLineChars="100"/>
              <w:rPr>
                <w:highlight w:val="none"/>
              </w:rPr>
            </w:pPr>
            <w:r>
              <w:rPr>
                <w:highlight w:val="none"/>
              </w:rPr>
              <w:t>Conference Tour &amp; Technical Visit</w:t>
            </w:r>
          </w:p>
        </w:tc>
      </w:tr>
    </w:tbl>
    <w:p w14:paraId="394C44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B20A0"/>
    <w:rsid w:val="013B20A0"/>
    <w:rsid w:val="6F87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2025-02-11T02:05:00Z</dcterms:created>
  <dc:creator>林佳文</dc:creator>
  <cp:lastModifiedBy>林佳文</cp:lastModifiedBy>
  <dcterms:modified xsi:type="dcterms:W3CDTF">2025-02-11T02:08:03Z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1F10D368D1EC4CF796BE93E5542BA195_13</vt:lpwstr>
  </property>
  <property fmtid="{D5CDD505-2E9C-101B-9397-08002B2CF9AE}" pid="4" name="KSOTemplateDocerSaveRecord">
    <vt:lpwstr>eyJoZGlkIjoiYzk3N2E5ODVkMDEzZjJlYWViMjk1ZWJkYzZmNWNkNDAiLCJ1c2VySWQiOiIyNjU1MDkwMDEifQ==</vt:lpwstr>
  </property>
</Properties>
</file>