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42BC"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Abstract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T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emplate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F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or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3rd Med-X International Conference</w:t>
      </w:r>
    </w:p>
    <w:p w14:paraId="107FF655">
      <w:pPr>
        <w:spacing w:line="36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A. B. Surname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,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C. D. Surname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  <w:lang w:val="en-US" w:eastAsia="zh-CN"/>
        </w:rPr>
        <w:t>2*</w:t>
      </w:r>
    </w:p>
    <w:p w14:paraId="1AC1133F">
      <w:pPr>
        <w:spacing w:line="360" w:lineRule="auto"/>
        <w:jc w:val="center"/>
        <w:rPr>
          <w:rFonts w:hint="eastAsia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 Affiliation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(Department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Institution, City,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Country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)</w:t>
      </w:r>
    </w:p>
    <w:p w14:paraId="000D5599">
      <w:pPr>
        <w:spacing w:line="360" w:lineRule="auto"/>
        <w:jc w:val="center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Affiliation (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Department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Institution, City,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Country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, email address: </w:t>
      </w:r>
    </w:p>
    <w:p w14:paraId="14995C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6235853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Abstract</w:t>
      </w:r>
    </w:p>
    <w:p w14:paraId="5DCE9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Background &amp; Objective: Briefly state the clinical problem or industrial challenge being addressed. Define the specific objective of this study and why an interdisciplinary (Med-X) approach was required.</w:t>
      </w:r>
    </w:p>
    <w:p w14:paraId="72CD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Methods: Describe the methodology, including experimental design, materials, computational models, or clinical protocols. Focus on the technical innovation or the integration of engineering tools in a medical context.</w:t>
      </w:r>
    </w:p>
    <w:p w14:paraId="0407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Results: Summarize the key findings with supporting data. Highlighting quantitative improvements is highly encouraged.</w:t>
      </w:r>
    </w:p>
    <w:p w14:paraId="53D48F50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Conclusion &amp; Impact: Discuss the significance of the results. Mention the potential for clinical translation or its impact on the industry.</w:t>
      </w:r>
    </w:p>
    <w:p w14:paraId="35A915BE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CDC4ABD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Keywords: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Keyword 1, Keyword 2, Keyword 3 (3–5 keywords)</w:t>
      </w:r>
    </w:p>
    <w:p w14:paraId="6982EC95">
      <w:pPr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References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: </w:t>
      </w:r>
    </w:p>
    <w:p w14:paraId="469327DB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[1] Zhang, S.; Li, S.; Zhou, W.; Zheng, L. Chem. Phys. 2011, 135, 14304.</w:t>
      </w:r>
    </w:p>
    <w:p w14:paraId="06F7A9A0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5386BC58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Instructions for Authors</w:t>
      </w:r>
    </w:p>
    <w:p w14:paraId="04FC28C5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 Length: The entire document must not exceed one A4 page.</w:t>
      </w:r>
    </w:p>
    <w:p w14:paraId="3F864D8C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 Typography: Times New Roman, Font size 11pt, 1 line spacing.</w:t>
      </w:r>
    </w:p>
    <w:p w14:paraId="21078483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 Naming Convention: Save the file as Med-X2026_Topic_AuthorName.docx.</w:t>
      </w:r>
    </w:p>
    <w:p w14:paraId="62723851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 Submission: Upload the completed document via the official conference portal by the deadline.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EA9A">
    <w:pPr>
      <w:pStyle w:val="3"/>
      <w:pBdr>
        <w:bottom w:val="single" w:color="auto" w:sz="4" w:space="0"/>
      </w:pBdr>
      <w:jc w:val="left"/>
      <w:rPr>
        <w:rFonts w:hint="default" w:eastAsiaTheme="minorEastAsia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The 3</w:t>
    </w:r>
    <w:r>
      <w:rPr>
        <w:rFonts w:hint="eastAsia"/>
        <w:b/>
        <w:bCs/>
        <w:vertAlign w:val="superscript"/>
        <w:lang w:val="en-US" w:eastAsia="zh-CN"/>
      </w:rPr>
      <w:t>rd</w:t>
    </w:r>
    <w:r>
      <w:rPr>
        <w:rFonts w:hint="eastAsia"/>
        <w:b/>
        <w:bCs/>
        <w:lang w:val="en-US" w:eastAsia="zh-CN"/>
      </w:rPr>
      <w:t xml:space="preserve"> Med-X International Conference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6D"/>
    <w:rsid w:val="000A3713"/>
    <w:rsid w:val="000B1B49"/>
    <w:rsid w:val="001D6B34"/>
    <w:rsid w:val="00247C15"/>
    <w:rsid w:val="0027785A"/>
    <w:rsid w:val="002D6781"/>
    <w:rsid w:val="00330D0E"/>
    <w:rsid w:val="00365076"/>
    <w:rsid w:val="00490554"/>
    <w:rsid w:val="004A434B"/>
    <w:rsid w:val="004E2E6D"/>
    <w:rsid w:val="005675E4"/>
    <w:rsid w:val="0071650F"/>
    <w:rsid w:val="007E017C"/>
    <w:rsid w:val="00811725"/>
    <w:rsid w:val="009B12DB"/>
    <w:rsid w:val="009D4462"/>
    <w:rsid w:val="00A8602F"/>
    <w:rsid w:val="00AF26C1"/>
    <w:rsid w:val="00AF6135"/>
    <w:rsid w:val="00BC62D6"/>
    <w:rsid w:val="00C25F3F"/>
    <w:rsid w:val="00C73EAB"/>
    <w:rsid w:val="00CD45DF"/>
    <w:rsid w:val="00D15D92"/>
    <w:rsid w:val="00D22388"/>
    <w:rsid w:val="00D317B4"/>
    <w:rsid w:val="00D530BC"/>
    <w:rsid w:val="00DB7FDA"/>
    <w:rsid w:val="00E125EA"/>
    <w:rsid w:val="00E45895"/>
    <w:rsid w:val="00F6363C"/>
    <w:rsid w:val="00F96166"/>
    <w:rsid w:val="00FB5E81"/>
    <w:rsid w:val="00FE6775"/>
    <w:rsid w:val="00FE752B"/>
    <w:rsid w:val="10C52C58"/>
    <w:rsid w:val="194C2AF9"/>
    <w:rsid w:val="275F60A7"/>
    <w:rsid w:val="2B356B4B"/>
    <w:rsid w:val="30A1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1110</Characters>
  <Lines>39</Lines>
  <Paragraphs>11</Paragraphs>
  <TotalTime>9</TotalTime>
  <ScaleCrop>false</ScaleCrop>
  <LinksUpToDate>false</LinksUpToDate>
  <CharactersWithSpaces>1272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2024-11-08T10:20:00Z</dcterms:created>
  <dc:creator>宗誉 伍</dc:creator>
  <cp:lastModifiedBy>李鑫</cp:lastModifiedBy>
  <dcterms:modified xsi:type="dcterms:W3CDTF">2026-02-13T12:46:27Z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eyJoZGlkIjoiNWIyMWI3YzAwNDEyYWIyMTJhYTRhZTIxOTZhYTRjMGUiLCJ1c2VySWQiOiIxNTU0ODI1MjExIn0=</vt:lpwstr>
  </property>
  <property fmtid="{D5CDD505-2E9C-101B-9397-08002B2CF9AE}" pid="3" name="KSOProductBuildVer">
    <vt:lpwstr>2052-12.1.0.21541</vt:lpwstr>
  </property>
  <property fmtid="{D5CDD505-2E9C-101B-9397-08002B2CF9AE}" pid="4" name="ICV">
    <vt:lpwstr>B46B7ADAB0FF422DBCCA5C66B84DA492_13</vt:lpwstr>
  </property>
</Properties>
</file>