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D52264">
      <w:pPr>
        <w:pStyle w:val="12"/>
        <w:widowControl/>
        <w:tabs>
          <w:tab w:val="clear" w:pos="1701"/>
        </w:tabs>
        <w:overflowPunct w:val="0"/>
        <w:autoSpaceDE w:val="0"/>
        <w:autoSpaceDN w:val="0"/>
        <w:snapToGrid w:val="0"/>
        <w:spacing w:before="0" w:after="0"/>
        <w:ind w:left="142" w:right="85"/>
        <w:jc w:val="center"/>
        <w:textAlignment w:val="bottom"/>
        <w:rPr>
          <w:rFonts w:ascii="Times New Roman" w:eastAsia="DFKai-SB"/>
          <w:b/>
          <w:spacing w:val="0"/>
          <w:sz w:val="32"/>
          <w:szCs w:val="32"/>
          <w:lang w:val="zh-TW"/>
        </w:rPr>
      </w:pPr>
      <w:r>
        <w:rPr>
          <w:rFonts w:hint="eastAsia" w:ascii="Times New Roman" w:eastAsia="DFKai-SB"/>
          <w:b/>
          <w:spacing w:val="0"/>
          <w:sz w:val="32"/>
          <w:szCs w:val="32"/>
          <w:lang w:val="zh-TW"/>
        </w:rPr>
        <w:t>第</w:t>
      </w:r>
      <w:r>
        <w:rPr>
          <w:rFonts w:hint="eastAsia" w:ascii="Times New Roman" w:eastAsia="宋体"/>
          <w:b/>
          <w:spacing w:val="0"/>
          <w:sz w:val="32"/>
          <w:szCs w:val="32"/>
          <w:lang w:val="en-US" w:eastAsia="zh-CN"/>
        </w:rPr>
        <w:t>三十</w:t>
      </w:r>
      <w:r>
        <w:rPr>
          <w:rFonts w:hint="eastAsia" w:ascii="Times New Roman" w:eastAsia="DFKai-SB"/>
          <w:b/>
          <w:spacing w:val="0"/>
          <w:sz w:val="32"/>
          <w:szCs w:val="32"/>
          <w:lang w:val="zh-TW"/>
        </w:rPr>
        <w:t>屆海峽兩岸水利科技交流研討會</w:t>
      </w:r>
    </w:p>
    <w:p w14:paraId="0E755F16">
      <w:pPr>
        <w:snapToGrid w:val="0"/>
        <w:jc w:val="center"/>
        <w:rPr>
          <w:rFonts w:hint="eastAsia" w:eastAsia="DFKai-SB"/>
          <w:b/>
          <w:sz w:val="32"/>
          <w:szCs w:val="32"/>
          <w:lang w:val="zh-TW"/>
        </w:rPr>
      </w:pPr>
      <w:r>
        <w:rPr>
          <w:rFonts w:eastAsia="DFKai-SB"/>
          <w:b/>
          <w:sz w:val="32"/>
          <w:szCs w:val="32"/>
          <w:lang w:val="zh-TW"/>
        </w:rPr>
        <w:t>投稿論文格式</w:t>
      </w:r>
      <w:r>
        <w:rPr>
          <w:rFonts w:hint="eastAsia" w:eastAsia="DFKai-SB"/>
          <w:b/>
          <w:sz w:val="32"/>
          <w:szCs w:val="32"/>
          <w:lang w:val="zh-TW"/>
        </w:rPr>
        <w:t>說明</w:t>
      </w:r>
    </w:p>
    <w:p w14:paraId="06C62B39">
      <w:pPr>
        <w:snapToGrid w:val="0"/>
        <w:jc w:val="center"/>
        <w:rPr>
          <w:rFonts w:hint="eastAsia" w:eastAsia="DFKai-SB"/>
          <w:b/>
          <w:sz w:val="32"/>
          <w:szCs w:val="32"/>
          <w:lang w:val="zh-TW"/>
        </w:rPr>
      </w:pP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autofit"/>
        <w:tblCellMar>
          <w:top w:w="0" w:type="dxa"/>
          <w:left w:w="108" w:type="dxa"/>
          <w:bottom w:w="0" w:type="dxa"/>
          <w:right w:w="108" w:type="dxa"/>
        </w:tblCellMar>
      </w:tblPr>
      <w:tblGrid>
        <w:gridCol w:w="516"/>
        <w:gridCol w:w="7938"/>
      </w:tblGrid>
      <w:tr w14:paraId="638B905D">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wBefore w:w="0" w:type="dxa"/>
          <w:wAfter w:w="0" w:type="dxa"/>
          <w:trHeight w:val="2481" w:hRule="atLeast"/>
          <w:jc w:val="center"/>
        </w:trPr>
        <w:tc>
          <w:tcPr>
            <w:tcW w:w="8454" w:type="dxa"/>
            <w:gridSpan w:val="2"/>
            <w:noWrap w:val="0"/>
            <w:vAlign w:val="top"/>
          </w:tcPr>
          <w:p w14:paraId="0035981F">
            <w:pPr>
              <w:numPr>
                <w:ilvl w:val="0"/>
                <w:numId w:val="1"/>
              </w:numPr>
              <w:jc w:val="both"/>
              <w:rPr>
                <w:rFonts w:hint="eastAsia" w:eastAsia="DFKai-SB"/>
                <w:color w:val="000000"/>
              </w:rPr>
            </w:pPr>
            <w:r>
              <w:rPr>
                <w:rFonts w:eastAsia="DFKai-SB"/>
              </w:rPr>
              <w:t>本論文集為刊登</w:t>
            </w:r>
            <w:r>
              <w:rPr>
                <w:rFonts w:hint="eastAsia" w:eastAsia="DFKai-SB"/>
              </w:rPr>
              <w:t>第二十</w:t>
            </w:r>
            <w:r>
              <w:rPr>
                <w:rFonts w:hint="eastAsia" w:eastAsia="宋体"/>
              </w:rPr>
              <w:t>八</w:t>
            </w:r>
            <w:r>
              <w:rPr>
                <w:rFonts w:hint="eastAsia" w:eastAsia="DFKai-SB"/>
              </w:rPr>
              <w:t>屆海峽兩岸研討會</w:t>
            </w:r>
            <w:r>
              <w:rPr>
                <w:rFonts w:eastAsia="DFKai-SB"/>
                <w:color w:val="000000"/>
              </w:rPr>
              <w:t>中所發表之論文。應徵之論文為與</w:t>
            </w:r>
            <w:r>
              <w:rPr>
                <w:rFonts w:hint="eastAsia" w:eastAsia="DFKai-SB"/>
                <w:color w:val="000000"/>
              </w:rPr>
              <w:t>本研討會議題</w:t>
            </w:r>
            <w:r>
              <w:rPr>
                <w:rFonts w:eastAsia="DFKai-SB"/>
                <w:color w:val="000000"/>
              </w:rPr>
              <w:t>相關論文。論文如已發表過</w:t>
            </w:r>
            <w:r>
              <w:rPr>
                <w:rFonts w:hint="eastAsia" w:eastAsia="DFKai-SB"/>
                <w:color w:val="000000"/>
              </w:rPr>
              <w:t>，</w:t>
            </w:r>
            <w:r>
              <w:rPr>
                <w:rFonts w:eastAsia="DFKai-SB"/>
                <w:color w:val="000000"/>
              </w:rPr>
              <w:t>請</w:t>
            </w:r>
            <w:r>
              <w:rPr>
                <w:rFonts w:hint="eastAsia" w:eastAsia="DFKai-SB"/>
                <w:color w:val="000000"/>
              </w:rPr>
              <w:t>於</w:t>
            </w:r>
            <w:r>
              <w:rPr>
                <w:rFonts w:eastAsia="DFKai-SB"/>
                <w:color w:val="000000"/>
              </w:rPr>
              <w:t>投稿時在標題上標明。</w:t>
            </w:r>
          </w:p>
          <w:p w14:paraId="4DED9EB6">
            <w:pPr>
              <w:numPr>
                <w:ilvl w:val="0"/>
                <w:numId w:val="1"/>
              </w:numPr>
              <w:jc w:val="both"/>
              <w:rPr>
                <w:rFonts w:hint="eastAsia" w:eastAsia="DFKai-SB"/>
                <w:color w:val="000000"/>
              </w:rPr>
            </w:pPr>
            <w:r>
              <w:rPr>
                <w:rFonts w:hint="eastAsia" w:eastAsia="DFKai-SB"/>
                <w:color w:val="000000"/>
              </w:rPr>
              <w:t>為鼓勵兩岸水利青年勇於創新與實踐，特別設立青年優秀論文獎，欲參與比賽人員請於</w:t>
            </w:r>
            <w:r>
              <w:rPr>
                <w:rFonts w:eastAsia="DFKai-SB"/>
                <w:color w:val="000000"/>
              </w:rPr>
              <w:t>投稿時在標題上標明</w:t>
            </w:r>
            <w:r>
              <w:rPr>
                <w:rFonts w:hint="eastAsia" w:eastAsia="DFKai-SB"/>
                <w:color w:val="000000"/>
              </w:rPr>
              <w:t>「參加比賽」。</w:t>
            </w:r>
          </w:p>
          <w:p w14:paraId="1B1CEE8A">
            <w:pPr>
              <w:numPr>
                <w:ilvl w:val="0"/>
                <w:numId w:val="1"/>
              </w:numPr>
              <w:jc w:val="both"/>
              <w:rPr>
                <w:rFonts w:eastAsia="DFKai-SB"/>
              </w:rPr>
            </w:pPr>
            <w:r>
              <w:rPr>
                <w:rFonts w:eastAsia="DFKai-SB"/>
                <w:color w:val="000000"/>
              </w:rPr>
              <w:t>論文摘要經論文審查委員會審查後推薦，入選論文經論文編輯小組就論文內容格式審定後刊登。</w:t>
            </w:r>
          </w:p>
          <w:p w14:paraId="7C2CAAAD">
            <w:pPr>
              <w:numPr>
                <w:ilvl w:val="0"/>
                <w:numId w:val="1"/>
              </w:numPr>
              <w:ind w:left="389" w:hanging="388" w:hangingChars="162"/>
              <w:jc w:val="both"/>
              <w:rPr>
                <w:rFonts w:eastAsia="DFKai-SB"/>
              </w:rPr>
            </w:pPr>
            <w:r>
              <w:rPr>
                <w:rFonts w:eastAsia="DFKai-SB"/>
              </w:rPr>
              <w:t>投稿本論文集接受發表後無稿酬，</w:t>
            </w:r>
            <w:r>
              <w:rPr>
                <w:rFonts w:hint="eastAsia" w:eastAsia="DFKai-SB"/>
              </w:rPr>
              <w:t>又因本研討會估計論文數逾</w:t>
            </w:r>
            <w:r>
              <w:rPr>
                <w:rFonts w:eastAsia="DFKai-SB"/>
              </w:rPr>
              <w:t>150</w:t>
            </w:r>
            <w:r>
              <w:rPr>
                <w:rFonts w:hint="eastAsia" w:eastAsia="DFKai-SB"/>
              </w:rPr>
              <w:t>篇，為攜帶方便與節能減碳考量，贈送每篇作者</w:t>
            </w:r>
            <w:r>
              <w:rPr>
                <w:rFonts w:eastAsia="DFKai-SB"/>
              </w:rPr>
              <w:t>全文</w:t>
            </w:r>
            <w:r>
              <w:rPr>
                <w:rFonts w:hint="eastAsia" w:eastAsia="DFKai-SB"/>
              </w:rPr>
              <w:t>隨身碟或光碟</w:t>
            </w:r>
            <w:r>
              <w:rPr>
                <w:rFonts w:eastAsia="DFKai-SB"/>
              </w:rPr>
              <w:t>一份。</w:t>
            </w:r>
          </w:p>
          <w:p w14:paraId="42C38F7C">
            <w:pPr>
              <w:rPr>
                <w:rFonts w:hint="eastAsia" w:eastAsia="DFKai-SB"/>
              </w:rPr>
            </w:pPr>
          </w:p>
        </w:tc>
      </w:tr>
      <w:tr w14:paraId="7B3FC751">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wBefore w:w="0" w:type="dxa"/>
          <w:wAfter w:w="0" w:type="dxa"/>
          <w:jc w:val="center"/>
        </w:trPr>
        <w:tc>
          <w:tcPr>
            <w:tcW w:w="8454" w:type="dxa"/>
            <w:gridSpan w:val="2"/>
            <w:tcBorders>
              <w:bottom w:val="nil"/>
            </w:tcBorders>
            <w:noWrap w:val="0"/>
            <w:vAlign w:val="top"/>
          </w:tcPr>
          <w:p w14:paraId="70C993B2">
            <w:pPr>
              <w:jc w:val="center"/>
              <w:rPr>
                <w:rFonts w:eastAsia="DFKai-SB"/>
                <w:sz w:val="28"/>
                <w:szCs w:val="28"/>
                <w:u w:val="single"/>
              </w:rPr>
            </w:pPr>
            <w:r>
              <w:rPr>
                <w:rFonts w:eastAsia="DFKai-SB"/>
                <w:sz w:val="28"/>
                <w:szCs w:val="28"/>
                <w:u w:val="single"/>
              </w:rPr>
              <w:t>頁數</w:t>
            </w:r>
          </w:p>
        </w:tc>
      </w:tr>
      <w:tr w14:paraId="7416F482">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wBefore w:w="0" w:type="dxa"/>
          <w:wAfter w:w="0" w:type="dxa"/>
          <w:trHeight w:val="369" w:hRule="atLeast"/>
          <w:jc w:val="center"/>
        </w:trPr>
        <w:tc>
          <w:tcPr>
            <w:tcW w:w="516" w:type="dxa"/>
            <w:tcBorders>
              <w:right w:val="nil"/>
            </w:tcBorders>
            <w:noWrap w:val="0"/>
            <w:vAlign w:val="top"/>
          </w:tcPr>
          <w:p w14:paraId="42D3D9D6">
            <w:pPr>
              <w:ind w:firstLine="120" w:firstLineChars="50"/>
              <w:jc w:val="both"/>
              <w:rPr>
                <w:rFonts w:eastAsia="DFKai-SB"/>
              </w:rPr>
            </w:pPr>
          </w:p>
        </w:tc>
        <w:tc>
          <w:tcPr>
            <w:tcW w:w="7938" w:type="dxa"/>
            <w:tcBorders>
              <w:left w:val="nil"/>
            </w:tcBorders>
            <w:noWrap w:val="0"/>
            <w:vAlign w:val="top"/>
          </w:tcPr>
          <w:p w14:paraId="15146CE1">
            <w:pPr>
              <w:jc w:val="both"/>
              <w:rPr>
                <w:rFonts w:eastAsia="DFKai-SB"/>
              </w:rPr>
            </w:pPr>
            <w:r>
              <w:rPr>
                <w:rFonts w:hint="eastAsia" w:eastAsia="DFKai-SB"/>
              </w:rPr>
              <w:t>論文全文以6000字為限，</w:t>
            </w:r>
            <w:r>
              <w:rPr>
                <w:rFonts w:eastAsia="DFKai-SB"/>
              </w:rPr>
              <w:t>每篇論文包含圖、表，總頁數以</w:t>
            </w:r>
            <w:r>
              <w:rPr>
                <w:rFonts w:hint="eastAsia" w:eastAsia="DFKai-SB"/>
              </w:rPr>
              <w:t>6</w:t>
            </w:r>
            <w:r>
              <w:rPr>
                <w:rFonts w:eastAsia="DFKai-SB"/>
              </w:rPr>
              <w:t>頁為原則，最多不得超過</w:t>
            </w:r>
            <w:r>
              <w:rPr>
                <w:rFonts w:hint="eastAsia" w:eastAsia="DFKai-SB"/>
              </w:rPr>
              <w:t>8</w:t>
            </w:r>
            <w:r>
              <w:rPr>
                <w:rFonts w:eastAsia="DFKai-SB"/>
              </w:rPr>
              <w:t>頁。</w:t>
            </w:r>
          </w:p>
        </w:tc>
      </w:tr>
      <w:tr w14:paraId="36CF9547">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wBefore w:w="0" w:type="dxa"/>
          <w:wAfter w:w="0" w:type="dxa"/>
          <w:jc w:val="center"/>
        </w:trPr>
        <w:tc>
          <w:tcPr>
            <w:tcW w:w="8454" w:type="dxa"/>
            <w:gridSpan w:val="2"/>
            <w:tcBorders>
              <w:bottom w:val="nil"/>
            </w:tcBorders>
            <w:noWrap w:val="0"/>
            <w:vAlign w:val="top"/>
          </w:tcPr>
          <w:p w14:paraId="55605D64">
            <w:pPr>
              <w:jc w:val="center"/>
              <w:rPr>
                <w:rFonts w:eastAsia="DFKai-SB"/>
                <w:sz w:val="28"/>
                <w:szCs w:val="28"/>
                <w:u w:val="single"/>
              </w:rPr>
            </w:pPr>
            <w:r>
              <w:rPr>
                <w:rFonts w:eastAsia="DFKai-SB"/>
                <w:sz w:val="28"/>
                <w:szCs w:val="28"/>
                <w:u w:val="single"/>
              </w:rPr>
              <w:t>版面</w:t>
            </w:r>
          </w:p>
        </w:tc>
      </w:tr>
      <w:tr w14:paraId="34FE6359">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wBefore w:w="0" w:type="dxa"/>
          <w:wAfter w:w="0" w:type="dxa"/>
          <w:trHeight w:val="705" w:hRule="atLeast"/>
          <w:jc w:val="center"/>
        </w:trPr>
        <w:tc>
          <w:tcPr>
            <w:tcW w:w="516" w:type="dxa"/>
            <w:tcBorders>
              <w:right w:val="nil"/>
            </w:tcBorders>
            <w:noWrap w:val="0"/>
            <w:vAlign w:val="top"/>
          </w:tcPr>
          <w:p w14:paraId="0C994344">
            <w:pPr>
              <w:jc w:val="both"/>
              <w:rPr>
                <w:rFonts w:eastAsia="DFKai-SB"/>
              </w:rPr>
            </w:pPr>
            <w:r>
              <w:rPr>
                <w:rFonts w:eastAsia="DFKai-SB"/>
              </w:rPr>
              <w:t xml:space="preserve"> </w:t>
            </w:r>
          </w:p>
        </w:tc>
        <w:tc>
          <w:tcPr>
            <w:tcW w:w="7938" w:type="dxa"/>
            <w:tcBorders>
              <w:left w:val="nil"/>
            </w:tcBorders>
            <w:noWrap w:val="0"/>
            <w:vAlign w:val="top"/>
          </w:tcPr>
          <w:p w14:paraId="5E029F32">
            <w:pPr>
              <w:jc w:val="both"/>
              <w:rPr>
                <w:rFonts w:eastAsia="DFKai-SB"/>
              </w:rPr>
            </w:pPr>
            <w:r>
              <w:rPr>
                <w:rFonts w:eastAsia="DFKai-SB"/>
              </w:rPr>
              <w:t>使用A4格式紙張，版面設定左、右邊界均為3cm，上邊界為3.5cm，下邊界為2.5cm。</w:t>
            </w:r>
          </w:p>
        </w:tc>
      </w:tr>
      <w:tr w14:paraId="51EB6159">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wBefore w:w="0" w:type="dxa"/>
          <w:wAfter w:w="0" w:type="dxa"/>
          <w:jc w:val="center"/>
        </w:trPr>
        <w:tc>
          <w:tcPr>
            <w:tcW w:w="8454" w:type="dxa"/>
            <w:gridSpan w:val="2"/>
            <w:tcBorders>
              <w:bottom w:val="nil"/>
            </w:tcBorders>
            <w:noWrap w:val="0"/>
            <w:vAlign w:val="top"/>
          </w:tcPr>
          <w:p w14:paraId="348292DF">
            <w:pPr>
              <w:jc w:val="center"/>
              <w:rPr>
                <w:rFonts w:eastAsia="DFKai-SB"/>
                <w:sz w:val="28"/>
                <w:szCs w:val="28"/>
                <w:u w:val="single"/>
              </w:rPr>
            </w:pPr>
            <w:r>
              <w:rPr>
                <w:rFonts w:hint="eastAsia" w:ascii="DFKai-SB" w:hAnsi="DFKai-SB" w:eastAsia="DFKai-SB"/>
                <w:sz w:val="28"/>
                <w:szCs w:val="28"/>
                <w:u w:val="single"/>
                <w:lang w:eastAsia="zh-CN"/>
              </w:rPr>
              <w:t>内容</w:t>
            </w:r>
          </w:p>
        </w:tc>
      </w:tr>
      <w:tr w14:paraId="0BB637FE">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wBefore w:w="0" w:type="dxa"/>
          <w:wAfter w:w="0" w:type="dxa"/>
          <w:trHeight w:val="343" w:hRule="atLeast"/>
          <w:jc w:val="center"/>
        </w:trPr>
        <w:tc>
          <w:tcPr>
            <w:tcW w:w="516" w:type="dxa"/>
            <w:tcBorders>
              <w:right w:val="nil"/>
            </w:tcBorders>
            <w:noWrap w:val="0"/>
            <w:vAlign w:val="top"/>
          </w:tcPr>
          <w:p w14:paraId="4BDE20AA">
            <w:pPr>
              <w:jc w:val="both"/>
              <w:rPr>
                <w:rFonts w:eastAsia="DFKai-SB"/>
              </w:rPr>
            </w:pPr>
            <w:r>
              <w:rPr>
                <w:rFonts w:eastAsia="DFKai-SB"/>
              </w:rPr>
              <w:t xml:space="preserve"> </w:t>
            </w:r>
          </w:p>
        </w:tc>
        <w:tc>
          <w:tcPr>
            <w:tcW w:w="7938" w:type="dxa"/>
            <w:tcBorders>
              <w:left w:val="nil"/>
            </w:tcBorders>
            <w:noWrap w:val="0"/>
            <w:vAlign w:val="top"/>
          </w:tcPr>
          <w:p w14:paraId="45B6CE3C">
            <w:pPr>
              <w:jc w:val="both"/>
              <w:rPr>
                <w:rFonts w:eastAsia="DFKai-SB"/>
              </w:rPr>
            </w:pPr>
            <w:r>
              <w:rPr>
                <w:rFonts w:eastAsia="DFKai-SB"/>
              </w:rPr>
              <w:t>論文內容</w:t>
            </w:r>
            <w:r>
              <w:rPr>
                <w:rFonts w:hint="eastAsia" w:eastAsia="DFKai-SB"/>
              </w:rPr>
              <w:t>以</w:t>
            </w:r>
            <w:r>
              <w:rPr>
                <w:rFonts w:eastAsia="DFKai-SB"/>
              </w:rPr>
              <w:t>採中文</w:t>
            </w:r>
            <w:r>
              <w:rPr>
                <w:rFonts w:hint="eastAsia" w:eastAsia="DFKai-SB"/>
              </w:rPr>
              <w:t>為原則，繁體或簡體皆可，</w:t>
            </w:r>
            <w:r>
              <w:rPr>
                <w:rFonts w:eastAsia="DFKai-SB"/>
              </w:rPr>
              <w:t>英文</w:t>
            </w:r>
            <w:r>
              <w:rPr>
                <w:rFonts w:hint="eastAsia" w:eastAsia="DFKai-SB"/>
              </w:rPr>
              <w:t>亦可，但</w:t>
            </w:r>
            <w:r>
              <w:rPr>
                <w:rFonts w:eastAsia="DFKai-SB"/>
              </w:rPr>
              <w:t>英文論文須附中文摘要。標點符號中文以中文標示法，英文以英文標示法。</w:t>
            </w:r>
          </w:p>
        </w:tc>
      </w:tr>
      <w:tr w14:paraId="326D8B7F">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wBefore w:w="0" w:type="dxa"/>
          <w:wAfter w:w="0" w:type="dxa"/>
          <w:trHeight w:val="343" w:hRule="atLeast"/>
          <w:jc w:val="center"/>
        </w:trPr>
        <w:tc>
          <w:tcPr>
            <w:tcW w:w="516" w:type="dxa"/>
            <w:tcBorders>
              <w:right w:val="nil"/>
            </w:tcBorders>
            <w:noWrap w:val="0"/>
            <w:vAlign w:val="top"/>
          </w:tcPr>
          <w:p w14:paraId="3B831FD5">
            <w:pPr>
              <w:jc w:val="both"/>
              <w:rPr>
                <w:rFonts w:eastAsia="DFKai-SB"/>
              </w:rPr>
            </w:pPr>
          </w:p>
        </w:tc>
        <w:tc>
          <w:tcPr>
            <w:tcW w:w="7938" w:type="dxa"/>
            <w:tcBorders>
              <w:left w:val="nil"/>
            </w:tcBorders>
            <w:noWrap w:val="0"/>
            <w:vAlign w:val="top"/>
          </w:tcPr>
          <w:p w14:paraId="576B3C71">
            <w:pPr>
              <w:jc w:val="both"/>
              <w:rPr>
                <w:rFonts w:eastAsia="DFKai-SB"/>
              </w:rPr>
            </w:pPr>
          </w:p>
        </w:tc>
      </w:tr>
      <w:tr w14:paraId="4F4F7FCA">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wBefore w:w="0" w:type="dxa"/>
          <w:wAfter w:w="0" w:type="dxa"/>
          <w:jc w:val="center"/>
        </w:trPr>
        <w:tc>
          <w:tcPr>
            <w:tcW w:w="8454" w:type="dxa"/>
            <w:gridSpan w:val="2"/>
            <w:tcBorders>
              <w:bottom w:val="nil"/>
            </w:tcBorders>
            <w:noWrap w:val="0"/>
            <w:vAlign w:val="top"/>
          </w:tcPr>
          <w:p w14:paraId="5CEEA05F">
            <w:pPr>
              <w:jc w:val="center"/>
              <w:rPr>
                <w:rFonts w:eastAsia="DFKai-SB"/>
                <w:sz w:val="28"/>
                <w:szCs w:val="28"/>
                <w:u w:val="single"/>
              </w:rPr>
            </w:pPr>
            <w:r>
              <w:rPr>
                <w:rFonts w:eastAsia="DFKai-SB"/>
                <w:sz w:val="28"/>
                <w:szCs w:val="28"/>
                <w:u w:val="single"/>
              </w:rPr>
              <w:t>章節格式</w:t>
            </w:r>
          </w:p>
        </w:tc>
      </w:tr>
      <w:tr w14:paraId="70DC529C">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wBefore w:w="0" w:type="dxa"/>
          <w:wAfter w:w="0" w:type="dxa"/>
          <w:jc w:val="center"/>
        </w:trPr>
        <w:tc>
          <w:tcPr>
            <w:tcW w:w="516" w:type="dxa"/>
            <w:tcBorders>
              <w:right w:val="nil"/>
            </w:tcBorders>
            <w:noWrap w:val="0"/>
            <w:vAlign w:val="top"/>
          </w:tcPr>
          <w:p w14:paraId="3B86A56D">
            <w:pPr>
              <w:jc w:val="both"/>
              <w:rPr>
                <w:rFonts w:eastAsia="DFKai-SB"/>
              </w:rPr>
            </w:pPr>
          </w:p>
        </w:tc>
        <w:tc>
          <w:tcPr>
            <w:tcW w:w="7938" w:type="dxa"/>
            <w:tcBorders>
              <w:left w:val="nil"/>
            </w:tcBorders>
            <w:noWrap w:val="0"/>
            <w:vAlign w:val="top"/>
          </w:tcPr>
          <w:p w14:paraId="0D22A93D">
            <w:pPr>
              <w:jc w:val="both"/>
              <w:rPr>
                <w:rFonts w:eastAsia="DFKai-SB"/>
              </w:rPr>
            </w:pPr>
            <w:r>
              <w:rPr>
                <w:rFonts w:eastAsia="DFKai-SB"/>
              </w:rPr>
              <w:t>論文全文包括：題目、作者、摘要、內文、數學方程式、參考文獻、表、圖等，其中題目、作者、摘要採一欄顯示，內文、數學方程式、參考文獻採二欄顯示；表、圖置於參考文獻後，原則上以二欄顯示，唯表、圖過大不能二欄顯示，則可以一欄顯示之，各細部格式規定如下，未列出之項目則採用Word本身的設定。</w:t>
            </w:r>
          </w:p>
        </w:tc>
      </w:tr>
      <w:tr w14:paraId="2D49AE36">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wBefore w:w="0" w:type="dxa"/>
          <w:wAfter w:w="0" w:type="dxa"/>
          <w:jc w:val="center"/>
        </w:trPr>
        <w:tc>
          <w:tcPr>
            <w:tcW w:w="516" w:type="dxa"/>
            <w:tcBorders>
              <w:bottom w:val="nil"/>
              <w:right w:val="nil"/>
            </w:tcBorders>
            <w:noWrap w:val="0"/>
            <w:vAlign w:val="top"/>
          </w:tcPr>
          <w:p w14:paraId="1CB0D0B6">
            <w:pPr>
              <w:jc w:val="both"/>
              <w:rPr>
                <w:rFonts w:eastAsia="DFKai-SB"/>
              </w:rPr>
            </w:pPr>
          </w:p>
        </w:tc>
        <w:tc>
          <w:tcPr>
            <w:tcW w:w="7938" w:type="dxa"/>
            <w:tcBorders>
              <w:left w:val="nil"/>
              <w:bottom w:val="nil"/>
            </w:tcBorders>
            <w:noWrap w:val="0"/>
            <w:vAlign w:val="top"/>
          </w:tcPr>
          <w:p w14:paraId="51524715">
            <w:pPr>
              <w:jc w:val="both"/>
              <w:rPr>
                <w:rFonts w:eastAsia="DFKai-SB"/>
              </w:rPr>
            </w:pPr>
            <w:r>
              <w:rPr>
                <w:rFonts w:eastAsia="DFKai-SB"/>
              </w:rPr>
              <w:t>(1)題目：</w:t>
            </w:r>
          </w:p>
          <w:p w14:paraId="19CB4B5E">
            <w:pPr>
              <w:ind w:left="156" w:leftChars="65" w:firstLine="144" w:firstLineChars="60"/>
              <w:jc w:val="both"/>
              <w:rPr>
                <w:rFonts w:hint="eastAsia" w:eastAsia="DFKai-SB"/>
              </w:rPr>
            </w:pPr>
            <w:r>
              <w:rPr>
                <w:rFonts w:eastAsia="DFKai-SB"/>
              </w:rPr>
              <w:t>論文題目置中對齊，段落為單行間距，與前段距離0列，與後段距離0列，</w:t>
            </w:r>
            <w:r>
              <w:rPr>
                <w:rFonts w:hint="eastAsia" w:eastAsia="DFKai-SB"/>
              </w:rPr>
              <w:t>無縮排，且要將「文件格線被設定時，貼齊格線(</w:t>
            </w:r>
            <w:r>
              <w:rPr>
                <w:rFonts w:eastAsia="DFKai-SB"/>
              </w:rPr>
              <w:t>W</w:t>
            </w:r>
            <w:r>
              <w:rPr>
                <w:rFonts w:hint="eastAsia" w:eastAsia="DFKai-SB"/>
              </w:rPr>
              <w:t>)」選項的打勾去掉，以縮小行距</w:t>
            </w:r>
            <w:r>
              <w:rPr>
                <w:rFonts w:eastAsia="DFKai-SB"/>
              </w:rPr>
              <w:t>。中文字型為標楷體，英文字型為Times New Roman、粗體，字型大小為18 point。</w:t>
            </w:r>
          </w:p>
        </w:tc>
      </w:tr>
      <w:tr w14:paraId="2A828A2F">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wBefore w:w="0" w:type="dxa"/>
          <w:wAfter w:w="0" w:type="dxa"/>
          <w:trHeight w:val="1425" w:hRule="atLeast"/>
          <w:jc w:val="center"/>
        </w:trPr>
        <w:tc>
          <w:tcPr>
            <w:tcW w:w="516" w:type="dxa"/>
            <w:tcBorders>
              <w:top w:val="nil"/>
              <w:left w:val="nil"/>
              <w:right w:val="nil"/>
            </w:tcBorders>
            <w:noWrap w:val="0"/>
            <w:vAlign w:val="top"/>
          </w:tcPr>
          <w:p w14:paraId="7DDAA23D">
            <w:pPr>
              <w:jc w:val="both"/>
              <w:rPr>
                <w:rFonts w:eastAsia="DFKai-SB"/>
              </w:rPr>
            </w:pPr>
          </w:p>
        </w:tc>
        <w:tc>
          <w:tcPr>
            <w:tcW w:w="7938" w:type="dxa"/>
            <w:tcBorders>
              <w:top w:val="nil"/>
              <w:left w:val="nil"/>
              <w:right w:val="nil"/>
            </w:tcBorders>
            <w:noWrap w:val="0"/>
            <w:vAlign w:val="top"/>
          </w:tcPr>
          <w:p w14:paraId="336E0CC6">
            <w:pPr>
              <w:jc w:val="both"/>
              <w:rPr>
                <w:rFonts w:eastAsia="DFKai-SB"/>
              </w:rPr>
            </w:pPr>
            <w:r>
              <w:rPr>
                <w:rFonts w:eastAsia="DFKai-SB"/>
              </w:rPr>
              <w:t>(2)作者：</w:t>
            </w:r>
          </w:p>
          <w:p w14:paraId="4BC24A9E">
            <w:pPr>
              <w:ind w:left="720" w:hanging="720" w:hangingChars="300"/>
              <w:jc w:val="both"/>
              <w:rPr>
                <w:rFonts w:hint="eastAsia" w:eastAsia="DFKai-SB"/>
              </w:rPr>
            </w:pPr>
            <w:r>
              <w:rPr>
                <w:rFonts w:eastAsia="DFKai-SB"/>
              </w:rPr>
              <w:t xml:space="preserve">   </w:t>
            </w:r>
            <w:r>
              <w:rPr>
                <w:rFonts w:hint="eastAsia" w:eastAsia="DFKai-SB"/>
              </w:rPr>
              <w:t xml:space="preserve"> </w:t>
            </w:r>
            <w:r>
              <w:rPr>
                <w:rFonts w:eastAsia="DFKai-SB"/>
              </w:rPr>
              <w:t>(a)作者姓名置中對齊，段落為單行間距，與前段距離0.5列，與後段距離0列。中文字型為標楷體，英文字型為Times New Roman，字型大小為14 point。</w:t>
            </w:r>
          </w:p>
        </w:tc>
      </w:tr>
      <w:tr w14:paraId="4F8A41D4">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wBefore w:w="0" w:type="dxa"/>
          <w:wAfter w:w="0" w:type="dxa"/>
          <w:trHeight w:val="716" w:hRule="atLeast"/>
          <w:jc w:val="center"/>
        </w:trPr>
        <w:tc>
          <w:tcPr>
            <w:tcW w:w="516" w:type="dxa"/>
            <w:tcBorders>
              <w:left w:val="nil"/>
              <w:bottom w:val="nil"/>
              <w:right w:val="nil"/>
            </w:tcBorders>
            <w:noWrap w:val="0"/>
            <w:vAlign w:val="top"/>
          </w:tcPr>
          <w:p w14:paraId="0B4EE69A">
            <w:pPr>
              <w:jc w:val="both"/>
              <w:rPr>
                <w:rFonts w:eastAsia="DFKai-SB"/>
              </w:rPr>
            </w:pPr>
          </w:p>
        </w:tc>
        <w:tc>
          <w:tcPr>
            <w:tcW w:w="7938" w:type="dxa"/>
            <w:tcBorders>
              <w:left w:val="nil"/>
              <w:bottom w:val="nil"/>
              <w:right w:val="nil"/>
            </w:tcBorders>
            <w:noWrap w:val="0"/>
            <w:vAlign w:val="top"/>
          </w:tcPr>
          <w:p w14:paraId="4F882D27">
            <w:pPr>
              <w:ind w:left="720" w:leftChars="200" w:hanging="240" w:hangingChars="100"/>
              <w:jc w:val="both"/>
              <w:rPr>
                <w:rFonts w:eastAsia="DFKai-SB"/>
              </w:rPr>
            </w:pPr>
            <w:r>
              <w:rPr>
                <w:rFonts w:eastAsia="DFKai-SB"/>
              </w:rPr>
              <w:t>(b)作者工作單位與職稱請以註腳方式列於第1頁下方，中文字型為標楷體，英文字型為Times New Roman，字型大小為10 point。</w:t>
            </w:r>
            <w:r>
              <w:rPr>
                <w:rFonts w:hint="eastAsia" w:eastAsia="DFKai-SB"/>
                <w:b/>
              </w:rPr>
              <w:t>因係兩岸交流研討會，依過去約定慣例兩岸雙方所採機關單位均避免涉政治敏感用詞或單位，請以中性化呈現，免生支節，請見諒。</w:t>
            </w:r>
          </w:p>
        </w:tc>
      </w:tr>
      <w:tr w14:paraId="5435AE5E">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wBefore w:w="0" w:type="dxa"/>
          <w:wAfter w:w="0" w:type="dxa"/>
          <w:jc w:val="center"/>
        </w:trPr>
        <w:tc>
          <w:tcPr>
            <w:tcW w:w="516" w:type="dxa"/>
            <w:tcBorders>
              <w:top w:val="nil"/>
              <w:bottom w:val="nil"/>
              <w:right w:val="nil"/>
            </w:tcBorders>
            <w:noWrap w:val="0"/>
            <w:vAlign w:val="top"/>
          </w:tcPr>
          <w:p w14:paraId="1390F61D">
            <w:pPr>
              <w:jc w:val="both"/>
              <w:rPr>
                <w:rFonts w:eastAsia="DFKai-SB"/>
              </w:rPr>
            </w:pPr>
          </w:p>
        </w:tc>
        <w:tc>
          <w:tcPr>
            <w:tcW w:w="7938" w:type="dxa"/>
            <w:tcBorders>
              <w:top w:val="nil"/>
              <w:left w:val="nil"/>
              <w:bottom w:val="nil"/>
            </w:tcBorders>
            <w:noWrap w:val="0"/>
            <w:vAlign w:val="top"/>
          </w:tcPr>
          <w:p w14:paraId="1F59B553">
            <w:pPr>
              <w:jc w:val="both"/>
              <w:rPr>
                <w:rFonts w:eastAsia="DFKai-SB"/>
              </w:rPr>
            </w:pPr>
            <w:r>
              <w:rPr>
                <w:rFonts w:eastAsia="DFKai-SB"/>
              </w:rPr>
              <w:t>(3)摘要：</w:t>
            </w:r>
          </w:p>
          <w:p w14:paraId="0BD588F9">
            <w:pPr>
              <w:ind w:left="720" w:leftChars="200" w:hanging="240" w:hangingChars="100"/>
              <w:jc w:val="both"/>
              <w:rPr>
                <w:rFonts w:eastAsia="DFKai-SB"/>
              </w:rPr>
            </w:pPr>
            <w:r>
              <w:rPr>
                <w:rFonts w:eastAsia="DFKai-SB"/>
              </w:rPr>
              <w:t>(a)摘要標題置中對齊，與前段距離0.5列，與後段距離0.5列，中文字型為標楷體，英文字型為Times New Roman，字型大小為14 point。</w:t>
            </w:r>
          </w:p>
          <w:p w14:paraId="6F39E8CD">
            <w:pPr>
              <w:ind w:left="720" w:leftChars="200" w:hanging="240" w:hangingChars="100"/>
              <w:jc w:val="both"/>
              <w:rPr>
                <w:rFonts w:hint="eastAsia" w:eastAsia="DFKai-SB"/>
              </w:rPr>
            </w:pPr>
            <w:r>
              <w:rPr>
                <w:rFonts w:eastAsia="DFKai-SB"/>
              </w:rPr>
              <w:t>(b)摘要內容以簡明扼要為主，</w:t>
            </w:r>
            <w:r>
              <w:rPr>
                <w:rFonts w:hint="eastAsia" w:eastAsia="DFKai-SB"/>
                <w:b/>
              </w:rPr>
              <w:t>在本摘要字體10 point大小下，摘要內容</w:t>
            </w:r>
            <w:r>
              <w:rPr>
                <w:rFonts w:eastAsia="DFKai-SB"/>
                <w:b/>
              </w:rPr>
              <w:t>字數</w:t>
            </w:r>
            <w:r>
              <w:rPr>
                <w:rFonts w:hint="eastAsia" w:eastAsia="DFKai-SB"/>
                <w:b/>
              </w:rPr>
              <w:t>以600字為限，呈現於第一頁面中為原則</w:t>
            </w:r>
            <w:r>
              <w:rPr>
                <w:rFonts w:eastAsia="DFKai-SB"/>
              </w:rPr>
              <w:t>。左右對齊，</w:t>
            </w:r>
            <w:r>
              <w:rPr>
                <w:rFonts w:hint="eastAsia" w:eastAsia="DFKai-SB"/>
              </w:rPr>
              <w:t>第一行左邊</w:t>
            </w:r>
            <w:r>
              <w:rPr>
                <w:rFonts w:eastAsia="DFKai-SB"/>
              </w:rPr>
              <w:t>縮排2字元。中文字型為標楷體，英文字型為Times New Roman，字型大小為10 point，行距為單行間距</w:t>
            </w:r>
            <w:r>
              <w:rPr>
                <w:rFonts w:hint="eastAsia" w:eastAsia="DFKai-SB"/>
              </w:rPr>
              <w:t>，與前段距離0列，與後段距離0列</w:t>
            </w:r>
            <w:r>
              <w:rPr>
                <w:rFonts w:eastAsia="DFKai-SB"/>
              </w:rPr>
              <w:t>。</w:t>
            </w:r>
          </w:p>
          <w:p w14:paraId="4CDA1E5B">
            <w:pPr>
              <w:ind w:left="720" w:leftChars="200" w:hanging="240" w:hangingChars="100"/>
              <w:jc w:val="both"/>
              <w:rPr>
                <w:rFonts w:hint="eastAsia" w:eastAsia="DFKai-SB"/>
              </w:rPr>
            </w:pPr>
            <w:r>
              <w:rPr>
                <w:rFonts w:hint="eastAsia" w:eastAsia="DFKai-SB"/>
              </w:rPr>
              <w:t>(c)年份統一以</w:t>
            </w:r>
            <w:r>
              <w:rPr>
                <w:rFonts w:hint="eastAsia" w:ascii="DFKai-SB" w:hAnsi="DFKai-SB" w:eastAsia="DFKai-SB"/>
                <w:lang w:eastAsia="zh-CN"/>
              </w:rPr>
              <w:t>公</w:t>
            </w:r>
            <w:r>
              <w:rPr>
                <w:rFonts w:hint="eastAsia" w:eastAsia="DFKai-SB"/>
              </w:rPr>
              <w:t>元年份，</w:t>
            </w:r>
            <w:r>
              <w:rPr>
                <w:rFonts w:hint="eastAsia" w:eastAsia="DFKai-SB"/>
                <w:b/>
              </w:rPr>
              <w:t>因係兩岸交流研討會，依過去約定慣例兩岸雙方所採用詞(機關單位或敘述)避免涉政治敏感，請以中性化呈現，免生支節，請見諒。倘有必要，本研討會將洽詢作者是否調整</w:t>
            </w:r>
            <w:r>
              <w:rPr>
                <w:rFonts w:hint="eastAsia" w:eastAsia="DFKai-SB"/>
              </w:rPr>
              <w:t>。</w:t>
            </w:r>
          </w:p>
        </w:tc>
      </w:tr>
      <w:tr w14:paraId="79F54BE7">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wBefore w:w="0" w:type="dxa"/>
          <w:wAfter w:w="0" w:type="dxa"/>
          <w:trHeight w:val="3944" w:hRule="atLeast"/>
          <w:jc w:val="center"/>
        </w:trPr>
        <w:tc>
          <w:tcPr>
            <w:tcW w:w="516" w:type="dxa"/>
            <w:tcBorders>
              <w:right w:val="nil"/>
            </w:tcBorders>
            <w:noWrap w:val="0"/>
            <w:vAlign w:val="top"/>
          </w:tcPr>
          <w:p w14:paraId="31B8F976">
            <w:pPr>
              <w:jc w:val="both"/>
              <w:rPr>
                <w:rFonts w:eastAsia="DFKai-SB"/>
              </w:rPr>
            </w:pPr>
          </w:p>
        </w:tc>
        <w:tc>
          <w:tcPr>
            <w:tcW w:w="7938" w:type="dxa"/>
            <w:tcBorders>
              <w:left w:val="nil"/>
            </w:tcBorders>
            <w:noWrap w:val="0"/>
            <w:vAlign w:val="top"/>
          </w:tcPr>
          <w:p w14:paraId="097C3D70">
            <w:pPr>
              <w:jc w:val="both"/>
              <w:rPr>
                <w:rFonts w:eastAsia="DFKai-SB"/>
              </w:rPr>
            </w:pPr>
            <w:r>
              <w:rPr>
                <w:rFonts w:eastAsia="DFKai-SB"/>
              </w:rPr>
              <w:t>(4)內文：</w:t>
            </w:r>
          </w:p>
          <w:p w14:paraId="078F7B82">
            <w:pPr>
              <w:jc w:val="both"/>
              <w:rPr>
                <w:rFonts w:eastAsia="DFKai-SB"/>
              </w:rPr>
            </w:pPr>
            <w:r>
              <w:rPr>
                <w:rFonts w:eastAsia="DFKai-SB"/>
              </w:rPr>
              <w:t xml:space="preserve">    (a)各章節應編號</w:t>
            </w:r>
            <w:r>
              <w:rPr>
                <w:rFonts w:hint="eastAsia" w:eastAsia="DFKai-SB"/>
              </w:rPr>
              <w:t>，以壹、貳</w:t>
            </w:r>
            <w:r>
              <w:rPr>
                <w:rFonts w:eastAsia="DFKai-SB"/>
              </w:rPr>
              <w:t>…</w:t>
            </w:r>
            <w:r>
              <w:rPr>
                <w:rFonts w:hint="eastAsia" w:eastAsia="DFKai-SB"/>
              </w:rPr>
              <w:t>為</w:t>
            </w:r>
            <w:r>
              <w:rPr>
                <w:rFonts w:eastAsia="DFKai-SB"/>
              </w:rPr>
              <w:t>”章”</w:t>
            </w:r>
            <w:r>
              <w:rPr>
                <w:rFonts w:hint="eastAsia" w:eastAsia="DFKai-SB"/>
              </w:rPr>
              <w:t>碼</w:t>
            </w:r>
            <w:r>
              <w:rPr>
                <w:rFonts w:eastAsia="DFKai-SB"/>
              </w:rPr>
              <w:t>、</w:t>
            </w:r>
            <w:r>
              <w:rPr>
                <w:rFonts w:hint="eastAsia" w:eastAsia="DFKai-SB"/>
              </w:rPr>
              <w:t xml:space="preserve">1.1、1.2 </w:t>
            </w:r>
            <w:r>
              <w:rPr>
                <w:rFonts w:eastAsia="DFKai-SB"/>
              </w:rPr>
              <w:t>……</w:t>
            </w:r>
            <w:r>
              <w:rPr>
                <w:rFonts w:hint="eastAsia" w:eastAsia="DFKai-SB"/>
              </w:rPr>
              <w:t>為</w:t>
            </w:r>
            <w:r>
              <w:rPr>
                <w:rFonts w:eastAsia="DFKai-SB"/>
              </w:rPr>
              <w:t>”節”</w:t>
            </w:r>
            <w:r>
              <w:rPr>
                <w:rFonts w:hint="eastAsia" w:eastAsia="DFKai-SB"/>
              </w:rPr>
              <w:t>碼</w:t>
            </w:r>
            <w:r>
              <w:rPr>
                <w:rFonts w:eastAsia="DFKai-SB"/>
              </w:rPr>
              <w:t>。</w:t>
            </w:r>
          </w:p>
          <w:p w14:paraId="1A6EB287">
            <w:pPr>
              <w:ind w:left="958" w:leftChars="299" w:hanging="240" w:hangingChars="100"/>
              <w:jc w:val="both"/>
              <w:rPr>
                <w:rFonts w:eastAsia="DFKai-SB"/>
              </w:rPr>
            </w:pPr>
            <w:r>
              <w:rPr>
                <w:rFonts w:eastAsia="DFKai-SB"/>
              </w:rPr>
              <w:t>●章之編號與章之標題間以頓號”、”相隔，置中對齊，段落為單行間距，與前段距離0列，與後段距離0列，且無縮排。中文字型為標楷體，英文字型為Times New Roman，字型大小為14 point。</w:t>
            </w:r>
          </w:p>
          <w:p w14:paraId="69E70114">
            <w:pPr>
              <w:ind w:left="958" w:leftChars="299" w:hanging="240" w:hangingChars="100"/>
              <w:jc w:val="both"/>
              <w:rPr>
                <w:rFonts w:eastAsia="DFKai-SB"/>
              </w:rPr>
            </w:pPr>
            <w:r>
              <w:rPr>
                <w:rFonts w:eastAsia="DFKai-SB"/>
              </w:rPr>
              <w:t>●節之編號與節之標題間空一空格，靠左對齊，段落為單行間距，與前段距離0列，與後段距離0列，且無縮排。中文字型為標楷體，英文字型為Times New Roman，字型大小為12 point。</w:t>
            </w:r>
          </w:p>
          <w:p w14:paraId="3CFF2C27">
            <w:pPr>
              <w:ind w:left="720" w:leftChars="200" w:hanging="240" w:hangingChars="100"/>
              <w:jc w:val="both"/>
              <w:rPr>
                <w:rFonts w:eastAsia="DFKai-SB"/>
              </w:rPr>
            </w:pPr>
            <w:r>
              <w:rPr>
                <w:rFonts w:eastAsia="DFKai-SB"/>
              </w:rPr>
              <w:t>(b)章節</w:t>
            </w:r>
            <w:r>
              <w:rPr>
                <w:rFonts w:hint="eastAsia" w:eastAsia="DFKai-SB"/>
              </w:rPr>
              <w:t>內</w:t>
            </w:r>
            <w:r>
              <w:rPr>
                <w:rFonts w:eastAsia="DFKai-SB"/>
              </w:rPr>
              <w:t>之內文，左右對齊，段落為單行間距，與前段距離0列，與後段距離0列，且無縮排。中文字型為標楷體，英文字型為Times New Roman，字型大小為10 point。</w:t>
            </w:r>
          </w:p>
          <w:p w14:paraId="55EC244B">
            <w:pPr>
              <w:ind w:left="720" w:leftChars="200" w:hanging="240" w:hangingChars="100"/>
              <w:jc w:val="both"/>
              <w:rPr>
                <w:rFonts w:hint="eastAsia" w:eastAsia="DFKai-SB"/>
                <w:b/>
              </w:rPr>
            </w:pPr>
            <w:r>
              <w:rPr>
                <w:rFonts w:hint="eastAsia" w:eastAsia="DFKai-SB"/>
              </w:rPr>
              <w:t>(</w:t>
            </w:r>
            <w:r>
              <w:rPr>
                <w:rFonts w:eastAsia="DFKai-SB"/>
              </w:rPr>
              <w:t>c)</w:t>
            </w:r>
            <w:r>
              <w:rPr>
                <w:rFonts w:hint="eastAsia" w:ascii="宋体" w:hAnsi="宋体" w:eastAsia="宋体"/>
                <w:sz w:val="22"/>
                <w:szCs w:val="22"/>
              </w:rPr>
              <w:t xml:space="preserve"> </w:t>
            </w:r>
            <w:r>
              <w:rPr>
                <w:rFonts w:hint="eastAsia" w:eastAsia="DFKai-SB"/>
              </w:rPr>
              <w:t>從“前言”起，一級標題編碼用</w:t>
            </w:r>
            <w:r>
              <w:rPr>
                <w:rFonts w:hint="eastAsia" w:eastAsia="DFKai-SB"/>
                <w:b/>
              </w:rPr>
              <w:t>"壹、貳、叁、......"(相當於</w:t>
            </w:r>
            <w:r>
              <w:rPr>
                <w:rFonts w:eastAsia="DFKai-SB"/>
                <w:b/>
              </w:rPr>
              <w:t>”</w:t>
            </w:r>
            <w:r>
              <w:rPr>
                <w:rFonts w:hint="eastAsia" w:eastAsia="DFKai-SB"/>
                <w:b/>
              </w:rPr>
              <w:t>章</w:t>
            </w:r>
            <w:r>
              <w:rPr>
                <w:rFonts w:eastAsia="DFKai-SB"/>
                <w:b/>
              </w:rPr>
              <w:t>”</w:t>
            </w:r>
            <w:r>
              <w:rPr>
                <w:rFonts w:hint="eastAsia" w:eastAsia="DFKai-SB"/>
                <w:b/>
              </w:rPr>
              <w:t>。與文字間隔以"、")，</w:t>
            </w:r>
            <w:r>
              <w:rPr>
                <w:rFonts w:hint="eastAsia" w:eastAsia="DFKai-SB"/>
              </w:rPr>
              <w:t>二級標題編碼用</w:t>
            </w:r>
            <w:r>
              <w:rPr>
                <w:rFonts w:hint="eastAsia" w:eastAsia="DFKai-SB"/>
                <w:b/>
              </w:rPr>
              <w:t>"一、二、三、……"(相當於”節</w:t>
            </w:r>
            <w:r>
              <w:rPr>
                <w:rFonts w:eastAsia="DFKai-SB"/>
                <w:b/>
              </w:rPr>
              <w:t>”</w:t>
            </w:r>
            <w:r>
              <w:rPr>
                <w:rFonts w:hint="eastAsia" w:eastAsia="DFKai-SB"/>
                <w:b/>
              </w:rPr>
              <w:t>。與文字間隔以"、")，</w:t>
            </w:r>
            <w:r>
              <w:rPr>
                <w:rFonts w:hint="eastAsia" w:eastAsia="DFKai-SB"/>
              </w:rPr>
              <w:t>三級標題編碼用</w:t>
            </w:r>
            <w:r>
              <w:rPr>
                <w:rFonts w:hint="eastAsia" w:eastAsia="DFKai-SB"/>
                <w:b/>
              </w:rPr>
              <w:t>"(一) (二) (三)……"，</w:t>
            </w:r>
            <w:r>
              <w:rPr>
                <w:rFonts w:hint="eastAsia" w:eastAsia="DFKai-SB"/>
              </w:rPr>
              <w:t>四級標題編碼用</w:t>
            </w:r>
            <w:r>
              <w:rPr>
                <w:rFonts w:hint="eastAsia" w:eastAsia="DFKai-SB"/>
                <w:b/>
              </w:rPr>
              <w:t>"1.  2. 3.……"(與文字間隔以".")，</w:t>
            </w:r>
            <w:r>
              <w:rPr>
                <w:rFonts w:hint="eastAsia" w:eastAsia="DFKai-SB"/>
              </w:rPr>
              <w:t>五級標題編碼</w:t>
            </w:r>
            <w:r>
              <w:rPr>
                <w:rFonts w:hint="eastAsia" w:eastAsia="DFKai-SB"/>
                <w:b/>
              </w:rPr>
              <w:t>用"(1) (2) (3)......"。</w:t>
            </w:r>
            <w:r>
              <w:rPr>
                <w:rFonts w:hint="eastAsia" w:eastAsia="DFKai-SB"/>
                <w:b/>
              </w:rPr>
              <w:br w:type="textWrapping"/>
            </w:r>
            <w:r>
              <w:rPr>
                <w:rFonts w:hint="eastAsia" w:eastAsia="DFKai-SB"/>
                <w:b/>
              </w:rPr>
              <w:t>  全文應層次分明，層次一般不超過 4級。</w:t>
            </w:r>
          </w:p>
          <w:p w14:paraId="639B1220">
            <w:pPr>
              <w:ind w:left="720" w:leftChars="200" w:hanging="240" w:hangingChars="100"/>
              <w:jc w:val="both"/>
              <w:rPr>
                <w:rFonts w:hint="eastAsia" w:eastAsia="DFKai-SB"/>
                <w:b/>
              </w:rPr>
            </w:pPr>
          </w:p>
          <w:p w14:paraId="75210936">
            <w:pPr>
              <w:ind w:left="720" w:leftChars="200" w:hanging="240" w:hangingChars="100"/>
              <w:jc w:val="both"/>
              <w:rPr>
                <w:rFonts w:eastAsia="DFKai-SB"/>
                <w:b/>
              </w:rPr>
            </w:pPr>
          </w:p>
        </w:tc>
      </w:tr>
      <w:tr w14:paraId="529D6602">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wBefore w:w="0" w:type="dxa"/>
          <w:wAfter w:w="0" w:type="dxa"/>
          <w:jc w:val="center"/>
        </w:trPr>
        <w:tc>
          <w:tcPr>
            <w:tcW w:w="8454" w:type="dxa"/>
            <w:gridSpan w:val="2"/>
            <w:tcBorders>
              <w:bottom w:val="nil"/>
            </w:tcBorders>
            <w:noWrap w:val="0"/>
            <w:vAlign w:val="top"/>
          </w:tcPr>
          <w:p w14:paraId="5AD20354">
            <w:pPr>
              <w:jc w:val="center"/>
              <w:rPr>
                <w:rFonts w:eastAsia="DFKai-SB"/>
                <w:sz w:val="28"/>
                <w:szCs w:val="28"/>
                <w:u w:val="single"/>
              </w:rPr>
            </w:pPr>
            <w:r>
              <w:rPr>
                <w:rFonts w:eastAsia="DFKai-SB"/>
                <w:sz w:val="28"/>
                <w:szCs w:val="28"/>
                <w:u w:val="single"/>
              </w:rPr>
              <w:t>數學方程式</w:t>
            </w:r>
          </w:p>
        </w:tc>
      </w:tr>
      <w:tr w14:paraId="47B9EDB4">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wBefore w:w="0" w:type="dxa"/>
          <w:wAfter w:w="0" w:type="dxa"/>
          <w:trHeight w:val="1082" w:hRule="atLeast"/>
          <w:jc w:val="center"/>
        </w:trPr>
        <w:tc>
          <w:tcPr>
            <w:tcW w:w="516" w:type="dxa"/>
            <w:tcBorders>
              <w:right w:val="nil"/>
            </w:tcBorders>
            <w:noWrap w:val="0"/>
            <w:vAlign w:val="top"/>
          </w:tcPr>
          <w:p w14:paraId="338266CC">
            <w:pPr>
              <w:ind w:firstLine="120" w:firstLineChars="50"/>
              <w:jc w:val="both"/>
              <w:rPr>
                <w:rFonts w:eastAsia="DFKai-SB"/>
              </w:rPr>
            </w:pPr>
          </w:p>
        </w:tc>
        <w:tc>
          <w:tcPr>
            <w:tcW w:w="7938" w:type="dxa"/>
            <w:tcBorders>
              <w:left w:val="nil"/>
            </w:tcBorders>
            <w:noWrap w:val="0"/>
            <w:vAlign w:val="top"/>
          </w:tcPr>
          <w:p w14:paraId="684F58F9">
            <w:pPr>
              <w:ind w:left="24" w:leftChars="10"/>
              <w:jc w:val="both"/>
              <w:rPr>
                <w:rFonts w:hint="eastAsia" w:eastAsia="DFKai-SB"/>
              </w:rPr>
            </w:pPr>
            <w:r>
              <w:rPr>
                <w:rFonts w:hint="eastAsia" w:eastAsia="DFKai-SB"/>
              </w:rPr>
              <w:t>數學</w:t>
            </w:r>
            <w:r>
              <w:rPr>
                <w:rFonts w:eastAsia="DFKai-SB"/>
              </w:rPr>
              <w:t>方程式應獨自一列，且於方程式本列最末端將方程式編號於括弧內”( )”。數學方程式左右對齊，段落為單行間距，與前段距離0列，與後段距離0列，無縮排。</w:t>
            </w:r>
          </w:p>
        </w:tc>
      </w:tr>
      <w:tr w14:paraId="371753EC">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wBefore w:w="0" w:type="dxa"/>
          <w:wAfter w:w="0" w:type="dxa"/>
          <w:trHeight w:val="541" w:hRule="atLeast"/>
          <w:jc w:val="center"/>
        </w:trPr>
        <w:tc>
          <w:tcPr>
            <w:tcW w:w="8454" w:type="dxa"/>
            <w:gridSpan w:val="2"/>
            <w:tcBorders>
              <w:bottom w:val="nil"/>
            </w:tcBorders>
            <w:noWrap w:val="0"/>
            <w:vAlign w:val="top"/>
          </w:tcPr>
          <w:p w14:paraId="3ACB3292">
            <w:pPr>
              <w:jc w:val="center"/>
              <w:rPr>
                <w:rFonts w:eastAsia="DFKai-SB"/>
                <w:sz w:val="28"/>
                <w:szCs w:val="28"/>
                <w:u w:val="single"/>
              </w:rPr>
            </w:pPr>
            <w:r>
              <w:rPr>
                <w:rFonts w:eastAsia="DFKai-SB"/>
                <w:sz w:val="28"/>
                <w:szCs w:val="28"/>
                <w:u w:val="single"/>
              </w:rPr>
              <w:t>參考文獻</w:t>
            </w:r>
          </w:p>
        </w:tc>
      </w:tr>
      <w:tr w14:paraId="34B2EFAF">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wBefore w:w="0" w:type="dxa"/>
          <w:wAfter w:w="0" w:type="dxa"/>
          <w:jc w:val="center"/>
        </w:trPr>
        <w:tc>
          <w:tcPr>
            <w:tcW w:w="516" w:type="dxa"/>
            <w:tcBorders>
              <w:right w:val="nil"/>
            </w:tcBorders>
            <w:noWrap w:val="0"/>
            <w:vAlign w:val="top"/>
          </w:tcPr>
          <w:p w14:paraId="4F5CA711">
            <w:pPr>
              <w:jc w:val="both"/>
              <w:rPr>
                <w:rFonts w:eastAsia="DFKai-SB"/>
              </w:rPr>
            </w:pPr>
            <w:r>
              <w:rPr>
                <w:rFonts w:eastAsia="DFKai-SB"/>
              </w:rPr>
              <w:t xml:space="preserve"> </w:t>
            </w:r>
          </w:p>
        </w:tc>
        <w:tc>
          <w:tcPr>
            <w:tcW w:w="7938" w:type="dxa"/>
            <w:tcBorders>
              <w:left w:val="nil"/>
            </w:tcBorders>
            <w:noWrap w:val="0"/>
            <w:vAlign w:val="top"/>
          </w:tcPr>
          <w:p w14:paraId="7C266EF5">
            <w:pPr>
              <w:jc w:val="both"/>
              <w:rPr>
                <w:rFonts w:eastAsia="DFKai-SB"/>
              </w:rPr>
            </w:pPr>
            <w:r>
              <w:rPr>
                <w:rFonts w:eastAsia="DFKai-SB"/>
              </w:rPr>
              <w:t>參考文獻的陳列順序以論文中出現之先後順序同，</w:t>
            </w:r>
            <w:r>
              <w:rPr>
                <w:rFonts w:hint="eastAsia" w:eastAsia="DFKai-SB"/>
                <w:b/>
              </w:rPr>
              <w:t>年代較新者排前面。</w:t>
            </w:r>
            <w:r>
              <w:rPr>
                <w:rFonts w:eastAsia="DFKai-SB"/>
              </w:rPr>
              <w:t>參考文獻之標題置中對齊，段落為單行間距，與前段距離0.5列，與後段距離0列，且無縮排。中文字型為標楷體，英文字型為Times New Roman，字型大小為14 point。</w:t>
            </w:r>
          </w:p>
        </w:tc>
      </w:tr>
      <w:tr w14:paraId="557FB65D">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wBefore w:w="0" w:type="dxa"/>
          <w:wAfter w:w="0" w:type="dxa"/>
          <w:jc w:val="center"/>
        </w:trPr>
        <w:tc>
          <w:tcPr>
            <w:tcW w:w="516" w:type="dxa"/>
            <w:tcBorders>
              <w:right w:val="nil"/>
            </w:tcBorders>
            <w:noWrap w:val="0"/>
            <w:vAlign w:val="top"/>
          </w:tcPr>
          <w:p w14:paraId="74311B39">
            <w:pPr>
              <w:jc w:val="both"/>
              <w:rPr>
                <w:rFonts w:eastAsia="DFKai-SB"/>
              </w:rPr>
            </w:pPr>
          </w:p>
        </w:tc>
        <w:tc>
          <w:tcPr>
            <w:tcW w:w="7938" w:type="dxa"/>
            <w:tcBorders>
              <w:left w:val="nil"/>
            </w:tcBorders>
            <w:noWrap w:val="0"/>
            <w:vAlign w:val="top"/>
          </w:tcPr>
          <w:p w14:paraId="6E1B3345">
            <w:pPr>
              <w:jc w:val="both"/>
              <w:rPr>
                <w:rFonts w:eastAsia="DFKai-SB"/>
              </w:rPr>
            </w:pPr>
            <w:r>
              <w:rPr>
                <w:rFonts w:eastAsia="DFKai-SB"/>
              </w:rPr>
              <w:t>參考文獻的寫法，中、英文相似，樣式如下。</w:t>
            </w:r>
          </w:p>
          <w:p w14:paraId="24E25875">
            <w:pPr>
              <w:jc w:val="both"/>
              <w:rPr>
                <w:rFonts w:eastAsia="DFKai-SB"/>
              </w:rPr>
            </w:pPr>
            <w:r>
              <w:rPr>
                <w:rFonts w:eastAsia="DFKai-SB"/>
              </w:rPr>
              <w:t>(1)中文：</w:t>
            </w:r>
          </w:p>
          <w:p w14:paraId="40E8D919">
            <w:pPr>
              <w:ind w:firstLine="480" w:firstLineChars="200"/>
              <w:jc w:val="both"/>
              <w:rPr>
                <w:rFonts w:eastAsia="DFKai-SB"/>
              </w:rPr>
            </w:pPr>
            <w:r>
              <w:rPr>
                <w:rFonts w:eastAsia="DFKai-SB"/>
              </w:rPr>
              <w:t>作者1、作者2(</w:t>
            </w:r>
            <w:r>
              <w:rPr>
                <w:rFonts w:hint="eastAsia" w:ascii="DFKai-SB" w:hAnsi="DFKai-SB" w:eastAsia="DFKai-SB"/>
                <w:lang w:eastAsia="zh-CN"/>
              </w:rPr>
              <w:t>公</w:t>
            </w:r>
            <w:r>
              <w:rPr>
                <w:rFonts w:eastAsia="DFKai-SB"/>
              </w:rPr>
              <w:t>元年)，「文獻題目」，出處，期數，卷數，頁數。</w:t>
            </w:r>
          </w:p>
          <w:p w14:paraId="64C2FB81">
            <w:pPr>
              <w:jc w:val="both"/>
              <w:rPr>
                <w:rFonts w:eastAsia="DFKai-SB"/>
              </w:rPr>
            </w:pPr>
            <w:r>
              <w:rPr>
                <w:rFonts w:eastAsia="DFKai-SB"/>
              </w:rPr>
              <w:t>(2)英文：</w:t>
            </w:r>
          </w:p>
          <w:p w14:paraId="5C989E04">
            <w:pPr>
              <w:jc w:val="both"/>
              <w:rPr>
                <w:rFonts w:eastAsia="DFKai-SB"/>
              </w:rPr>
            </w:pPr>
            <w:r>
              <w:rPr>
                <w:rFonts w:eastAsia="DFKai-SB"/>
              </w:rPr>
              <w:t xml:space="preserve">    作者1,作者2(</w:t>
            </w:r>
            <w:r>
              <w:rPr>
                <w:rFonts w:hint="eastAsia" w:ascii="DFKai-SB" w:hAnsi="DFKai-SB" w:eastAsia="DFKai-SB"/>
                <w:lang w:eastAsia="zh-CN"/>
              </w:rPr>
              <w:t>公</w:t>
            </w:r>
            <w:r>
              <w:rPr>
                <w:rFonts w:eastAsia="DFKai-SB"/>
              </w:rPr>
              <w:t>元年), ”文獻題目” , 出處 , 期數 , 卷數 , 頁數。</w:t>
            </w:r>
          </w:p>
          <w:p w14:paraId="708743FB">
            <w:pPr>
              <w:jc w:val="both"/>
              <w:rPr>
                <w:rFonts w:hint="eastAsia" w:eastAsia="DFKai-SB"/>
              </w:rPr>
            </w:pPr>
            <w:r>
              <w:rPr>
                <w:rFonts w:eastAsia="DFKai-SB"/>
              </w:rPr>
              <w:t>格式須左右對齊，段落為單行間距，與前段距離0列，與後段距離0列，且無縮排。中文字型為標楷體，英文字型為Times New Roman，字型大小為10 point。</w:t>
            </w:r>
          </w:p>
          <w:p w14:paraId="16A336DB">
            <w:pPr>
              <w:jc w:val="both"/>
              <w:rPr>
                <w:rFonts w:eastAsia="DFKai-SB"/>
              </w:rPr>
            </w:pPr>
          </w:p>
        </w:tc>
      </w:tr>
      <w:tr w14:paraId="1D06BCE6">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wBefore w:w="0" w:type="dxa"/>
          <w:wAfter w:w="0" w:type="dxa"/>
          <w:jc w:val="center"/>
        </w:trPr>
        <w:tc>
          <w:tcPr>
            <w:tcW w:w="8454" w:type="dxa"/>
            <w:gridSpan w:val="2"/>
            <w:tcBorders>
              <w:bottom w:val="nil"/>
            </w:tcBorders>
            <w:noWrap w:val="0"/>
            <w:vAlign w:val="top"/>
          </w:tcPr>
          <w:p w14:paraId="54791C66">
            <w:pPr>
              <w:jc w:val="center"/>
              <w:rPr>
                <w:rFonts w:eastAsia="DFKai-SB"/>
                <w:sz w:val="28"/>
                <w:szCs w:val="28"/>
                <w:u w:val="single"/>
              </w:rPr>
            </w:pPr>
            <w:r>
              <w:rPr>
                <w:rFonts w:eastAsia="DFKai-SB"/>
                <w:sz w:val="28"/>
                <w:szCs w:val="28"/>
                <w:u w:val="single"/>
              </w:rPr>
              <w:t>圖與表</w:t>
            </w:r>
          </w:p>
        </w:tc>
      </w:tr>
      <w:tr w14:paraId="3F9A76C4">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wBefore w:w="0" w:type="dxa"/>
          <w:wAfter w:w="0" w:type="dxa"/>
          <w:trHeight w:val="3239" w:hRule="atLeast"/>
          <w:jc w:val="center"/>
        </w:trPr>
        <w:tc>
          <w:tcPr>
            <w:tcW w:w="516" w:type="dxa"/>
            <w:tcBorders>
              <w:right w:val="nil"/>
            </w:tcBorders>
            <w:noWrap w:val="0"/>
            <w:vAlign w:val="top"/>
          </w:tcPr>
          <w:p w14:paraId="738F8744">
            <w:pPr>
              <w:jc w:val="both"/>
              <w:rPr>
                <w:rFonts w:eastAsia="DFKai-SB"/>
              </w:rPr>
            </w:pPr>
            <w:r>
              <w:rPr>
                <w:rFonts w:eastAsia="DFKai-SB"/>
              </w:rPr>
              <w:t xml:space="preserve"> </w:t>
            </w:r>
          </w:p>
        </w:tc>
        <w:tc>
          <w:tcPr>
            <w:tcW w:w="7938" w:type="dxa"/>
            <w:tcBorders>
              <w:left w:val="nil"/>
            </w:tcBorders>
            <w:noWrap w:val="0"/>
            <w:vAlign w:val="top"/>
          </w:tcPr>
          <w:p w14:paraId="2F3F4C88">
            <w:pPr>
              <w:jc w:val="both"/>
              <w:rPr>
                <w:rFonts w:eastAsia="DFKai-SB"/>
              </w:rPr>
            </w:pPr>
            <w:r>
              <w:rPr>
                <w:rFonts w:hint="eastAsia" w:eastAsia="DFKai-SB"/>
              </w:rPr>
              <w:t>由於本文採用雙欄式，圖表放置位置採以下兩方式並行(請參考適用情形)：</w:t>
            </w:r>
          </w:p>
          <w:p w14:paraId="4546D064">
            <w:pPr>
              <w:numPr>
                <w:ilvl w:val="0"/>
                <w:numId w:val="2"/>
              </w:numPr>
              <w:jc w:val="both"/>
              <w:rPr>
                <w:rFonts w:eastAsia="DFKai-SB"/>
              </w:rPr>
            </w:pPr>
            <w:r>
              <w:rPr>
                <w:rFonts w:hint="eastAsia" w:eastAsia="DFKai-SB"/>
              </w:rPr>
              <w:t>放置於臨近本文中敘述到本圖表的位置</w:t>
            </w:r>
          </w:p>
          <w:p w14:paraId="10349C67">
            <w:pPr>
              <w:ind w:left="360"/>
              <w:jc w:val="both"/>
              <w:rPr>
                <w:rFonts w:eastAsia="DFKai-SB"/>
              </w:rPr>
            </w:pPr>
            <w:r>
              <w:rPr>
                <w:rFonts w:hint="eastAsia" w:eastAsia="DFKai-SB"/>
              </w:rPr>
              <w:t xml:space="preserve">  優點是方便於閱讀查閱，原則上若圖表大小較一致，且編輯在雙欄內文中：大小適中、能維持閱讀清晰、編輯方便，則建議採用。</w:t>
            </w:r>
          </w:p>
          <w:p w14:paraId="565F9691">
            <w:pPr>
              <w:numPr>
                <w:ilvl w:val="0"/>
                <w:numId w:val="2"/>
              </w:numPr>
              <w:jc w:val="both"/>
              <w:rPr>
                <w:rFonts w:hint="eastAsia" w:eastAsia="DFKai-SB"/>
              </w:rPr>
            </w:pPr>
            <w:r>
              <w:rPr>
                <w:rFonts w:hint="eastAsia" w:eastAsia="DFKai-SB"/>
              </w:rPr>
              <w:t>放置於本文最後面，亦即放置於「參考文獻」之後，可採單欄或雙欄式</w:t>
            </w:r>
          </w:p>
          <w:p w14:paraId="5A3643B7">
            <w:pPr>
              <w:ind w:left="360"/>
              <w:jc w:val="both"/>
              <w:rPr>
                <w:rFonts w:hint="eastAsia" w:eastAsia="DFKai-SB"/>
              </w:rPr>
            </w:pPr>
            <w:r>
              <w:rPr>
                <w:rFonts w:hint="eastAsia" w:eastAsia="DFKai-SB"/>
              </w:rPr>
              <w:t xml:space="preserve">  此時圖表的這幾頁可以有部份的頁數採用單欄式，優點是：1.左右較寬，方便於圖表更清晰的呈現，2.圖表大小不一，整體放在後面，方便於版面的整理，節省空間，3.方便於編輯(但記得要會採用將部分圖表位置改用單欄式)</w:t>
            </w:r>
          </w:p>
          <w:p w14:paraId="040ED876">
            <w:pPr>
              <w:jc w:val="both"/>
              <w:rPr>
                <w:rFonts w:eastAsia="DFKai-SB"/>
                <w:b/>
              </w:rPr>
            </w:pPr>
            <w:r>
              <w:rPr>
                <w:rFonts w:eastAsia="DFKai-SB"/>
              </w:rPr>
              <w:t>圖、表須編號，如</w:t>
            </w:r>
            <w:r>
              <w:rPr>
                <w:rFonts w:eastAsia="DFKai-SB"/>
                <w:b/>
              </w:rPr>
              <w:t>圖1、表1</w:t>
            </w:r>
            <w:r>
              <w:rPr>
                <w:rFonts w:eastAsia="DFKai-SB"/>
              </w:rPr>
              <w:t>等，而且圖、表務必清晰，</w:t>
            </w:r>
            <w:r>
              <w:rPr>
                <w:rFonts w:hint="eastAsia" w:eastAsia="DFKai-SB"/>
              </w:rPr>
              <w:t>盡量避免採用剪貼的圖檔而造成不清晰。圖表標題與圖表內容</w:t>
            </w:r>
            <w:r>
              <w:rPr>
                <w:rFonts w:eastAsia="DFKai-SB"/>
              </w:rPr>
              <w:t>置中對齊。</w:t>
            </w:r>
            <w:r>
              <w:rPr>
                <w:rFonts w:hint="eastAsia" w:eastAsia="DFKai-SB"/>
                <w:b/>
              </w:rPr>
              <w:t>圖表若係參考其他文獻，請在圖與圖名中間，或是表的下面標註：資料來源：</w:t>
            </w:r>
            <w:r>
              <w:rPr>
                <w:rFonts w:eastAsia="DFKai-SB"/>
                <w:b/>
              </w:rPr>
              <w:t>…….</w:t>
            </w:r>
            <w:r>
              <w:rPr>
                <w:rFonts w:hint="eastAsia" w:eastAsia="DFKai-SB"/>
                <w:b/>
              </w:rPr>
              <w:t>，並加註年分日期資訊。</w:t>
            </w:r>
          </w:p>
          <w:p w14:paraId="5F0EF052">
            <w:pPr>
              <w:jc w:val="both"/>
              <w:rPr>
                <w:rFonts w:eastAsia="DFKai-SB"/>
              </w:rPr>
            </w:pPr>
            <w:r>
              <w:rPr>
                <w:rFonts w:eastAsia="DFKai-SB"/>
              </w:rPr>
              <w:t xml:space="preserve">(1) </w:t>
            </w:r>
            <w:r>
              <w:rPr>
                <w:rFonts w:hint="eastAsia" w:eastAsia="DFKai-SB"/>
              </w:rPr>
              <w:t>圖</w:t>
            </w:r>
            <w:r>
              <w:rPr>
                <w:rFonts w:eastAsia="DFKai-SB"/>
              </w:rPr>
              <w:t>：</w:t>
            </w:r>
          </w:p>
          <w:p w14:paraId="5B0CF6D5">
            <w:pPr>
              <w:ind w:left="480" w:leftChars="200"/>
              <w:jc w:val="both"/>
              <w:rPr>
                <w:rFonts w:eastAsia="DFKai-SB"/>
              </w:rPr>
            </w:pPr>
            <w:r>
              <w:rPr>
                <w:rFonts w:hint="eastAsia" w:eastAsia="DFKai-SB"/>
              </w:rPr>
              <w:t>圖之標示置於圖下一列，圖之編號與圖名間空二空格，置中對齊，段落為單行間距，與前段距離0列，與後段距離0.5列，且無縮排。中文字型為標楷體，英文字型為Times New Roman，字型大小為10 point。</w:t>
            </w:r>
          </w:p>
          <w:p w14:paraId="02F7100D">
            <w:pPr>
              <w:ind w:left="480" w:leftChars="200"/>
              <w:jc w:val="both"/>
              <w:rPr>
                <w:rFonts w:hint="eastAsia" w:eastAsia="DFKai-SB"/>
              </w:rPr>
            </w:pPr>
            <w:r>
              <w:rPr>
                <w:rFonts w:hint="eastAsia" w:eastAsia="DFKai-SB"/>
                <w:b/>
              </w:rPr>
              <w:t>注意圖的座標名稱標示集其必要的單位(例如：(</w:t>
            </w:r>
            <w:r>
              <w:rPr>
                <w:rFonts w:eastAsia="DFKai-SB"/>
                <w:b/>
              </w:rPr>
              <w:t>m</w:t>
            </w:r>
            <w:r>
              <w:rPr>
                <w:rFonts w:hint="eastAsia" w:eastAsia="DFKai-SB"/>
                <w:b/>
              </w:rPr>
              <w:t>)或 (</w:t>
            </w:r>
            <w:r>
              <w:rPr>
                <w:rFonts w:eastAsia="DFKai-SB"/>
                <w:b/>
              </w:rPr>
              <w:t>sec</w:t>
            </w:r>
            <w:r>
              <w:rPr>
                <w:rFonts w:hint="eastAsia" w:eastAsia="DFKai-SB"/>
                <w:b/>
              </w:rPr>
              <w:t>)等)標示</w:t>
            </w:r>
            <w:r>
              <w:rPr>
                <w:rFonts w:hint="eastAsia" w:eastAsia="DFKai-SB"/>
              </w:rPr>
              <w:t>。</w:t>
            </w:r>
          </w:p>
          <w:p w14:paraId="6A53B1EC">
            <w:pPr>
              <w:jc w:val="both"/>
              <w:rPr>
                <w:rFonts w:eastAsia="DFKai-SB"/>
              </w:rPr>
            </w:pPr>
            <w:r>
              <w:rPr>
                <w:rFonts w:eastAsia="DFKai-SB"/>
              </w:rPr>
              <w:t xml:space="preserve">(2) </w:t>
            </w:r>
            <w:r>
              <w:rPr>
                <w:rFonts w:hint="eastAsia" w:eastAsia="DFKai-SB"/>
              </w:rPr>
              <w:t>表</w:t>
            </w:r>
            <w:r>
              <w:rPr>
                <w:rFonts w:eastAsia="DFKai-SB"/>
              </w:rPr>
              <w:t>：</w:t>
            </w:r>
          </w:p>
          <w:p w14:paraId="223B9833">
            <w:pPr>
              <w:ind w:left="480" w:leftChars="200"/>
              <w:jc w:val="both"/>
              <w:rPr>
                <w:rFonts w:eastAsia="DFKai-SB"/>
              </w:rPr>
            </w:pPr>
            <w:r>
              <w:rPr>
                <w:rFonts w:hint="eastAsia" w:eastAsia="DFKai-SB"/>
              </w:rPr>
              <w:t>表之標示置於表上一列，表之編號與表名間空二空格，置中對齊，段落為單行間距，與前段距離0.5列，與後段距離0列，且無縮排。中文字型為標楷體，英文字型為Times New Roman，字型大小為10 point。</w:t>
            </w:r>
          </w:p>
        </w:tc>
      </w:tr>
    </w:tbl>
    <w:p w14:paraId="4C2854F8">
      <w:pPr>
        <w:pStyle w:val="12"/>
        <w:widowControl/>
        <w:tabs>
          <w:tab w:val="clear" w:pos="1701"/>
        </w:tabs>
        <w:overflowPunct w:val="0"/>
        <w:autoSpaceDE w:val="0"/>
        <w:autoSpaceDN w:val="0"/>
        <w:snapToGrid w:val="0"/>
        <w:spacing w:before="0" w:after="0"/>
        <w:ind w:left="142" w:right="85"/>
        <w:jc w:val="center"/>
        <w:textAlignment w:val="bottom"/>
        <w:rPr>
          <w:rFonts w:ascii="Times New Roman" w:eastAsia="DFKai-SB"/>
          <w:b/>
          <w:spacing w:val="0"/>
          <w:sz w:val="32"/>
          <w:szCs w:val="32"/>
          <w:lang w:val="zh-TW"/>
        </w:rPr>
      </w:pPr>
    </w:p>
    <w:p w14:paraId="11E2E5C3">
      <w:pPr>
        <w:pStyle w:val="12"/>
        <w:widowControl/>
        <w:tabs>
          <w:tab w:val="clear" w:pos="1701"/>
        </w:tabs>
        <w:overflowPunct w:val="0"/>
        <w:autoSpaceDE w:val="0"/>
        <w:autoSpaceDN w:val="0"/>
        <w:snapToGrid w:val="0"/>
        <w:spacing w:before="0" w:after="0"/>
        <w:ind w:left="142" w:right="85"/>
        <w:jc w:val="center"/>
        <w:textAlignment w:val="bottom"/>
        <w:rPr>
          <w:rFonts w:ascii="Times New Roman" w:eastAsia="DFKai-SB"/>
          <w:b/>
          <w:spacing w:val="0"/>
          <w:sz w:val="32"/>
          <w:szCs w:val="32"/>
          <w:lang w:val="zh-TW"/>
        </w:rPr>
      </w:pPr>
      <w:r>
        <w:rPr>
          <w:rFonts w:ascii="Times New Roman" w:eastAsia="DFKai-SB"/>
          <w:b/>
          <w:spacing w:val="0"/>
          <w:sz w:val="32"/>
          <w:szCs w:val="32"/>
          <w:lang w:val="zh-TW"/>
        </w:rPr>
        <w:br w:type="page"/>
      </w:r>
      <w:r>
        <w:rPr>
          <w:rFonts w:hint="eastAsia" w:ascii="Times New Roman" w:eastAsia="DFKai-SB"/>
          <w:b/>
          <w:spacing w:val="0"/>
          <w:sz w:val="32"/>
          <w:szCs w:val="32"/>
          <w:lang w:val="zh-TW"/>
        </w:rPr>
        <w:t>第</w:t>
      </w:r>
      <w:r>
        <w:rPr>
          <w:rFonts w:hint="eastAsia" w:ascii="Times New Roman" w:eastAsia="宋体"/>
          <w:b/>
          <w:spacing w:val="0"/>
          <w:sz w:val="32"/>
          <w:szCs w:val="32"/>
          <w:lang w:val="en-US" w:eastAsia="zh-CN"/>
        </w:rPr>
        <w:t>三十</w:t>
      </w:r>
      <w:bookmarkStart w:id="0" w:name="_GoBack"/>
      <w:bookmarkEnd w:id="0"/>
      <w:r>
        <w:rPr>
          <w:rFonts w:hint="eastAsia" w:ascii="Times New Roman" w:eastAsia="DFKai-SB"/>
          <w:b/>
          <w:spacing w:val="0"/>
          <w:sz w:val="32"/>
          <w:szCs w:val="32"/>
          <w:lang w:val="zh-TW"/>
        </w:rPr>
        <w:t>屆海峽兩岸水利科技交流研討會</w:t>
      </w:r>
    </w:p>
    <w:p w14:paraId="62E88CF0">
      <w:pPr>
        <w:snapToGrid w:val="0"/>
        <w:jc w:val="center"/>
        <w:rPr>
          <w:rFonts w:hint="eastAsia" w:eastAsia="DFKai-SB"/>
          <w:b/>
          <w:sz w:val="32"/>
          <w:szCs w:val="32"/>
          <w:lang w:val="zh-TW"/>
        </w:rPr>
      </w:pPr>
      <w:r>
        <w:rPr>
          <w:rFonts w:hint="eastAsia" w:eastAsia="DFKai-SB"/>
          <w:b/>
          <w:sz w:val="32"/>
          <w:szCs w:val="32"/>
          <w:lang w:val="zh-TW"/>
        </w:rPr>
        <w:t>論文字型、大小間距等參考規定</w:t>
      </w:r>
    </w:p>
    <w:tbl>
      <w:tblPr>
        <w:tblStyle w:val="5"/>
        <w:tblW w:w="871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164"/>
        <w:gridCol w:w="653"/>
        <w:gridCol w:w="1052"/>
        <w:gridCol w:w="703"/>
        <w:gridCol w:w="712"/>
        <w:gridCol w:w="1421"/>
        <w:gridCol w:w="1399"/>
        <w:gridCol w:w="900"/>
        <w:gridCol w:w="711"/>
      </w:tblGrid>
      <w:tr w14:paraId="3CBC3F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wBefore w:w="0" w:type="dxa"/>
          <w:jc w:val="center"/>
        </w:trPr>
        <w:tc>
          <w:tcPr>
            <w:tcW w:w="1164" w:type="dxa"/>
            <w:noWrap w:val="0"/>
            <w:vAlign w:val="top"/>
          </w:tcPr>
          <w:p w14:paraId="556A5923">
            <w:pPr>
              <w:jc w:val="center"/>
              <w:rPr>
                <w:rFonts w:eastAsia="DFKai-SB"/>
                <w:sz w:val="20"/>
                <w:szCs w:val="20"/>
              </w:rPr>
            </w:pPr>
            <w:r>
              <w:rPr>
                <w:rFonts w:hint="eastAsia" w:eastAsia="DFKai-SB"/>
                <w:sz w:val="20"/>
                <w:szCs w:val="20"/>
              </w:rPr>
              <w:t>名稱</w:t>
            </w:r>
          </w:p>
        </w:tc>
        <w:tc>
          <w:tcPr>
            <w:tcW w:w="653" w:type="dxa"/>
            <w:noWrap w:val="0"/>
            <w:vAlign w:val="top"/>
          </w:tcPr>
          <w:p w14:paraId="073AC3AA">
            <w:pPr>
              <w:jc w:val="center"/>
              <w:rPr>
                <w:rFonts w:eastAsia="DFKai-SB"/>
                <w:sz w:val="20"/>
                <w:szCs w:val="20"/>
              </w:rPr>
            </w:pPr>
            <w:r>
              <w:rPr>
                <w:rFonts w:hint="eastAsia" w:eastAsia="DFKai-SB"/>
                <w:sz w:val="20"/>
                <w:szCs w:val="20"/>
              </w:rPr>
              <w:t>模式</w:t>
            </w:r>
          </w:p>
        </w:tc>
        <w:tc>
          <w:tcPr>
            <w:tcW w:w="1052" w:type="dxa"/>
            <w:noWrap w:val="0"/>
            <w:vAlign w:val="top"/>
          </w:tcPr>
          <w:p w14:paraId="02DE861B">
            <w:pPr>
              <w:jc w:val="center"/>
              <w:rPr>
                <w:rFonts w:eastAsia="DFKai-SB"/>
                <w:sz w:val="20"/>
                <w:szCs w:val="20"/>
              </w:rPr>
            </w:pPr>
            <w:r>
              <w:rPr>
                <w:rFonts w:hint="eastAsia" w:eastAsia="DFKai-SB"/>
                <w:sz w:val="20"/>
                <w:szCs w:val="20"/>
              </w:rPr>
              <w:t>字型</w:t>
            </w:r>
          </w:p>
        </w:tc>
        <w:tc>
          <w:tcPr>
            <w:tcW w:w="703" w:type="dxa"/>
            <w:noWrap w:val="0"/>
            <w:vAlign w:val="top"/>
          </w:tcPr>
          <w:p w14:paraId="7B6E6B07">
            <w:pPr>
              <w:jc w:val="center"/>
              <w:rPr>
                <w:rFonts w:eastAsia="DFKai-SB"/>
                <w:sz w:val="20"/>
                <w:szCs w:val="20"/>
              </w:rPr>
            </w:pPr>
            <w:r>
              <w:rPr>
                <w:rFonts w:hint="eastAsia" w:eastAsia="DFKai-SB"/>
                <w:sz w:val="20"/>
                <w:szCs w:val="20"/>
              </w:rPr>
              <w:t>字型</w:t>
            </w:r>
          </w:p>
          <w:p w14:paraId="4FD366BD">
            <w:pPr>
              <w:jc w:val="center"/>
              <w:rPr>
                <w:rFonts w:eastAsia="DFKai-SB"/>
                <w:sz w:val="20"/>
                <w:szCs w:val="20"/>
              </w:rPr>
            </w:pPr>
            <w:r>
              <w:rPr>
                <w:rFonts w:hint="eastAsia" w:eastAsia="DFKai-SB"/>
                <w:sz w:val="20"/>
                <w:szCs w:val="20"/>
              </w:rPr>
              <w:t>樣式</w:t>
            </w:r>
          </w:p>
        </w:tc>
        <w:tc>
          <w:tcPr>
            <w:tcW w:w="712" w:type="dxa"/>
            <w:noWrap w:val="0"/>
            <w:vAlign w:val="top"/>
          </w:tcPr>
          <w:p w14:paraId="4871337A">
            <w:pPr>
              <w:jc w:val="center"/>
              <w:rPr>
                <w:rFonts w:eastAsia="DFKai-SB"/>
                <w:sz w:val="20"/>
                <w:szCs w:val="20"/>
              </w:rPr>
            </w:pPr>
            <w:r>
              <w:rPr>
                <w:rFonts w:hint="eastAsia" w:eastAsia="DFKai-SB"/>
                <w:sz w:val="20"/>
                <w:szCs w:val="20"/>
              </w:rPr>
              <w:t>字型</w:t>
            </w:r>
          </w:p>
          <w:p w14:paraId="6234F75D">
            <w:pPr>
              <w:jc w:val="center"/>
              <w:rPr>
                <w:rFonts w:eastAsia="DFKai-SB"/>
                <w:sz w:val="20"/>
                <w:szCs w:val="20"/>
              </w:rPr>
            </w:pPr>
            <w:r>
              <w:rPr>
                <w:rFonts w:hint="eastAsia" w:eastAsia="DFKai-SB"/>
                <w:sz w:val="20"/>
                <w:szCs w:val="20"/>
              </w:rPr>
              <w:t>大小</w:t>
            </w:r>
          </w:p>
        </w:tc>
        <w:tc>
          <w:tcPr>
            <w:tcW w:w="1421" w:type="dxa"/>
            <w:noWrap w:val="0"/>
            <w:vAlign w:val="top"/>
          </w:tcPr>
          <w:p w14:paraId="7095B87C">
            <w:pPr>
              <w:jc w:val="center"/>
              <w:rPr>
                <w:rFonts w:eastAsia="DFKai-SB"/>
                <w:sz w:val="20"/>
                <w:szCs w:val="20"/>
              </w:rPr>
            </w:pPr>
            <w:r>
              <w:rPr>
                <w:rFonts w:hint="eastAsia" w:eastAsia="DFKai-SB"/>
                <w:sz w:val="20"/>
                <w:szCs w:val="20"/>
              </w:rPr>
              <w:t>縮排</w:t>
            </w:r>
          </w:p>
        </w:tc>
        <w:tc>
          <w:tcPr>
            <w:tcW w:w="1399" w:type="dxa"/>
            <w:noWrap w:val="0"/>
            <w:vAlign w:val="top"/>
          </w:tcPr>
          <w:p w14:paraId="3FE142C4">
            <w:pPr>
              <w:jc w:val="center"/>
              <w:rPr>
                <w:rFonts w:eastAsia="DFKai-SB"/>
                <w:sz w:val="20"/>
                <w:szCs w:val="20"/>
              </w:rPr>
            </w:pPr>
            <w:r>
              <w:rPr>
                <w:rFonts w:hint="eastAsia" w:eastAsia="DFKai-SB"/>
                <w:sz w:val="20"/>
                <w:szCs w:val="20"/>
              </w:rPr>
              <w:t>段落</w:t>
            </w:r>
          </w:p>
          <w:p w14:paraId="0300FCF9">
            <w:pPr>
              <w:jc w:val="center"/>
              <w:rPr>
                <w:rFonts w:eastAsia="DFKai-SB"/>
                <w:sz w:val="20"/>
                <w:szCs w:val="20"/>
              </w:rPr>
            </w:pPr>
            <w:r>
              <w:rPr>
                <w:rFonts w:hint="eastAsia" w:eastAsia="DFKai-SB"/>
                <w:sz w:val="20"/>
                <w:szCs w:val="20"/>
              </w:rPr>
              <w:t>間距</w:t>
            </w:r>
          </w:p>
        </w:tc>
        <w:tc>
          <w:tcPr>
            <w:tcW w:w="900" w:type="dxa"/>
            <w:noWrap w:val="0"/>
            <w:vAlign w:val="top"/>
          </w:tcPr>
          <w:p w14:paraId="6142F76D">
            <w:pPr>
              <w:jc w:val="center"/>
              <w:rPr>
                <w:rFonts w:eastAsia="DFKai-SB"/>
                <w:sz w:val="20"/>
                <w:szCs w:val="20"/>
              </w:rPr>
            </w:pPr>
            <w:r>
              <w:rPr>
                <w:rFonts w:hint="eastAsia" w:eastAsia="DFKai-SB"/>
                <w:sz w:val="20"/>
                <w:szCs w:val="20"/>
              </w:rPr>
              <w:t>對齊</w:t>
            </w:r>
          </w:p>
          <w:p w14:paraId="1D183C16">
            <w:pPr>
              <w:jc w:val="center"/>
              <w:rPr>
                <w:rFonts w:eastAsia="DFKai-SB"/>
                <w:sz w:val="20"/>
                <w:szCs w:val="20"/>
              </w:rPr>
            </w:pPr>
            <w:r>
              <w:rPr>
                <w:rFonts w:hint="eastAsia" w:eastAsia="DFKai-SB"/>
                <w:sz w:val="20"/>
                <w:szCs w:val="20"/>
              </w:rPr>
              <w:t>方式</w:t>
            </w:r>
          </w:p>
        </w:tc>
        <w:tc>
          <w:tcPr>
            <w:tcW w:w="711" w:type="dxa"/>
            <w:noWrap w:val="0"/>
            <w:vAlign w:val="top"/>
          </w:tcPr>
          <w:p w14:paraId="48983E89">
            <w:pPr>
              <w:jc w:val="center"/>
              <w:rPr>
                <w:rFonts w:eastAsia="DFKai-SB"/>
                <w:sz w:val="20"/>
                <w:szCs w:val="20"/>
              </w:rPr>
            </w:pPr>
            <w:r>
              <w:rPr>
                <w:rFonts w:hint="eastAsia" w:eastAsia="DFKai-SB"/>
                <w:sz w:val="20"/>
                <w:szCs w:val="20"/>
              </w:rPr>
              <w:t>欄數</w:t>
            </w:r>
          </w:p>
        </w:tc>
      </w:tr>
      <w:tr w14:paraId="66A6E6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wBefore w:w="0" w:type="dxa"/>
          <w:trHeight w:val="730" w:hRule="atLeast"/>
          <w:jc w:val="center"/>
        </w:trPr>
        <w:tc>
          <w:tcPr>
            <w:tcW w:w="1164" w:type="dxa"/>
            <w:noWrap w:val="0"/>
            <w:vAlign w:val="top"/>
          </w:tcPr>
          <w:p w14:paraId="04FE941F">
            <w:pPr>
              <w:spacing w:before="180" w:beforeLines="50"/>
              <w:jc w:val="center"/>
              <w:rPr>
                <w:rFonts w:eastAsia="DFKai-SB"/>
                <w:sz w:val="20"/>
                <w:szCs w:val="20"/>
              </w:rPr>
            </w:pPr>
            <w:r>
              <w:rPr>
                <w:rFonts w:hint="eastAsia" w:eastAsia="DFKai-SB"/>
                <w:sz w:val="20"/>
                <w:szCs w:val="20"/>
              </w:rPr>
              <w:t>論文題目</w:t>
            </w:r>
          </w:p>
        </w:tc>
        <w:tc>
          <w:tcPr>
            <w:tcW w:w="653" w:type="dxa"/>
            <w:noWrap w:val="0"/>
            <w:vAlign w:val="top"/>
          </w:tcPr>
          <w:p w14:paraId="10291962">
            <w:pPr>
              <w:spacing w:before="180" w:beforeLines="50"/>
              <w:jc w:val="center"/>
              <w:rPr>
                <w:rFonts w:eastAsia="DFKai-SB"/>
                <w:sz w:val="20"/>
                <w:szCs w:val="20"/>
              </w:rPr>
            </w:pPr>
            <w:r>
              <w:rPr>
                <w:rFonts w:hint="eastAsia" w:eastAsia="DFKai-SB"/>
                <w:sz w:val="20"/>
                <w:szCs w:val="20"/>
              </w:rPr>
              <w:t>中文</w:t>
            </w:r>
          </w:p>
        </w:tc>
        <w:tc>
          <w:tcPr>
            <w:tcW w:w="1052" w:type="dxa"/>
            <w:noWrap w:val="0"/>
            <w:vAlign w:val="top"/>
          </w:tcPr>
          <w:p w14:paraId="4B105F90">
            <w:pPr>
              <w:spacing w:before="180" w:beforeLines="50"/>
              <w:jc w:val="center"/>
              <w:rPr>
                <w:rFonts w:eastAsia="DFKai-SB"/>
                <w:sz w:val="20"/>
                <w:szCs w:val="20"/>
              </w:rPr>
            </w:pPr>
            <w:r>
              <w:rPr>
                <w:rFonts w:hint="eastAsia" w:eastAsia="DFKai-SB"/>
                <w:sz w:val="20"/>
                <w:szCs w:val="20"/>
              </w:rPr>
              <w:t>標楷體</w:t>
            </w:r>
          </w:p>
        </w:tc>
        <w:tc>
          <w:tcPr>
            <w:tcW w:w="703" w:type="dxa"/>
            <w:noWrap w:val="0"/>
            <w:vAlign w:val="top"/>
          </w:tcPr>
          <w:p w14:paraId="2D5902AA">
            <w:pPr>
              <w:spacing w:before="180" w:beforeLines="50"/>
              <w:jc w:val="center"/>
              <w:rPr>
                <w:rFonts w:eastAsia="DFKai-SB"/>
                <w:sz w:val="20"/>
                <w:szCs w:val="20"/>
              </w:rPr>
            </w:pPr>
            <w:r>
              <w:rPr>
                <w:rFonts w:hint="eastAsia" w:eastAsia="DFKai-SB"/>
                <w:sz w:val="20"/>
                <w:szCs w:val="20"/>
              </w:rPr>
              <w:t>粗體</w:t>
            </w:r>
          </w:p>
        </w:tc>
        <w:tc>
          <w:tcPr>
            <w:tcW w:w="712" w:type="dxa"/>
            <w:noWrap w:val="0"/>
            <w:vAlign w:val="top"/>
          </w:tcPr>
          <w:p w14:paraId="4DDC7F03">
            <w:pPr>
              <w:spacing w:before="180" w:beforeLines="50"/>
              <w:jc w:val="center"/>
              <w:rPr>
                <w:rFonts w:eastAsia="DFKai-SB"/>
                <w:sz w:val="20"/>
                <w:szCs w:val="20"/>
              </w:rPr>
            </w:pPr>
            <w:r>
              <w:rPr>
                <w:rFonts w:eastAsia="DFKai-SB"/>
                <w:sz w:val="20"/>
                <w:szCs w:val="20"/>
              </w:rPr>
              <w:t>18pt</w:t>
            </w:r>
          </w:p>
        </w:tc>
        <w:tc>
          <w:tcPr>
            <w:tcW w:w="1421" w:type="dxa"/>
            <w:noWrap w:val="0"/>
            <w:vAlign w:val="top"/>
          </w:tcPr>
          <w:p w14:paraId="64A66331">
            <w:pPr>
              <w:spacing w:before="180" w:beforeLines="50"/>
              <w:jc w:val="center"/>
              <w:rPr>
                <w:rFonts w:eastAsia="DFKai-SB"/>
                <w:sz w:val="20"/>
                <w:szCs w:val="20"/>
              </w:rPr>
            </w:pPr>
            <w:r>
              <w:rPr>
                <w:rFonts w:hint="eastAsia" w:eastAsia="DFKai-SB"/>
                <w:sz w:val="20"/>
                <w:szCs w:val="20"/>
              </w:rPr>
              <w:t>無</w:t>
            </w:r>
          </w:p>
        </w:tc>
        <w:tc>
          <w:tcPr>
            <w:tcW w:w="1399" w:type="dxa"/>
            <w:noWrap w:val="0"/>
            <w:vAlign w:val="top"/>
          </w:tcPr>
          <w:p w14:paraId="6B60B067">
            <w:pPr>
              <w:spacing w:before="180" w:beforeLines="50"/>
              <w:jc w:val="center"/>
              <w:rPr>
                <w:rFonts w:eastAsia="DFKai-SB"/>
                <w:sz w:val="20"/>
                <w:szCs w:val="20"/>
              </w:rPr>
            </w:pPr>
            <w:r>
              <w:rPr>
                <w:rFonts w:hint="eastAsia" w:eastAsia="DFKai-SB"/>
                <w:sz w:val="20"/>
                <w:szCs w:val="20"/>
              </w:rPr>
              <w:t>單行</w:t>
            </w:r>
          </w:p>
        </w:tc>
        <w:tc>
          <w:tcPr>
            <w:tcW w:w="900" w:type="dxa"/>
            <w:noWrap w:val="0"/>
            <w:vAlign w:val="top"/>
          </w:tcPr>
          <w:p w14:paraId="7E0E4B73">
            <w:pPr>
              <w:spacing w:before="180" w:beforeLines="50"/>
              <w:jc w:val="center"/>
              <w:rPr>
                <w:rFonts w:eastAsia="DFKai-SB"/>
                <w:sz w:val="20"/>
                <w:szCs w:val="20"/>
              </w:rPr>
            </w:pPr>
            <w:r>
              <w:rPr>
                <w:rFonts w:hint="eastAsia" w:eastAsia="DFKai-SB"/>
                <w:sz w:val="20"/>
                <w:szCs w:val="20"/>
              </w:rPr>
              <w:t>置中</w:t>
            </w:r>
          </w:p>
        </w:tc>
        <w:tc>
          <w:tcPr>
            <w:tcW w:w="711" w:type="dxa"/>
            <w:noWrap w:val="0"/>
            <w:vAlign w:val="top"/>
          </w:tcPr>
          <w:p w14:paraId="7C6E4EF1">
            <w:pPr>
              <w:spacing w:before="180" w:beforeLines="50"/>
              <w:jc w:val="center"/>
              <w:rPr>
                <w:rFonts w:eastAsia="DFKai-SB"/>
                <w:sz w:val="20"/>
                <w:szCs w:val="20"/>
              </w:rPr>
            </w:pPr>
            <w:r>
              <w:rPr>
                <w:rFonts w:eastAsia="DFKai-SB"/>
                <w:sz w:val="20"/>
                <w:szCs w:val="20"/>
              </w:rPr>
              <w:t>1</w:t>
            </w:r>
          </w:p>
        </w:tc>
      </w:tr>
      <w:tr w14:paraId="013867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wBefore w:w="0" w:type="dxa"/>
          <w:trHeight w:val="730" w:hRule="atLeast"/>
          <w:jc w:val="center"/>
        </w:trPr>
        <w:tc>
          <w:tcPr>
            <w:tcW w:w="1164" w:type="dxa"/>
            <w:noWrap w:val="0"/>
            <w:vAlign w:val="top"/>
          </w:tcPr>
          <w:p w14:paraId="2330CEA9">
            <w:pPr>
              <w:spacing w:before="180" w:beforeLines="50"/>
              <w:jc w:val="center"/>
              <w:rPr>
                <w:rFonts w:eastAsia="DFKai-SB"/>
                <w:sz w:val="20"/>
                <w:szCs w:val="20"/>
              </w:rPr>
            </w:pPr>
            <w:r>
              <w:rPr>
                <w:rFonts w:hint="eastAsia" w:eastAsia="DFKai-SB"/>
                <w:sz w:val="20"/>
                <w:szCs w:val="20"/>
              </w:rPr>
              <w:t>作者</w:t>
            </w:r>
          </w:p>
        </w:tc>
        <w:tc>
          <w:tcPr>
            <w:tcW w:w="653" w:type="dxa"/>
            <w:noWrap w:val="0"/>
            <w:vAlign w:val="top"/>
          </w:tcPr>
          <w:p w14:paraId="5AD0DD74">
            <w:pPr>
              <w:spacing w:before="180" w:beforeLines="50"/>
              <w:jc w:val="center"/>
              <w:rPr>
                <w:rFonts w:eastAsia="DFKai-SB"/>
                <w:sz w:val="20"/>
                <w:szCs w:val="20"/>
              </w:rPr>
            </w:pPr>
            <w:r>
              <w:rPr>
                <w:rFonts w:hint="eastAsia" w:eastAsia="DFKai-SB"/>
                <w:sz w:val="20"/>
                <w:szCs w:val="20"/>
              </w:rPr>
              <w:t>中文</w:t>
            </w:r>
          </w:p>
        </w:tc>
        <w:tc>
          <w:tcPr>
            <w:tcW w:w="1052" w:type="dxa"/>
            <w:noWrap w:val="0"/>
            <w:vAlign w:val="top"/>
          </w:tcPr>
          <w:p w14:paraId="03E1BCD5">
            <w:pPr>
              <w:spacing w:before="180" w:beforeLines="50"/>
              <w:jc w:val="center"/>
              <w:rPr>
                <w:rFonts w:eastAsia="DFKai-SB"/>
                <w:sz w:val="20"/>
                <w:szCs w:val="20"/>
              </w:rPr>
            </w:pPr>
            <w:r>
              <w:rPr>
                <w:rFonts w:hint="eastAsia" w:eastAsia="DFKai-SB"/>
                <w:sz w:val="20"/>
                <w:szCs w:val="20"/>
              </w:rPr>
              <w:t>標楷體</w:t>
            </w:r>
          </w:p>
        </w:tc>
        <w:tc>
          <w:tcPr>
            <w:tcW w:w="703" w:type="dxa"/>
            <w:noWrap w:val="0"/>
            <w:vAlign w:val="top"/>
          </w:tcPr>
          <w:p w14:paraId="2AD6BAE1">
            <w:pPr>
              <w:spacing w:before="180" w:beforeLines="50"/>
              <w:jc w:val="center"/>
              <w:rPr>
                <w:rFonts w:eastAsia="DFKai-SB"/>
                <w:sz w:val="20"/>
                <w:szCs w:val="20"/>
              </w:rPr>
            </w:pPr>
            <w:r>
              <w:rPr>
                <w:rFonts w:hint="eastAsia" w:eastAsia="DFKai-SB"/>
                <w:sz w:val="20"/>
                <w:szCs w:val="20"/>
              </w:rPr>
              <w:t>-</w:t>
            </w:r>
          </w:p>
        </w:tc>
        <w:tc>
          <w:tcPr>
            <w:tcW w:w="712" w:type="dxa"/>
            <w:noWrap w:val="0"/>
            <w:vAlign w:val="top"/>
          </w:tcPr>
          <w:p w14:paraId="72C6748C">
            <w:pPr>
              <w:spacing w:before="180" w:beforeLines="50"/>
              <w:jc w:val="center"/>
              <w:rPr>
                <w:rFonts w:eastAsia="DFKai-SB"/>
                <w:sz w:val="20"/>
                <w:szCs w:val="20"/>
              </w:rPr>
            </w:pPr>
            <w:r>
              <w:rPr>
                <w:rFonts w:eastAsia="DFKai-SB"/>
                <w:sz w:val="20"/>
                <w:szCs w:val="20"/>
              </w:rPr>
              <w:t>14pt</w:t>
            </w:r>
          </w:p>
        </w:tc>
        <w:tc>
          <w:tcPr>
            <w:tcW w:w="1421" w:type="dxa"/>
            <w:noWrap w:val="0"/>
            <w:vAlign w:val="top"/>
          </w:tcPr>
          <w:p w14:paraId="0B7527B0">
            <w:pPr>
              <w:spacing w:before="180" w:beforeLines="50"/>
              <w:jc w:val="center"/>
              <w:rPr>
                <w:rFonts w:eastAsia="DFKai-SB"/>
                <w:sz w:val="20"/>
                <w:szCs w:val="20"/>
              </w:rPr>
            </w:pPr>
            <w:r>
              <w:rPr>
                <w:rFonts w:hint="eastAsia" w:eastAsia="DFKai-SB"/>
                <w:sz w:val="20"/>
                <w:szCs w:val="20"/>
              </w:rPr>
              <w:t>無</w:t>
            </w:r>
          </w:p>
        </w:tc>
        <w:tc>
          <w:tcPr>
            <w:tcW w:w="1399" w:type="dxa"/>
            <w:noWrap w:val="0"/>
            <w:vAlign w:val="top"/>
          </w:tcPr>
          <w:p w14:paraId="122F37C9">
            <w:pPr>
              <w:spacing w:before="180" w:beforeLines="50"/>
              <w:jc w:val="center"/>
              <w:rPr>
                <w:rFonts w:eastAsia="DFKai-SB"/>
                <w:sz w:val="20"/>
                <w:szCs w:val="20"/>
              </w:rPr>
            </w:pPr>
            <w:r>
              <w:rPr>
                <w:rFonts w:hint="eastAsia" w:eastAsia="DFKai-SB"/>
                <w:sz w:val="20"/>
                <w:szCs w:val="20"/>
              </w:rPr>
              <w:t>前段0.5列</w:t>
            </w:r>
          </w:p>
        </w:tc>
        <w:tc>
          <w:tcPr>
            <w:tcW w:w="900" w:type="dxa"/>
            <w:noWrap w:val="0"/>
            <w:vAlign w:val="top"/>
          </w:tcPr>
          <w:p w14:paraId="3EA388CB">
            <w:pPr>
              <w:spacing w:before="180" w:beforeLines="50"/>
              <w:jc w:val="center"/>
              <w:rPr>
                <w:rFonts w:eastAsia="DFKai-SB"/>
                <w:sz w:val="20"/>
                <w:szCs w:val="20"/>
              </w:rPr>
            </w:pPr>
            <w:r>
              <w:rPr>
                <w:rFonts w:hint="eastAsia" w:eastAsia="DFKai-SB"/>
                <w:sz w:val="20"/>
                <w:szCs w:val="20"/>
              </w:rPr>
              <w:t>置中</w:t>
            </w:r>
          </w:p>
        </w:tc>
        <w:tc>
          <w:tcPr>
            <w:tcW w:w="711" w:type="dxa"/>
            <w:noWrap w:val="0"/>
            <w:vAlign w:val="top"/>
          </w:tcPr>
          <w:p w14:paraId="593B2B39">
            <w:pPr>
              <w:spacing w:before="180" w:beforeLines="50"/>
              <w:jc w:val="center"/>
              <w:rPr>
                <w:rFonts w:eastAsia="DFKai-SB"/>
                <w:sz w:val="20"/>
                <w:szCs w:val="20"/>
              </w:rPr>
            </w:pPr>
            <w:r>
              <w:rPr>
                <w:rFonts w:eastAsia="DFKai-SB"/>
                <w:sz w:val="20"/>
                <w:szCs w:val="20"/>
              </w:rPr>
              <w:t>1</w:t>
            </w:r>
          </w:p>
        </w:tc>
      </w:tr>
      <w:tr w14:paraId="52E994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wBefore w:w="0" w:type="dxa"/>
          <w:trHeight w:val="730" w:hRule="atLeast"/>
          <w:jc w:val="center"/>
        </w:trPr>
        <w:tc>
          <w:tcPr>
            <w:tcW w:w="1164" w:type="dxa"/>
            <w:noWrap w:val="0"/>
            <w:vAlign w:val="top"/>
          </w:tcPr>
          <w:p w14:paraId="609F7542">
            <w:pPr>
              <w:spacing w:before="180" w:beforeLines="50"/>
              <w:jc w:val="center"/>
              <w:rPr>
                <w:rFonts w:eastAsia="DFKai-SB"/>
                <w:sz w:val="20"/>
                <w:szCs w:val="20"/>
              </w:rPr>
            </w:pPr>
            <w:r>
              <w:rPr>
                <w:rFonts w:hint="eastAsia" w:eastAsia="DFKai-SB"/>
                <w:sz w:val="20"/>
                <w:szCs w:val="20"/>
              </w:rPr>
              <w:t>作者資訊</w:t>
            </w:r>
          </w:p>
        </w:tc>
        <w:tc>
          <w:tcPr>
            <w:tcW w:w="653" w:type="dxa"/>
            <w:noWrap w:val="0"/>
            <w:vAlign w:val="top"/>
          </w:tcPr>
          <w:p w14:paraId="697B973D">
            <w:pPr>
              <w:spacing w:before="180" w:beforeLines="50"/>
              <w:jc w:val="center"/>
              <w:rPr>
                <w:rFonts w:eastAsia="DFKai-SB"/>
                <w:sz w:val="20"/>
                <w:szCs w:val="20"/>
              </w:rPr>
            </w:pPr>
            <w:r>
              <w:rPr>
                <w:rFonts w:hint="eastAsia" w:eastAsia="DFKai-SB"/>
                <w:sz w:val="20"/>
                <w:szCs w:val="20"/>
              </w:rPr>
              <w:t>中文</w:t>
            </w:r>
          </w:p>
        </w:tc>
        <w:tc>
          <w:tcPr>
            <w:tcW w:w="1052" w:type="dxa"/>
            <w:noWrap w:val="0"/>
            <w:vAlign w:val="top"/>
          </w:tcPr>
          <w:p w14:paraId="25C1AF23">
            <w:pPr>
              <w:spacing w:before="180" w:beforeLines="50"/>
              <w:jc w:val="center"/>
              <w:rPr>
                <w:rFonts w:eastAsia="DFKai-SB"/>
                <w:sz w:val="20"/>
                <w:szCs w:val="20"/>
              </w:rPr>
            </w:pPr>
            <w:r>
              <w:rPr>
                <w:rFonts w:hint="eastAsia" w:eastAsia="DFKai-SB"/>
                <w:sz w:val="20"/>
                <w:szCs w:val="20"/>
              </w:rPr>
              <w:t>標楷體</w:t>
            </w:r>
          </w:p>
        </w:tc>
        <w:tc>
          <w:tcPr>
            <w:tcW w:w="703" w:type="dxa"/>
            <w:noWrap w:val="0"/>
            <w:vAlign w:val="top"/>
          </w:tcPr>
          <w:p w14:paraId="25B8A1AD">
            <w:pPr>
              <w:spacing w:before="180" w:beforeLines="50"/>
              <w:jc w:val="center"/>
              <w:rPr>
                <w:rFonts w:eastAsia="DFKai-SB"/>
                <w:sz w:val="20"/>
                <w:szCs w:val="20"/>
              </w:rPr>
            </w:pPr>
            <w:r>
              <w:rPr>
                <w:rFonts w:hint="eastAsia" w:eastAsia="DFKai-SB"/>
                <w:sz w:val="20"/>
                <w:szCs w:val="20"/>
              </w:rPr>
              <w:t>-</w:t>
            </w:r>
          </w:p>
        </w:tc>
        <w:tc>
          <w:tcPr>
            <w:tcW w:w="712" w:type="dxa"/>
            <w:noWrap w:val="0"/>
            <w:vAlign w:val="top"/>
          </w:tcPr>
          <w:p w14:paraId="3B40B880">
            <w:pPr>
              <w:spacing w:before="180" w:beforeLines="50"/>
              <w:jc w:val="center"/>
              <w:rPr>
                <w:rFonts w:eastAsia="DFKai-SB"/>
                <w:sz w:val="20"/>
                <w:szCs w:val="20"/>
              </w:rPr>
            </w:pPr>
            <w:r>
              <w:rPr>
                <w:rFonts w:eastAsia="DFKai-SB"/>
                <w:sz w:val="20"/>
                <w:szCs w:val="20"/>
              </w:rPr>
              <w:t>10pt</w:t>
            </w:r>
          </w:p>
        </w:tc>
        <w:tc>
          <w:tcPr>
            <w:tcW w:w="1421" w:type="dxa"/>
            <w:noWrap w:val="0"/>
            <w:vAlign w:val="top"/>
          </w:tcPr>
          <w:p w14:paraId="03675244">
            <w:pPr>
              <w:spacing w:before="180" w:beforeLines="50"/>
              <w:jc w:val="center"/>
              <w:rPr>
                <w:rFonts w:eastAsia="DFKai-SB"/>
                <w:sz w:val="20"/>
                <w:szCs w:val="20"/>
              </w:rPr>
            </w:pPr>
            <w:r>
              <w:rPr>
                <w:rFonts w:hint="eastAsia" w:eastAsia="DFKai-SB"/>
                <w:sz w:val="20"/>
                <w:szCs w:val="20"/>
              </w:rPr>
              <w:t>無</w:t>
            </w:r>
          </w:p>
        </w:tc>
        <w:tc>
          <w:tcPr>
            <w:tcW w:w="1399" w:type="dxa"/>
            <w:noWrap w:val="0"/>
            <w:vAlign w:val="top"/>
          </w:tcPr>
          <w:p w14:paraId="291A63D5">
            <w:pPr>
              <w:spacing w:before="180" w:beforeLines="50"/>
              <w:jc w:val="center"/>
              <w:rPr>
                <w:rFonts w:eastAsia="DFKai-SB"/>
                <w:sz w:val="20"/>
                <w:szCs w:val="20"/>
              </w:rPr>
            </w:pPr>
            <w:r>
              <w:rPr>
                <w:rFonts w:hint="eastAsia" w:eastAsia="DFKai-SB"/>
                <w:sz w:val="20"/>
                <w:szCs w:val="20"/>
              </w:rPr>
              <w:t>註腳</w:t>
            </w:r>
          </w:p>
        </w:tc>
        <w:tc>
          <w:tcPr>
            <w:tcW w:w="900" w:type="dxa"/>
            <w:noWrap w:val="0"/>
            <w:vAlign w:val="top"/>
          </w:tcPr>
          <w:p w14:paraId="18BF1F2B">
            <w:pPr>
              <w:spacing w:before="180" w:beforeLines="50"/>
              <w:jc w:val="center"/>
              <w:rPr>
                <w:rFonts w:eastAsia="DFKai-SB"/>
                <w:sz w:val="20"/>
                <w:szCs w:val="20"/>
              </w:rPr>
            </w:pPr>
            <w:r>
              <w:rPr>
                <w:rFonts w:hint="eastAsia" w:eastAsia="DFKai-SB"/>
                <w:sz w:val="20"/>
                <w:szCs w:val="20"/>
              </w:rPr>
              <w:t>靠左</w:t>
            </w:r>
          </w:p>
        </w:tc>
        <w:tc>
          <w:tcPr>
            <w:tcW w:w="711" w:type="dxa"/>
            <w:noWrap w:val="0"/>
            <w:vAlign w:val="top"/>
          </w:tcPr>
          <w:p w14:paraId="58A3248C">
            <w:pPr>
              <w:spacing w:before="180" w:beforeLines="50"/>
              <w:jc w:val="center"/>
              <w:rPr>
                <w:rFonts w:eastAsia="DFKai-SB"/>
                <w:sz w:val="20"/>
                <w:szCs w:val="20"/>
              </w:rPr>
            </w:pPr>
            <w:r>
              <w:rPr>
                <w:rFonts w:eastAsia="DFKai-SB"/>
                <w:sz w:val="20"/>
                <w:szCs w:val="20"/>
              </w:rPr>
              <w:t>1</w:t>
            </w:r>
          </w:p>
        </w:tc>
      </w:tr>
      <w:tr w14:paraId="10725F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wBefore w:w="0" w:type="dxa"/>
          <w:trHeight w:val="730" w:hRule="atLeast"/>
          <w:jc w:val="center"/>
        </w:trPr>
        <w:tc>
          <w:tcPr>
            <w:tcW w:w="1164" w:type="dxa"/>
            <w:noWrap w:val="0"/>
            <w:vAlign w:val="top"/>
          </w:tcPr>
          <w:p w14:paraId="47B8B951">
            <w:pPr>
              <w:spacing w:before="180" w:beforeLines="50"/>
              <w:jc w:val="center"/>
              <w:rPr>
                <w:rFonts w:eastAsia="DFKai-SB"/>
                <w:sz w:val="20"/>
                <w:szCs w:val="20"/>
              </w:rPr>
            </w:pPr>
            <w:r>
              <w:rPr>
                <w:rFonts w:hint="eastAsia" w:eastAsia="DFKai-SB"/>
                <w:sz w:val="20"/>
                <w:szCs w:val="20"/>
              </w:rPr>
              <w:t>摘要標題</w:t>
            </w:r>
          </w:p>
        </w:tc>
        <w:tc>
          <w:tcPr>
            <w:tcW w:w="653" w:type="dxa"/>
            <w:noWrap w:val="0"/>
            <w:vAlign w:val="top"/>
          </w:tcPr>
          <w:p w14:paraId="4505B5F3">
            <w:pPr>
              <w:spacing w:before="180" w:beforeLines="50"/>
              <w:jc w:val="center"/>
              <w:rPr>
                <w:rFonts w:eastAsia="DFKai-SB"/>
                <w:sz w:val="20"/>
                <w:szCs w:val="20"/>
              </w:rPr>
            </w:pPr>
            <w:r>
              <w:rPr>
                <w:rFonts w:hint="eastAsia" w:eastAsia="DFKai-SB"/>
                <w:sz w:val="20"/>
                <w:szCs w:val="20"/>
              </w:rPr>
              <w:t>中文</w:t>
            </w:r>
          </w:p>
        </w:tc>
        <w:tc>
          <w:tcPr>
            <w:tcW w:w="1052" w:type="dxa"/>
            <w:noWrap w:val="0"/>
            <w:vAlign w:val="top"/>
          </w:tcPr>
          <w:p w14:paraId="2E7AECC9">
            <w:pPr>
              <w:spacing w:before="180" w:beforeLines="50"/>
              <w:jc w:val="center"/>
              <w:rPr>
                <w:rFonts w:eastAsia="DFKai-SB"/>
                <w:sz w:val="20"/>
                <w:szCs w:val="20"/>
              </w:rPr>
            </w:pPr>
            <w:r>
              <w:rPr>
                <w:rFonts w:hint="eastAsia" w:eastAsia="DFKai-SB"/>
                <w:sz w:val="20"/>
                <w:szCs w:val="20"/>
              </w:rPr>
              <w:t>標楷體</w:t>
            </w:r>
          </w:p>
        </w:tc>
        <w:tc>
          <w:tcPr>
            <w:tcW w:w="703" w:type="dxa"/>
            <w:noWrap w:val="0"/>
            <w:vAlign w:val="top"/>
          </w:tcPr>
          <w:p w14:paraId="552D46ED">
            <w:pPr>
              <w:spacing w:before="180" w:beforeLines="50"/>
              <w:jc w:val="center"/>
              <w:rPr>
                <w:rFonts w:eastAsia="DFKai-SB"/>
                <w:sz w:val="20"/>
                <w:szCs w:val="20"/>
              </w:rPr>
            </w:pPr>
            <w:r>
              <w:rPr>
                <w:rFonts w:hint="eastAsia" w:eastAsia="DFKai-SB"/>
                <w:sz w:val="20"/>
                <w:szCs w:val="20"/>
              </w:rPr>
              <w:t>-</w:t>
            </w:r>
          </w:p>
        </w:tc>
        <w:tc>
          <w:tcPr>
            <w:tcW w:w="712" w:type="dxa"/>
            <w:noWrap w:val="0"/>
            <w:vAlign w:val="top"/>
          </w:tcPr>
          <w:p w14:paraId="33D49EC4">
            <w:pPr>
              <w:spacing w:before="180" w:beforeLines="50"/>
              <w:jc w:val="center"/>
              <w:rPr>
                <w:rFonts w:eastAsia="DFKai-SB"/>
                <w:sz w:val="20"/>
                <w:szCs w:val="20"/>
              </w:rPr>
            </w:pPr>
            <w:r>
              <w:rPr>
                <w:rFonts w:eastAsia="DFKai-SB"/>
                <w:sz w:val="20"/>
                <w:szCs w:val="20"/>
              </w:rPr>
              <w:t>14pt</w:t>
            </w:r>
          </w:p>
        </w:tc>
        <w:tc>
          <w:tcPr>
            <w:tcW w:w="1421" w:type="dxa"/>
            <w:noWrap w:val="0"/>
            <w:vAlign w:val="top"/>
          </w:tcPr>
          <w:p w14:paraId="5D8EEE76">
            <w:pPr>
              <w:spacing w:before="180" w:beforeLines="50"/>
              <w:jc w:val="center"/>
              <w:rPr>
                <w:rFonts w:eastAsia="DFKai-SB"/>
                <w:sz w:val="20"/>
                <w:szCs w:val="20"/>
              </w:rPr>
            </w:pPr>
            <w:r>
              <w:rPr>
                <w:rFonts w:hint="eastAsia" w:eastAsia="DFKai-SB"/>
                <w:sz w:val="20"/>
                <w:szCs w:val="20"/>
              </w:rPr>
              <w:t>無</w:t>
            </w:r>
          </w:p>
        </w:tc>
        <w:tc>
          <w:tcPr>
            <w:tcW w:w="1399" w:type="dxa"/>
            <w:noWrap w:val="0"/>
            <w:vAlign w:val="top"/>
          </w:tcPr>
          <w:p w14:paraId="474DB235">
            <w:pPr>
              <w:jc w:val="center"/>
              <w:rPr>
                <w:rFonts w:hint="eastAsia" w:eastAsia="DFKai-SB"/>
                <w:sz w:val="20"/>
                <w:szCs w:val="20"/>
              </w:rPr>
            </w:pPr>
            <w:r>
              <w:rPr>
                <w:rFonts w:hint="eastAsia" w:eastAsia="DFKai-SB"/>
                <w:sz w:val="20"/>
                <w:szCs w:val="20"/>
              </w:rPr>
              <w:t>前段0.5列</w:t>
            </w:r>
          </w:p>
          <w:p w14:paraId="5B55822E">
            <w:pPr>
              <w:jc w:val="center"/>
              <w:rPr>
                <w:rFonts w:hint="eastAsia" w:eastAsia="DFKai-SB"/>
                <w:sz w:val="20"/>
                <w:szCs w:val="20"/>
              </w:rPr>
            </w:pPr>
            <w:r>
              <w:rPr>
                <w:rFonts w:hint="eastAsia" w:eastAsia="DFKai-SB"/>
                <w:sz w:val="20"/>
                <w:szCs w:val="20"/>
              </w:rPr>
              <w:t>後段0.5列</w:t>
            </w:r>
          </w:p>
        </w:tc>
        <w:tc>
          <w:tcPr>
            <w:tcW w:w="900" w:type="dxa"/>
            <w:noWrap w:val="0"/>
            <w:vAlign w:val="top"/>
          </w:tcPr>
          <w:p w14:paraId="7ED86E74">
            <w:pPr>
              <w:spacing w:before="180" w:beforeLines="50"/>
              <w:jc w:val="center"/>
              <w:rPr>
                <w:rFonts w:eastAsia="DFKai-SB"/>
                <w:sz w:val="20"/>
                <w:szCs w:val="20"/>
              </w:rPr>
            </w:pPr>
            <w:r>
              <w:rPr>
                <w:rFonts w:hint="eastAsia" w:eastAsia="DFKai-SB"/>
                <w:sz w:val="20"/>
                <w:szCs w:val="20"/>
              </w:rPr>
              <w:t>置中</w:t>
            </w:r>
          </w:p>
        </w:tc>
        <w:tc>
          <w:tcPr>
            <w:tcW w:w="711" w:type="dxa"/>
            <w:noWrap w:val="0"/>
            <w:vAlign w:val="top"/>
          </w:tcPr>
          <w:p w14:paraId="5F7345D6">
            <w:pPr>
              <w:spacing w:before="180" w:beforeLines="50"/>
              <w:jc w:val="center"/>
              <w:rPr>
                <w:rFonts w:eastAsia="DFKai-SB"/>
                <w:sz w:val="20"/>
                <w:szCs w:val="20"/>
              </w:rPr>
            </w:pPr>
            <w:r>
              <w:rPr>
                <w:rFonts w:eastAsia="DFKai-SB"/>
                <w:sz w:val="20"/>
                <w:szCs w:val="20"/>
              </w:rPr>
              <w:t>1</w:t>
            </w:r>
          </w:p>
        </w:tc>
      </w:tr>
      <w:tr w14:paraId="7CECB6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wBefore w:w="0" w:type="dxa"/>
          <w:jc w:val="center"/>
        </w:trPr>
        <w:tc>
          <w:tcPr>
            <w:tcW w:w="1164" w:type="dxa"/>
            <w:vMerge w:val="restart"/>
            <w:noWrap w:val="0"/>
            <w:vAlign w:val="top"/>
          </w:tcPr>
          <w:p w14:paraId="211A5884">
            <w:pPr>
              <w:spacing w:before="180" w:beforeLines="50"/>
              <w:jc w:val="center"/>
              <w:rPr>
                <w:rFonts w:eastAsia="DFKai-SB"/>
                <w:sz w:val="20"/>
                <w:szCs w:val="20"/>
              </w:rPr>
            </w:pPr>
            <w:r>
              <w:rPr>
                <w:rFonts w:hint="eastAsia" w:eastAsia="DFKai-SB"/>
                <w:sz w:val="20"/>
                <w:szCs w:val="20"/>
              </w:rPr>
              <w:t>摘要內文</w:t>
            </w:r>
          </w:p>
        </w:tc>
        <w:tc>
          <w:tcPr>
            <w:tcW w:w="653" w:type="dxa"/>
            <w:noWrap w:val="0"/>
            <w:vAlign w:val="top"/>
          </w:tcPr>
          <w:p w14:paraId="1ADF61EE">
            <w:pPr>
              <w:jc w:val="center"/>
              <w:rPr>
                <w:rFonts w:eastAsia="DFKai-SB"/>
                <w:sz w:val="20"/>
                <w:szCs w:val="20"/>
              </w:rPr>
            </w:pPr>
            <w:r>
              <w:rPr>
                <w:rFonts w:hint="eastAsia" w:eastAsia="DFKai-SB"/>
                <w:sz w:val="20"/>
                <w:szCs w:val="20"/>
              </w:rPr>
              <w:t>中文</w:t>
            </w:r>
          </w:p>
        </w:tc>
        <w:tc>
          <w:tcPr>
            <w:tcW w:w="1052" w:type="dxa"/>
            <w:noWrap w:val="0"/>
            <w:vAlign w:val="top"/>
          </w:tcPr>
          <w:p w14:paraId="1E4BEA1B">
            <w:pPr>
              <w:jc w:val="center"/>
              <w:rPr>
                <w:rFonts w:eastAsia="DFKai-SB"/>
                <w:sz w:val="20"/>
                <w:szCs w:val="20"/>
              </w:rPr>
            </w:pPr>
            <w:r>
              <w:rPr>
                <w:rFonts w:hint="eastAsia" w:eastAsia="DFKai-SB"/>
                <w:sz w:val="20"/>
                <w:szCs w:val="20"/>
              </w:rPr>
              <w:t>標楷體</w:t>
            </w:r>
          </w:p>
        </w:tc>
        <w:tc>
          <w:tcPr>
            <w:tcW w:w="703" w:type="dxa"/>
            <w:noWrap w:val="0"/>
            <w:vAlign w:val="top"/>
          </w:tcPr>
          <w:p w14:paraId="7665AE4F">
            <w:pPr>
              <w:jc w:val="center"/>
              <w:rPr>
                <w:rFonts w:eastAsia="DFKai-SB"/>
                <w:sz w:val="20"/>
                <w:szCs w:val="20"/>
              </w:rPr>
            </w:pPr>
            <w:r>
              <w:rPr>
                <w:rFonts w:hint="eastAsia" w:eastAsia="DFKai-SB"/>
                <w:sz w:val="20"/>
                <w:szCs w:val="20"/>
              </w:rPr>
              <w:t>-</w:t>
            </w:r>
          </w:p>
        </w:tc>
        <w:tc>
          <w:tcPr>
            <w:tcW w:w="712" w:type="dxa"/>
            <w:noWrap w:val="0"/>
            <w:vAlign w:val="top"/>
          </w:tcPr>
          <w:p w14:paraId="65D742CB">
            <w:pPr>
              <w:jc w:val="center"/>
              <w:rPr>
                <w:rFonts w:eastAsia="DFKai-SB"/>
                <w:sz w:val="20"/>
                <w:szCs w:val="20"/>
              </w:rPr>
            </w:pPr>
            <w:r>
              <w:rPr>
                <w:rFonts w:eastAsia="DFKai-SB"/>
                <w:sz w:val="20"/>
                <w:szCs w:val="20"/>
              </w:rPr>
              <w:t>1</w:t>
            </w:r>
            <w:r>
              <w:rPr>
                <w:rFonts w:hint="eastAsia" w:eastAsia="DFKai-SB"/>
                <w:sz w:val="20"/>
                <w:szCs w:val="20"/>
              </w:rPr>
              <w:t>0</w:t>
            </w:r>
            <w:r>
              <w:rPr>
                <w:rFonts w:eastAsia="DFKai-SB"/>
                <w:sz w:val="20"/>
                <w:szCs w:val="20"/>
              </w:rPr>
              <w:t>pt</w:t>
            </w:r>
          </w:p>
        </w:tc>
        <w:tc>
          <w:tcPr>
            <w:tcW w:w="1421" w:type="dxa"/>
            <w:noWrap w:val="0"/>
            <w:vAlign w:val="top"/>
          </w:tcPr>
          <w:p w14:paraId="4B43BFC8">
            <w:pPr>
              <w:ind w:left="-31" w:leftChars="-13"/>
              <w:jc w:val="center"/>
              <w:rPr>
                <w:rFonts w:eastAsia="DFKai-SB"/>
                <w:sz w:val="20"/>
                <w:szCs w:val="20"/>
              </w:rPr>
            </w:pPr>
            <w:r>
              <w:rPr>
                <w:rFonts w:hint="eastAsia" w:eastAsia="DFKai-SB"/>
                <w:sz w:val="20"/>
                <w:szCs w:val="20"/>
              </w:rPr>
              <w:t>第一行左</w:t>
            </w:r>
            <w:r>
              <w:rPr>
                <w:rFonts w:eastAsia="DFKai-SB"/>
                <w:sz w:val="20"/>
                <w:szCs w:val="20"/>
              </w:rPr>
              <w:t>2</w:t>
            </w:r>
            <w:r>
              <w:rPr>
                <w:rFonts w:hint="eastAsia" w:eastAsia="DFKai-SB"/>
                <w:sz w:val="20"/>
                <w:szCs w:val="20"/>
              </w:rPr>
              <w:t>字元</w:t>
            </w:r>
          </w:p>
        </w:tc>
        <w:tc>
          <w:tcPr>
            <w:tcW w:w="1399" w:type="dxa"/>
            <w:noWrap w:val="0"/>
            <w:vAlign w:val="top"/>
          </w:tcPr>
          <w:p w14:paraId="6279539B">
            <w:pPr>
              <w:jc w:val="center"/>
              <w:rPr>
                <w:rFonts w:eastAsia="DFKai-SB"/>
                <w:sz w:val="20"/>
                <w:szCs w:val="20"/>
              </w:rPr>
            </w:pPr>
            <w:r>
              <w:rPr>
                <w:rFonts w:hint="eastAsia" w:eastAsia="DFKai-SB"/>
                <w:sz w:val="20"/>
                <w:szCs w:val="20"/>
              </w:rPr>
              <w:t>單行</w:t>
            </w:r>
          </w:p>
        </w:tc>
        <w:tc>
          <w:tcPr>
            <w:tcW w:w="900" w:type="dxa"/>
            <w:noWrap w:val="0"/>
            <w:vAlign w:val="top"/>
          </w:tcPr>
          <w:p w14:paraId="214DFAE3">
            <w:pPr>
              <w:jc w:val="center"/>
              <w:rPr>
                <w:rFonts w:eastAsia="DFKai-SB"/>
                <w:sz w:val="20"/>
                <w:szCs w:val="20"/>
              </w:rPr>
            </w:pPr>
            <w:r>
              <w:rPr>
                <w:rFonts w:hint="eastAsia" w:eastAsia="DFKai-SB"/>
                <w:sz w:val="20"/>
                <w:szCs w:val="20"/>
              </w:rPr>
              <w:t>左右</w:t>
            </w:r>
          </w:p>
        </w:tc>
        <w:tc>
          <w:tcPr>
            <w:tcW w:w="711" w:type="dxa"/>
            <w:noWrap w:val="0"/>
            <w:vAlign w:val="top"/>
          </w:tcPr>
          <w:p w14:paraId="3999FC43">
            <w:pPr>
              <w:jc w:val="center"/>
              <w:rPr>
                <w:rFonts w:eastAsia="DFKai-SB"/>
                <w:sz w:val="20"/>
                <w:szCs w:val="20"/>
              </w:rPr>
            </w:pPr>
            <w:r>
              <w:rPr>
                <w:rFonts w:eastAsia="DFKai-SB"/>
                <w:sz w:val="20"/>
                <w:szCs w:val="20"/>
              </w:rPr>
              <w:t>1</w:t>
            </w:r>
          </w:p>
        </w:tc>
      </w:tr>
      <w:tr w14:paraId="68AC52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wBefore w:w="0" w:type="dxa"/>
          <w:jc w:val="center"/>
        </w:trPr>
        <w:tc>
          <w:tcPr>
            <w:tcW w:w="1164" w:type="dxa"/>
            <w:vMerge w:val="continue"/>
            <w:noWrap w:val="0"/>
            <w:vAlign w:val="center"/>
          </w:tcPr>
          <w:p w14:paraId="678A0D7A">
            <w:pPr>
              <w:spacing w:before="180" w:beforeLines="50"/>
              <w:jc w:val="center"/>
              <w:rPr>
                <w:rFonts w:eastAsia="DFKai-SB"/>
                <w:sz w:val="20"/>
                <w:szCs w:val="20"/>
              </w:rPr>
            </w:pPr>
          </w:p>
        </w:tc>
        <w:tc>
          <w:tcPr>
            <w:tcW w:w="653" w:type="dxa"/>
            <w:noWrap w:val="0"/>
            <w:vAlign w:val="top"/>
          </w:tcPr>
          <w:p w14:paraId="7F37B8DA">
            <w:pPr>
              <w:jc w:val="center"/>
              <w:rPr>
                <w:rFonts w:eastAsia="DFKai-SB"/>
                <w:sz w:val="20"/>
                <w:szCs w:val="20"/>
              </w:rPr>
            </w:pPr>
            <w:r>
              <w:rPr>
                <w:rFonts w:hint="eastAsia" w:eastAsia="DFKai-SB"/>
                <w:sz w:val="20"/>
                <w:szCs w:val="20"/>
              </w:rPr>
              <w:t>英文</w:t>
            </w:r>
          </w:p>
        </w:tc>
        <w:tc>
          <w:tcPr>
            <w:tcW w:w="1052" w:type="dxa"/>
            <w:noWrap w:val="0"/>
            <w:vAlign w:val="top"/>
          </w:tcPr>
          <w:p w14:paraId="4D4B422D">
            <w:pPr>
              <w:ind w:left="-5" w:leftChars="-47" w:hanging="108" w:hangingChars="54"/>
              <w:jc w:val="center"/>
              <w:rPr>
                <w:rFonts w:eastAsia="DFKai-SB"/>
                <w:sz w:val="20"/>
                <w:szCs w:val="20"/>
              </w:rPr>
            </w:pPr>
            <w:r>
              <w:rPr>
                <w:rFonts w:eastAsia="DFKai-SB"/>
                <w:sz w:val="20"/>
                <w:szCs w:val="20"/>
              </w:rPr>
              <w:t>Tms Rmn*</w:t>
            </w:r>
          </w:p>
        </w:tc>
        <w:tc>
          <w:tcPr>
            <w:tcW w:w="703" w:type="dxa"/>
            <w:noWrap w:val="0"/>
            <w:vAlign w:val="top"/>
          </w:tcPr>
          <w:p w14:paraId="4AE6C83A">
            <w:pPr>
              <w:jc w:val="center"/>
              <w:rPr>
                <w:rFonts w:eastAsia="DFKai-SB"/>
                <w:sz w:val="20"/>
                <w:szCs w:val="20"/>
              </w:rPr>
            </w:pPr>
            <w:r>
              <w:rPr>
                <w:rFonts w:hint="eastAsia" w:eastAsia="DFKai-SB"/>
                <w:sz w:val="20"/>
                <w:szCs w:val="20"/>
              </w:rPr>
              <w:t>-</w:t>
            </w:r>
          </w:p>
        </w:tc>
        <w:tc>
          <w:tcPr>
            <w:tcW w:w="712" w:type="dxa"/>
            <w:noWrap w:val="0"/>
            <w:vAlign w:val="top"/>
          </w:tcPr>
          <w:p w14:paraId="673E53FB">
            <w:pPr>
              <w:jc w:val="center"/>
              <w:rPr>
                <w:rFonts w:eastAsia="DFKai-SB"/>
                <w:sz w:val="20"/>
                <w:szCs w:val="20"/>
              </w:rPr>
            </w:pPr>
            <w:r>
              <w:rPr>
                <w:rFonts w:eastAsia="DFKai-SB"/>
                <w:sz w:val="20"/>
                <w:szCs w:val="20"/>
              </w:rPr>
              <w:t>1</w:t>
            </w:r>
            <w:r>
              <w:rPr>
                <w:rFonts w:hint="eastAsia" w:eastAsia="DFKai-SB"/>
                <w:sz w:val="20"/>
                <w:szCs w:val="20"/>
              </w:rPr>
              <w:t>0</w:t>
            </w:r>
            <w:r>
              <w:rPr>
                <w:rFonts w:eastAsia="DFKai-SB"/>
                <w:sz w:val="20"/>
                <w:szCs w:val="20"/>
              </w:rPr>
              <w:t>pt</w:t>
            </w:r>
          </w:p>
        </w:tc>
        <w:tc>
          <w:tcPr>
            <w:tcW w:w="1421" w:type="dxa"/>
            <w:noWrap w:val="0"/>
            <w:vAlign w:val="top"/>
          </w:tcPr>
          <w:p w14:paraId="1C9CA4B6">
            <w:pPr>
              <w:ind w:left="-31" w:leftChars="-13"/>
              <w:jc w:val="center"/>
              <w:rPr>
                <w:rFonts w:eastAsia="DFKai-SB"/>
                <w:sz w:val="20"/>
                <w:szCs w:val="20"/>
              </w:rPr>
            </w:pPr>
            <w:r>
              <w:rPr>
                <w:rFonts w:hint="eastAsia" w:eastAsia="DFKai-SB"/>
                <w:sz w:val="20"/>
                <w:szCs w:val="20"/>
              </w:rPr>
              <w:t>第一行左</w:t>
            </w:r>
            <w:r>
              <w:rPr>
                <w:rFonts w:eastAsia="DFKai-SB"/>
                <w:sz w:val="20"/>
                <w:szCs w:val="20"/>
              </w:rPr>
              <w:t>2</w:t>
            </w:r>
            <w:r>
              <w:rPr>
                <w:rFonts w:hint="eastAsia" w:eastAsia="DFKai-SB"/>
                <w:sz w:val="20"/>
                <w:szCs w:val="20"/>
              </w:rPr>
              <w:t>字元</w:t>
            </w:r>
          </w:p>
        </w:tc>
        <w:tc>
          <w:tcPr>
            <w:tcW w:w="1399" w:type="dxa"/>
            <w:noWrap w:val="0"/>
            <w:vAlign w:val="top"/>
          </w:tcPr>
          <w:p w14:paraId="53874D81">
            <w:pPr>
              <w:jc w:val="center"/>
              <w:rPr>
                <w:rFonts w:eastAsia="DFKai-SB"/>
                <w:sz w:val="20"/>
                <w:szCs w:val="20"/>
              </w:rPr>
            </w:pPr>
            <w:r>
              <w:rPr>
                <w:rFonts w:hint="eastAsia" w:eastAsia="DFKai-SB"/>
                <w:sz w:val="20"/>
                <w:szCs w:val="20"/>
              </w:rPr>
              <w:t>單行</w:t>
            </w:r>
          </w:p>
        </w:tc>
        <w:tc>
          <w:tcPr>
            <w:tcW w:w="900" w:type="dxa"/>
            <w:noWrap w:val="0"/>
            <w:vAlign w:val="top"/>
          </w:tcPr>
          <w:p w14:paraId="2866E839">
            <w:pPr>
              <w:jc w:val="center"/>
              <w:rPr>
                <w:rFonts w:eastAsia="DFKai-SB"/>
                <w:sz w:val="20"/>
                <w:szCs w:val="20"/>
              </w:rPr>
            </w:pPr>
            <w:r>
              <w:rPr>
                <w:rFonts w:hint="eastAsia" w:eastAsia="DFKai-SB"/>
                <w:sz w:val="20"/>
                <w:szCs w:val="20"/>
              </w:rPr>
              <w:t>左右</w:t>
            </w:r>
          </w:p>
        </w:tc>
        <w:tc>
          <w:tcPr>
            <w:tcW w:w="711" w:type="dxa"/>
            <w:noWrap w:val="0"/>
            <w:vAlign w:val="top"/>
          </w:tcPr>
          <w:p w14:paraId="1D468294">
            <w:pPr>
              <w:jc w:val="center"/>
              <w:rPr>
                <w:rFonts w:eastAsia="DFKai-SB"/>
                <w:sz w:val="20"/>
                <w:szCs w:val="20"/>
              </w:rPr>
            </w:pPr>
            <w:r>
              <w:rPr>
                <w:rFonts w:eastAsia="DFKai-SB"/>
                <w:sz w:val="20"/>
                <w:szCs w:val="20"/>
              </w:rPr>
              <w:t>1</w:t>
            </w:r>
          </w:p>
        </w:tc>
      </w:tr>
      <w:tr w14:paraId="6043A1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wBefore w:w="0" w:type="dxa"/>
          <w:jc w:val="center"/>
        </w:trPr>
        <w:tc>
          <w:tcPr>
            <w:tcW w:w="1164" w:type="dxa"/>
            <w:vMerge w:val="restart"/>
            <w:noWrap w:val="0"/>
            <w:vAlign w:val="top"/>
          </w:tcPr>
          <w:p w14:paraId="54FCA2C2">
            <w:pPr>
              <w:spacing w:before="180" w:beforeLines="50"/>
              <w:jc w:val="center"/>
              <w:rPr>
                <w:rFonts w:eastAsia="DFKai-SB"/>
                <w:sz w:val="20"/>
                <w:szCs w:val="20"/>
              </w:rPr>
            </w:pPr>
            <w:r>
              <w:rPr>
                <w:rFonts w:hint="eastAsia" w:eastAsia="DFKai-SB"/>
                <w:sz w:val="20"/>
                <w:szCs w:val="20"/>
              </w:rPr>
              <w:t>各章標題</w:t>
            </w:r>
          </w:p>
        </w:tc>
        <w:tc>
          <w:tcPr>
            <w:tcW w:w="653" w:type="dxa"/>
            <w:noWrap w:val="0"/>
            <w:vAlign w:val="top"/>
          </w:tcPr>
          <w:p w14:paraId="4268801E">
            <w:pPr>
              <w:jc w:val="center"/>
              <w:rPr>
                <w:rFonts w:eastAsia="DFKai-SB"/>
                <w:sz w:val="20"/>
                <w:szCs w:val="20"/>
              </w:rPr>
            </w:pPr>
            <w:r>
              <w:rPr>
                <w:rFonts w:hint="eastAsia" w:eastAsia="DFKai-SB"/>
                <w:sz w:val="20"/>
                <w:szCs w:val="20"/>
              </w:rPr>
              <w:t>中文</w:t>
            </w:r>
          </w:p>
        </w:tc>
        <w:tc>
          <w:tcPr>
            <w:tcW w:w="1052" w:type="dxa"/>
            <w:noWrap w:val="0"/>
            <w:vAlign w:val="top"/>
          </w:tcPr>
          <w:p w14:paraId="0BC2720E">
            <w:pPr>
              <w:jc w:val="center"/>
              <w:rPr>
                <w:rFonts w:eastAsia="DFKai-SB"/>
                <w:sz w:val="20"/>
                <w:szCs w:val="20"/>
              </w:rPr>
            </w:pPr>
            <w:r>
              <w:rPr>
                <w:rFonts w:hint="eastAsia" w:eastAsia="DFKai-SB"/>
                <w:sz w:val="20"/>
                <w:szCs w:val="20"/>
              </w:rPr>
              <w:t>標楷體</w:t>
            </w:r>
          </w:p>
        </w:tc>
        <w:tc>
          <w:tcPr>
            <w:tcW w:w="703" w:type="dxa"/>
            <w:noWrap w:val="0"/>
            <w:vAlign w:val="top"/>
          </w:tcPr>
          <w:p w14:paraId="1253D69F">
            <w:pPr>
              <w:jc w:val="center"/>
              <w:rPr>
                <w:rFonts w:eastAsia="DFKai-SB"/>
                <w:sz w:val="20"/>
                <w:szCs w:val="20"/>
              </w:rPr>
            </w:pPr>
            <w:r>
              <w:rPr>
                <w:rFonts w:hint="eastAsia" w:eastAsia="DFKai-SB"/>
                <w:sz w:val="20"/>
                <w:szCs w:val="20"/>
              </w:rPr>
              <w:t>-</w:t>
            </w:r>
          </w:p>
        </w:tc>
        <w:tc>
          <w:tcPr>
            <w:tcW w:w="712" w:type="dxa"/>
            <w:noWrap w:val="0"/>
            <w:vAlign w:val="top"/>
          </w:tcPr>
          <w:p w14:paraId="4A9F5516">
            <w:pPr>
              <w:jc w:val="center"/>
              <w:rPr>
                <w:rFonts w:eastAsia="DFKai-SB"/>
                <w:sz w:val="20"/>
                <w:szCs w:val="20"/>
              </w:rPr>
            </w:pPr>
            <w:r>
              <w:rPr>
                <w:rFonts w:eastAsia="DFKai-SB"/>
                <w:sz w:val="20"/>
                <w:szCs w:val="20"/>
              </w:rPr>
              <w:t>14pt</w:t>
            </w:r>
          </w:p>
        </w:tc>
        <w:tc>
          <w:tcPr>
            <w:tcW w:w="1421" w:type="dxa"/>
            <w:noWrap w:val="0"/>
            <w:vAlign w:val="top"/>
          </w:tcPr>
          <w:p w14:paraId="65C44B3B">
            <w:pPr>
              <w:jc w:val="center"/>
              <w:rPr>
                <w:rFonts w:eastAsia="DFKai-SB"/>
                <w:sz w:val="20"/>
                <w:szCs w:val="20"/>
              </w:rPr>
            </w:pPr>
            <w:r>
              <w:rPr>
                <w:rFonts w:hint="eastAsia" w:eastAsia="DFKai-SB"/>
                <w:sz w:val="20"/>
                <w:szCs w:val="20"/>
              </w:rPr>
              <w:t>無</w:t>
            </w:r>
          </w:p>
        </w:tc>
        <w:tc>
          <w:tcPr>
            <w:tcW w:w="1399" w:type="dxa"/>
            <w:noWrap w:val="0"/>
            <w:vAlign w:val="top"/>
          </w:tcPr>
          <w:p w14:paraId="4F588766">
            <w:pPr>
              <w:jc w:val="center"/>
              <w:rPr>
                <w:rFonts w:eastAsia="DFKai-SB"/>
                <w:sz w:val="20"/>
                <w:szCs w:val="20"/>
              </w:rPr>
            </w:pPr>
            <w:r>
              <w:rPr>
                <w:rFonts w:hint="eastAsia" w:eastAsia="DFKai-SB"/>
                <w:sz w:val="20"/>
                <w:szCs w:val="20"/>
              </w:rPr>
              <w:t>單行</w:t>
            </w:r>
          </w:p>
        </w:tc>
        <w:tc>
          <w:tcPr>
            <w:tcW w:w="900" w:type="dxa"/>
            <w:noWrap w:val="0"/>
            <w:vAlign w:val="top"/>
          </w:tcPr>
          <w:p w14:paraId="0637FB71">
            <w:pPr>
              <w:jc w:val="center"/>
              <w:rPr>
                <w:rFonts w:eastAsia="DFKai-SB"/>
                <w:sz w:val="20"/>
                <w:szCs w:val="20"/>
              </w:rPr>
            </w:pPr>
            <w:r>
              <w:rPr>
                <w:rFonts w:hint="eastAsia" w:eastAsia="DFKai-SB"/>
                <w:sz w:val="20"/>
                <w:szCs w:val="20"/>
              </w:rPr>
              <w:t>置中</w:t>
            </w:r>
          </w:p>
        </w:tc>
        <w:tc>
          <w:tcPr>
            <w:tcW w:w="711" w:type="dxa"/>
            <w:noWrap w:val="0"/>
            <w:vAlign w:val="top"/>
          </w:tcPr>
          <w:p w14:paraId="6DE47DD5">
            <w:pPr>
              <w:jc w:val="center"/>
              <w:rPr>
                <w:rFonts w:eastAsia="DFKai-SB"/>
                <w:sz w:val="20"/>
                <w:szCs w:val="20"/>
              </w:rPr>
            </w:pPr>
            <w:r>
              <w:rPr>
                <w:rFonts w:eastAsia="DFKai-SB"/>
                <w:sz w:val="20"/>
                <w:szCs w:val="20"/>
              </w:rPr>
              <w:t>2</w:t>
            </w:r>
          </w:p>
        </w:tc>
      </w:tr>
      <w:tr w14:paraId="275E82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wBefore w:w="0" w:type="dxa"/>
          <w:jc w:val="center"/>
        </w:trPr>
        <w:tc>
          <w:tcPr>
            <w:tcW w:w="1164" w:type="dxa"/>
            <w:vMerge w:val="continue"/>
            <w:noWrap w:val="0"/>
            <w:vAlign w:val="center"/>
          </w:tcPr>
          <w:p w14:paraId="771A0F3F">
            <w:pPr>
              <w:spacing w:before="180" w:beforeLines="50"/>
              <w:jc w:val="center"/>
              <w:rPr>
                <w:rFonts w:eastAsia="DFKai-SB"/>
                <w:sz w:val="20"/>
                <w:szCs w:val="20"/>
              </w:rPr>
            </w:pPr>
          </w:p>
        </w:tc>
        <w:tc>
          <w:tcPr>
            <w:tcW w:w="653" w:type="dxa"/>
            <w:noWrap w:val="0"/>
            <w:vAlign w:val="top"/>
          </w:tcPr>
          <w:p w14:paraId="201F3328">
            <w:pPr>
              <w:jc w:val="center"/>
              <w:rPr>
                <w:rFonts w:eastAsia="DFKai-SB"/>
                <w:sz w:val="20"/>
                <w:szCs w:val="20"/>
              </w:rPr>
            </w:pPr>
            <w:r>
              <w:rPr>
                <w:rFonts w:hint="eastAsia" w:eastAsia="DFKai-SB"/>
                <w:sz w:val="20"/>
                <w:szCs w:val="20"/>
              </w:rPr>
              <w:t>英文</w:t>
            </w:r>
          </w:p>
        </w:tc>
        <w:tc>
          <w:tcPr>
            <w:tcW w:w="1052" w:type="dxa"/>
            <w:noWrap w:val="0"/>
            <w:vAlign w:val="top"/>
          </w:tcPr>
          <w:p w14:paraId="7D4D3F9A">
            <w:pPr>
              <w:jc w:val="center"/>
              <w:rPr>
                <w:rFonts w:eastAsia="DFKai-SB"/>
                <w:sz w:val="20"/>
                <w:szCs w:val="20"/>
              </w:rPr>
            </w:pPr>
            <w:r>
              <w:rPr>
                <w:rFonts w:eastAsia="DFKai-SB"/>
                <w:sz w:val="20"/>
                <w:szCs w:val="20"/>
              </w:rPr>
              <w:t>Tms Rmn</w:t>
            </w:r>
          </w:p>
        </w:tc>
        <w:tc>
          <w:tcPr>
            <w:tcW w:w="703" w:type="dxa"/>
            <w:noWrap w:val="0"/>
            <w:vAlign w:val="top"/>
          </w:tcPr>
          <w:p w14:paraId="6D887594">
            <w:pPr>
              <w:jc w:val="center"/>
              <w:rPr>
                <w:rFonts w:eastAsia="DFKai-SB"/>
                <w:sz w:val="20"/>
                <w:szCs w:val="20"/>
              </w:rPr>
            </w:pPr>
            <w:r>
              <w:rPr>
                <w:rFonts w:hint="eastAsia" w:eastAsia="DFKai-SB"/>
                <w:sz w:val="20"/>
                <w:szCs w:val="20"/>
              </w:rPr>
              <w:t>-</w:t>
            </w:r>
          </w:p>
        </w:tc>
        <w:tc>
          <w:tcPr>
            <w:tcW w:w="712" w:type="dxa"/>
            <w:noWrap w:val="0"/>
            <w:vAlign w:val="top"/>
          </w:tcPr>
          <w:p w14:paraId="79CDF398">
            <w:pPr>
              <w:jc w:val="center"/>
              <w:rPr>
                <w:rFonts w:eastAsia="DFKai-SB"/>
                <w:sz w:val="20"/>
                <w:szCs w:val="20"/>
              </w:rPr>
            </w:pPr>
            <w:r>
              <w:rPr>
                <w:rFonts w:eastAsia="DFKai-SB"/>
                <w:sz w:val="20"/>
                <w:szCs w:val="20"/>
              </w:rPr>
              <w:t>14pt</w:t>
            </w:r>
          </w:p>
        </w:tc>
        <w:tc>
          <w:tcPr>
            <w:tcW w:w="1421" w:type="dxa"/>
            <w:noWrap w:val="0"/>
            <w:vAlign w:val="top"/>
          </w:tcPr>
          <w:p w14:paraId="15C9550E">
            <w:pPr>
              <w:jc w:val="center"/>
              <w:rPr>
                <w:rFonts w:eastAsia="DFKai-SB"/>
                <w:sz w:val="20"/>
                <w:szCs w:val="20"/>
              </w:rPr>
            </w:pPr>
            <w:r>
              <w:rPr>
                <w:rFonts w:hint="eastAsia" w:eastAsia="DFKai-SB"/>
                <w:sz w:val="20"/>
                <w:szCs w:val="20"/>
              </w:rPr>
              <w:t>無</w:t>
            </w:r>
          </w:p>
        </w:tc>
        <w:tc>
          <w:tcPr>
            <w:tcW w:w="1399" w:type="dxa"/>
            <w:noWrap w:val="0"/>
            <w:vAlign w:val="top"/>
          </w:tcPr>
          <w:p w14:paraId="29958512">
            <w:pPr>
              <w:jc w:val="center"/>
              <w:rPr>
                <w:rFonts w:eastAsia="DFKai-SB"/>
                <w:sz w:val="20"/>
                <w:szCs w:val="20"/>
              </w:rPr>
            </w:pPr>
            <w:r>
              <w:rPr>
                <w:rFonts w:hint="eastAsia" w:eastAsia="DFKai-SB"/>
                <w:sz w:val="20"/>
                <w:szCs w:val="20"/>
              </w:rPr>
              <w:t>單行</w:t>
            </w:r>
          </w:p>
        </w:tc>
        <w:tc>
          <w:tcPr>
            <w:tcW w:w="900" w:type="dxa"/>
            <w:noWrap w:val="0"/>
            <w:vAlign w:val="top"/>
          </w:tcPr>
          <w:p w14:paraId="54DC5E25">
            <w:pPr>
              <w:jc w:val="center"/>
              <w:rPr>
                <w:rFonts w:eastAsia="DFKai-SB"/>
                <w:sz w:val="20"/>
                <w:szCs w:val="20"/>
              </w:rPr>
            </w:pPr>
            <w:r>
              <w:rPr>
                <w:rFonts w:hint="eastAsia" w:eastAsia="DFKai-SB"/>
                <w:sz w:val="20"/>
                <w:szCs w:val="20"/>
              </w:rPr>
              <w:t>置中</w:t>
            </w:r>
          </w:p>
        </w:tc>
        <w:tc>
          <w:tcPr>
            <w:tcW w:w="711" w:type="dxa"/>
            <w:noWrap w:val="0"/>
            <w:vAlign w:val="top"/>
          </w:tcPr>
          <w:p w14:paraId="14E7EABD">
            <w:pPr>
              <w:jc w:val="center"/>
              <w:rPr>
                <w:rFonts w:eastAsia="DFKai-SB"/>
                <w:sz w:val="20"/>
                <w:szCs w:val="20"/>
              </w:rPr>
            </w:pPr>
            <w:r>
              <w:rPr>
                <w:rFonts w:eastAsia="DFKai-SB"/>
                <w:sz w:val="20"/>
                <w:szCs w:val="20"/>
              </w:rPr>
              <w:t>2</w:t>
            </w:r>
          </w:p>
        </w:tc>
      </w:tr>
      <w:tr w14:paraId="139C82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wBefore w:w="0" w:type="dxa"/>
          <w:jc w:val="center"/>
        </w:trPr>
        <w:tc>
          <w:tcPr>
            <w:tcW w:w="1164" w:type="dxa"/>
            <w:vMerge w:val="restart"/>
            <w:noWrap w:val="0"/>
            <w:vAlign w:val="top"/>
          </w:tcPr>
          <w:p w14:paraId="3B5C3CD6">
            <w:pPr>
              <w:spacing w:before="180" w:beforeLines="50"/>
              <w:jc w:val="center"/>
              <w:rPr>
                <w:rFonts w:eastAsia="DFKai-SB"/>
                <w:sz w:val="20"/>
                <w:szCs w:val="20"/>
              </w:rPr>
            </w:pPr>
            <w:r>
              <w:rPr>
                <w:rFonts w:hint="eastAsia" w:eastAsia="DFKai-SB"/>
                <w:sz w:val="20"/>
                <w:szCs w:val="20"/>
              </w:rPr>
              <w:t>小節標題</w:t>
            </w:r>
          </w:p>
        </w:tc>
        <w:tc>
          <w:tcPr>
            <w:tcW w:w="653" w:type="dxa"/>
            <w:noWrap w:val="0"/>
            <w:vAlign w:val="top"/>
          </w:tcPr>
          <w:p w14:paraId="1DDD794A">
            <w:pPr>
              <w:jc w:val="center"/>
              <w:rPr>
                <w:rFonts w:eastAsia="DFKai-SB"/>
                <w:sz w:val="20"/>
                <w:szCs w:val="20"/>
              </w:rPr>
            </w:pPr>
            <w:r>
              <w:rPr>
                <w:rFonts w:hint="eastAsia" w:eastAsia="DFKai-SB"/>
                <w:sz w:val="20"/>
                <w:szCs w:val="20"/>
              </w:rPr>
              <w:t>中文</w:t>
            </w:r>
          </w:p>
        </w:tc>
        <w:tc>
          <w:tcPr>
            <w:tcW w:w="1052" w:type="dxa"/>
            <w:noWrap w:val="0"/>
            <w:vAlign w:val="top"/>
          </w:tcPr>
          <w:p w14:paraId="7241812E">
            <w:pPr>
              <w:jc w:val="center"/>
              <w:rPr>
                <w:rFonts w:eastAsia="DFKai-SB"/>
                <w:sz w:val="20"/>
                <w:szCs w:val="20"/>
              </w:rPr>
            </w:pPr>
            <w:r>
              <w:rPr>
                <w:rFonts w:hint="eastAsia" w:eastAsia="DFKai-SB"/>
                <w:sz w:val="20"/>
                <w:szCs w:val="20"/>
              </w:rPr>
              <w:t>標楷體</w:t>
            </w:r>
          </w:p>
        </w:tc>
        <w:tc>
          <w:tcPr>
            <w:tcW w:w="703" w:type="dxa"/>
            <w:noWrap w:val="0"/>
            <w:vAlign w:val="top"/>
          </w:tcPr>
          <w:p w14:paraId="1897FDBD">
            <w:pPr>
              <w:jc w:val="center"/>
              <w:rPr>
                <w:rFonts w:eastAsia="DFKai-SB"/>
                <w:sz w:val="20"/>
                <w:szCs w:val="20"/>
              </w:rPr>
            </w:pPr>
            <w:r>
              <w:rPr>
                <w:rFonts w:hint="eastAsia" w:eastAsia="DFKai-SB"/>
                <w:sz w:val="20"/>
                <w:szCs w:val="20"/>
              </w:rPr>
              <w:t>-</w:t>
            </w:r>
          </w:p>
        </w:tc>
        <w:tc>
          <w:tcPr>
            <w:tcW w:w="712" w:type="dxa"/>
            <w:noWrap w:val="0"/>
            <w:vAlign w:val="top"/>
          </w:tcPr>
          <w:p w14:paraId="2EDEE34F">
            <w:pPr>
              <w:jc w:val="center"/>
              <w:rPr>
                <w:rFonts w:eastAsia="DFKai-SB"/>
                <w:sz w:val="20"/>
                <w:szCs w:val="20"/>
              </w:rPr>
            </w:pPr>
            <w:r>
              <w:rPr>
                <w:rFonts w:eastAsia="DFKai-SB"/>
                <w:sz w:val="20"/>
                <w:szCs w:val="20"/>
              </w:rPr>
              <w:t>12pt</w:t>
            </w:r>
          </w:p>
        </w:tc>
        <w:tc>
          <w:tcPr>
            <w:tcW w:w="1421" w:type="dxa"/>
            <w:noWrap w:val="0"/>
            <w:vAlign w:val="top"/>
          </w:tcPr>
          <w:p w14:paraId="7E9DBEEC">
            <w:pPr>
              <w:jc w:val="center"/>
              <w:rPr>
                <w:rFonts w:eastAsia="DFKai-SB"/>
                <w:sz w:val="20"/>
                <w:szCs w:val="20"/>
              </w:rPr>
            </w:pPr>
            <w:r>
              <w:rPr>
                <w:rFonts w:hint="eastAsia" w:eastAsia="DFKai-SB"/>
                <w:sz w:val="20"/>
                <w:szCs w:val="20"/>
              </w:rPr>
              <w:t>無</w:t>
            </w:r>
          </w:p>
        </w:tc>
        <w:tc>
          <w:tcPr>
            <w:tcW w:w="1399" w:type="dxa"/>
            <w:noWrap w:val="0"/>
            <w:vAlign w:val="top"/>
          </w:tcPr>
          <w:p w14:paraId="2D2D71A3">
            <w:pPr>
              <w:jc w:val="center"/>
              <w:rPr>
                <w:rFonts w:eastAsia="DFKai-SB"/>
                <w:sz w:val="20"/>
                <w:szCs w:val="20"/>
              </w:rPr>
            </w:pPr>
            <w:r>
              <w:rPr>
                <w:rFonts w:hint="eastAsia" w:eastAsia="DFKai-SB"/>
                <w:sz w:val="20"/>
                <w:szCs w:val="20"/>
              </w:rPr>
              <w:t>單行</w:t>
            </w:r>
          </w:p>
        </w:tc>
        <w:tc>
          <w:tcPr>
            <w:tcW w:w="900" w:type="dxa"/>
            <w:noWrap w:val="0"/>
            <w:vAlign w:val="top"/>
          </w:tcPr>
          <w:p w14:paraId="6C6183D4">
            <w:pPr>
              <w:jc w:val="center"/>
              <w:rPr>
                <w:rFonts w:eastAsia="DFKai-SB"/>
                <w:sz w:val="20"/>
                <w:szCs w:val="20"/>
              </w:rPr>
            </w:pPr>
            <w:r>
              <w:rPr>
                <w:rFonts w:hint="eastAsia" w:eastAsia="DFKai-SB"/>
                <w:sz w:val="20"/>
                <w:szCs w:val="20"/>
              </w:rPr>
              <w:t>靠左</w:t>
            </w:r>
          </w:p>
        </w:tc>
        <w:tc>
          <w:tcPr>
            <w:tcW w:w="711" w:type="dxa"/>
            <w:noWrap w:val="0"/>
            <w:vAlign w:val="top"/>
          </w:tcPr>
          <w:p w14:paraId="4DEF03C3">
            <w:pPr>
              <w:jc w:val="center"/>
              <w:rPr>
                <w:rFonts w:eastAsia="DFKai-SB"/>
                <w:sz w:val="20"/>
                <w:szCs w:val="20"/>
              </w:rPr>
            </w:pPr>
            <w:r>
              <w:rPr>
                <w:rFonts w:eastAsia="DFKai-SB"/>
                <w:sz w:val="20"/>
                <w:szCs w:val="20"/>
              </w:rPr>
              <w:t>2</w:t>
            </w:r>
          </w:p>
        </w:tc>
      </w:tr>
      <w:tr w14:paraId="6E8EE5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wBefore w:w="0" w:type="dxa"/>
          <w:jc w:val="center"/>
        </w:trPr>
        <w:tc>
          <w:tcPr>
            <w:tcW w:w="1164" w:type="dxa"/>
            <w:vMerge w:val="continue"/>
            <w:noWrap w:val="0"/>
            <w:vAlign w:val="center"/>
          </w:tcPr>
          <w:p w14:paraId="106E43CC">
            <w:pPr>
              <w:spacing w:before="180" w:beforeLines="50"/>
              <w:jc w:val="center"/>
              <w:rPr>
                <w:rFonts w:eastAsia="DFKai-SB"/>
                <w:sz w:val="20"/>
                <w:szCs w:val="20"/>
              </w:rPr>
            </w:pPr>
          </w:p>
        </w:tc>
        <w:tc>
          <w:tcPr>
            <w:tcW w:w="653" w:type="dxa"/>
            <w:noWrap w:val="0"/>
            <w:vAlign w:val="top"/>
          </w:tcPr>
          <w:p w14:paraId="789A326B">
            <w:pPr>
              <w:jc w:val="center"/>
              <w:rPr>
                <w:rFonts w:eastAsia="DFKai-SB"/>
                <w:sz w:val="20"/>
                <w:szCs w:val="20"/>
              </w:rPr>
            </w:pPr>
            <w:r>
              <w:rPr>
                <w:rFonts w:hint="eastAsia" w:eastAsia="DFKai-SB"/>
                <w:sz w:val="20"/>
                <w:szCs w:val="20"/>
              </w:rPr>
              <w:t>英文</w:t>
            </w:r>
          </w:p>
        </w:tc>
        <w:tc>
          <w:tcPr>
            <w:tcW w:w="1052" w:type="dxa"/>
            <w:noWrap w:val="0"/>
            <w:vAlign w:val="top"/>
          </w:tcPr>
          <w:p w14:paraId="4B813406">
            <w:pPr>
              <w:jc w:val="center"/>
              <w:rPr>
                <w:rFonts w:eastAsia="DFKai-SB"/>
                <w:sz w:val="20"/>
                <w:szCs w:val="20"/>
              </w:rPr>
            </w:pPr>
            <w:r>
              <w:rPr>
                <w:rFonts w:eastAsia="DFKai-SB"/>
                <w:sz w:val="20"/>
                <w:szCs w:val="20"/>
              </w:rPr>
              <w:t>Tms Rmn</w:t>
            </w:r>
          </w:p>
        </w:tc>
        <w:tc>
          <w:tcPr>
            <w:tcW w:w="703" w:type="dxa"/>
            <w:noWrap w:val="0"/>
            <w:vAlign w:val="top"/>
          </w:tcPr>
          <w:p w14:paraId="21A55A33">
            <w:pPr>
              <w:jc w:val="center"/>
              <w:rPr>
                <w:rFonts w:eastAsia="DFKai-SB"/>
                <w:sz w:val="20"/>
                <w:szCs w:val="20"/>
              </w:rPr>
            </w:pPr>
            <w:r>
              <w:rPr>
                <w:rFonts w:hint="eastAsia" w:eastAsia="DFKai-SB"/>
                <w:sz w:val="20"/>
                <w:szCs w:val="20"/>
              </w:rPr>
              <w:t>-</w:t>
            </w:r>
          </w:p>
        </w:tc>
        <w:tc>
          <w:tcPr>
            <w:tcW w:w="712" w:type="dxa"/>
            <w:noWrap w:val="0"/>
            <w:vAlign w:val="top"/>
          </w:tcPr>
          <w:p w14:paraId="4409B7AC">
            <w:pPr>
              <w:jc w:val="center"/>
              <w:rPr>
                <w:rFonts w:eastAsia="DFKai-SB"/>
                <w:sz w:val="20"/>
                <w:szCs w:val="20"/>
              </w:rPr>
            </w:pPr>
            <w:r>
              <w:rPr>
                <w:rFonts w:eastAsia="DFKai-SB"/>
                <w:sz w:val="20"/>
                <w:szCs w:val="20"/>
              </w:rPr>
              <w:t>12pt</w:t>
            </w:r>
          </w:p>
        </w:tc>
        <w:tc>
          <w:tcPr>
            <w:tcW w:w="1421" w:type="dxa"/>
            <w:noWrap w:val="0"/>
            <w:vAlign w:val="top"/>
          </w:tcPr>
          <w:p w14:paraId="2FF327B7">
            <w:pPr>
              <w:jc w:val="center"/>
              <w:rPr>
                <w:rFonts w:eastAsia="DFKai-SB"/>
                <w:sz w:val="20"/>
                <w:szCs w:val="20"/>
              </w:rPr>
            </w:pPr>
            <w:r>
              <w:rPr>
                <w:rFonts w:hint="eastAsia" w:eastAsia="DFKai-SB"/>
                <w:sz w:val="20"/>
                <w:szCs w:val="20"/>
              </w:rPr>
              <w:t>無</w:t>
            </w:r>
          </w:p>
        </w:tc>
        <w:tc>
          <w:tcPr>
            <w:tcW w:w="1399" w:type="dxa"/>
            <w:noWrap w:val="0"/>
            <w:vAlign w:val="top"/>
          </w:tcPr>
          <w:p w14:paraId="24D36669">
            <w:pPr>
              <w:jc w:val="center"/>
              <w:rPr>
                <w:rFonts w:eastAsia="DFKai-SB"/>
                <w:sz w:val="20"/>
                <w:szCs w:val="20"/>
              </w:rPr>
            </w:pPr>
            <w:r>
              <w:rPr>
                <w:rFonts w:hint="eastAsia" w:eastAsia="DFKai-SB"/>
                <w:sz w:val="20"/>
                <w:szCs w:val="20"/>
              </w:rPr>
              <w:t>單行</w:t>
            </w:r>
          </w:p>
        </w:tc>
        <w:tc>
          <w:tcPr>
            <w:tcW w:w="900" w:type="dxa"/>
            <w:noWrap w:val="0"/>
            <w:vAlign w:val="top"/>
          </w:tcPr>
          <w:p w14:paraId="56EFB040">
            <w:pPr>
              <w:jc w:val="center"/>
              <w:rPr>
                <w:rFonts w:eastAsia="DFKai-SB"/>
                <w:sz w:val="20"/>
                <w:szCs w:val="20"/>
              </w:rPr>
            </w:pPr>
            <w:r>
              <w:rPr>
                <w:rFonts w:hint="eastAsia" w:eastAsia="DFKai-SB"/>
                <w:sz w:val="20"/>
                <w:szCs w:val="20"/>
              </w:rPr>
              <w:t>靠左</w:t>
            </w:r>
          </w:p>
        </w:tc>
        <w:tc>
          <w:tcPr>
            <w:tcW w:w="711" w:type="dxa"/>
            <w:noWrap w:val="0"/>
            <w:vAlign w:val="top"/>
          </w:tcPr>
          <w:p w14:paraId="5E2E0BFC">
            <w:pPr>
              <w:jc w:val="center"/>
              <w:rPr>
                <w:rFonts w:eastAsia="DFKai-SB"/>
                <w:sz w:val="20"/>
                <w:szCs w:val="20"/>
              </w:rPr>
            </w:pPr>
            <w:r>
              <w:rPr>
                <w:rFonts w:eastAsia="DFKai-SB"/>
                <w:sz w:val="20"/>
                <w:szCs w:val="20"/>
              </w:rPr>
              <w:t>2</w:t>
            </w:r>
          </w:p>
        </w:tc>
      </w:tr>
      <w:tr w14:paraId="6E6505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wBefore w:w="0" w:type="dxa"/>
          <w:jc w:val="center"/>
        </w:trPr>
        <w:tc>
          <w:tcPr>
            <w:tcW w:w="1164" w:type="dxa"/>
            <w:vMerge w:val="restart"/>
            <w:noWrap w:val="0"/>
            <w:vAlign w:val="top"/>
          </w:tcPr>
          <w:p w14:paraId="13B3D622">
            <w:pPr>
              <w:spacing w:before="180" w:beforeLines="50"/>
              <w:jc w:val="center"/>
              <w:rPr>
                <w:rFonts w:eastAsia="DFKai-SB"/>
                <w:sz w:val="20"/>
                <w:szCs w:val="20"/>
              </w:rPr>
            </w:pPr>
            <w:r>
              <w:rPr>
                <w:rFonts w:hint="eastAsia" w:eastAsia="DFKai-SB"/>
                <w:sz w:val="20"/>
                <w:szCs w:val="20"/>
              </w:rPr>
              <w:t>章節內文</w:t>
            </w:r>
          </w:p>
        </w:tc>
        <w:tc>
          <w:tcPr>
            <w:tcW w:w="653" w:type="dxa"/>
            <w:noWrap w:val="0"/>
            <w:vAlign w:val="top"/>
          </w:tcPr>
          <w:p w14:paraId="0ACA2EA0">
            <w:pPr>
              <w:jc w:val="center"/>
              <w:rPr>
                <w:rFonts w:eastAsia="DFKai-SB"/>
                <w:sz w:val="20"/>
                <w:szCs w:val="20"/>
              </w:rPr>
            </w:pPr>
            <w:r>
              <w:rPr>
                <w:rFonts w:hint="eastAsia" w:eastAsia="DFKai-SB"/>
                <w:sz w:val="20"/>
                <w:szCs w:val="20"/>
              </w:rPr>
              <w:t>中文</w:t>
            </w:r>
          </w:p>
        </w:tc>
        <w:tc>
          <w:tcPr>
            <w:tcW w:w="1052" w:type="dxa"/>
            <w:noWrap w:val="0"/>
            <w:vAlign w:val="top"/>
          </w:tcPr>
          <w:p w14:paraId="692C972F">
            <w:pPr>
              <w:jc w:val="center"/>
              <w:rPr>
                <w:rFonts w:eastAsia="DFKai-SB"/>
                <w:sz w:val="20"/>
                <w:szCs w:val="20"/>
              </w:rPr>
            </w:pPr>
            <w:r>
              <w:rPr>
                <w:rFonts w:hint="eastAsia" w:eastAsia="DFKai-SB"/>
                <w:sz w:val="20"/>
                <w:szCs w:val="20"/>
              </w:rPr>
              <w:t>標楷體</w:t>
            </w:r>
          </w:p>
        </w:tc>
        <w:tc>
          <w:tcPr>
            <w:tcW w:w="703" w:type="dxa"/>
            <w:noWrap w:val="0"/>
            <w:vAlign w:val="top"/>
          </w:tcPr>
          <w:p w14:paraId="621E2218">
            <w:pPr>
              <w:jc w:val="center"/>
              <w:rPr>
                <w:rFonts w:eastAsia="DFKai-SB"/>
                <w:sz w:val="20"/>
                <w:szCs w:val="20"/>
              </w:rPr>
            </w:pPr>
            <w:r>
              <w:rPr>
                <w:rFonts w:hint="eastAsia" w:eastAsia="DFKai-SB"/>
                <w:sz w:val="20"/>
                <w:szCs w:val="20"/>
              </w:rPr>
              <w:t>-</w:t>
            </w:r>
          </w:p>
        </w:tc>
        <w:tc>
          <w:tcPr>
            <w:tcW w:w="712" w:type="dxa"/>
            <w:noWrap w:val="0"/>
            <w:vAlign w:val="top"/>
          </w:tcPr>
          <w:p w14:paraId="4861FA32">
            <w:pPr>
              <w:jc w:val="center"/>
              <w:rPr>
                <w:rFonts w:eastAsia="DFKai-SB"/>
                <w:sz w:val="20"/>
                <w:szCs w:val="20"/>
              </w:rPr>
            </w:pPr>
            <w:r>
              <w:rPr>
                <w:rFonts w:eastAsia="DFKai-SB"/>
                <w:sz w:val="20"/>
                <w:szCs w:val="20"/>
              </w:rPr>
              <w:t>10pt</w:t>
            </w:r>
          </w:p>
        </w:tc>
        <w:tc>
          <w:tcPr>
            <w:tcW w:w="1421" w:type="dxa"/>
            <w:noWrap w:val="0"/>
            <w:vAlign w:val="top"/>
          </w:tcPr>
          <w:p w14:paraId="2F8E3623">
            <w:pPr>
              <w:jc w:val="center"/>
              <w:rPr>
                <w:rFonts w:eastAsia="DFKai-SB"/>
                <w:sz w:val="20"/>
                <w:szCs w:val="20"/>
              </w:rPr>
            </w:pPr>
            <w:r>
              <w:rPr>
                <w:rFonts w:hint="eastAsia" w:eastAsia="DFKai-SB"/>
                <w:sz w:val="20"/>
                <w:szCs w:val="20"/>
              </w:rPr>
              <w:t>無</w:t>
            </w:r>
          </w:p>
        </w:tc>
        <w:tc>
          <w:tcPr>
            <w:tcW w:w="1399" w:type="dxa"/>
            <w:noWrap w:val="0"/>
            <w:vAlign w:val="top"/>
          </w:tcPr>
          <w:p w14:paraId="3B12125F">
            <w:pPr>
              <w:jc w:val="center"/>
              <w:rPr>
                <w:rFonts w:eastAsia="DFKai-SB"/>
                <w:sz w:val="20"/>
                <w:szCs w:val="20"/>
              </w:rPr>
            </w:pPr>
            <w:r>
              <w:rPr>
                <w:rFonts w:hint="eastAsia" w:eastAsia="DFKai-SB"/>
                <w:sz w:val="20"/>
                <w:szCs w:val="20"/>
              </w:rPr>
              <w:t>單行</w:t>
            </w:r>
          </w:p>
        </w:tc>
        <w:tc>
          <w:tcPr>
            <w:tcW w:w="900" w:type="dxa"/>
            <w:noWrap w:val="0"/>
            <w:vAlign w:val="top"/>
          </w:tcPr>
          <w:p w14:paraId="388138CD">
            <w:pPr>
              <w:jc w:val="center"/>
              <w:rPr>
                <w:rFonts w:eastAsia="DFKai-SB"/>
                <w:sz w:val="20"/>
                <w:szCs w:val="20"/>
              </w:rPr>
            </w:pPr>
            <w:r>
              <w:rPr>
                <w:rFonts w:hint="eastAsia" w:eastAsia="DFKai-SB"/>
                <w:sz w:val="20"/>
                <w:szCs w:val="20"/>
              </w:rPr>
              <w:t>左右</w:t>
            </w:r>
          </w:p>
        </w:tc>
        <w:tc>
          <w:tcPr>
            <w:tcW w:w="711" w:type="dxa"/>
            <w:noWrap w:val="0"/>
            <w:vAlign w:val="top"/>
          </w:tcPr>
          <w:p w14:paraId="57B86DDF">
            <w:pPr>
              <w:jc w:val="center"/>
              <w:rPr>
                <w:rFonts w:eastAsia="DFKai-SB"/>
                <w:sz w:val="20"/>
                <w:szCs w:val="20"/>
              </w:rPr>
            </w:pPr>
            <w:r>
              <w:rPr>
                <w:rFonts w:eastAsia="DFKai-SB"/>
                <w:sz w:val="20"/>
                <w:szCs w:val="20"/>
              </w:rPr>
              <w:t>2</w:t>
            </w:r>
          </w:p>
        </w:tc>
      </w:tr>
      <w:tr w14:paraId="5365BC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wBefore w:w="0" w:type="dxa"/>
          <w:jc w:val="center"/>
        </w:trPr>
        <w:tc>
          <w:tcPr>
            <w:tcW w:w="1164" w:type="dxa"/>
            <w:vMerge w:val="continue"/>
            <w:noWrap w:val="0"/>
            <w:vAlign w:val="center"/>
          </w:tcPr>
          <w:p w14:paraId="15AA7065">
            <w:pPr>
              <w:widowControl/>
              <w:rPr>
                <w:rFonts w:eastAsia="DFKai-SB"/>
                <w:sz w:val="20"/>
                <w:szCs w:val="20"/>
              </w:rPr>
            </w:pPr>
          </w:p>
        </w:tc>
        <w:tc>
          <w:tcPr>
            <w:tcW w:w="653" w:type="dxa"/>
            <w:noWrap w:val="0"/>
            <w:vAlign w:val="top"/>
          </w:tcPr>
          <w:p w14:paraId="5D289D1D">
            <w:pPr>
              <w:jc w:val="center"/>
              <w:rPr>
                <w:rFonts w:eastAsia="DFKai-SB"/>
                <w:sz w:val="20"/>
                <w:szCs w:val="20"/>
              </w:rPr>
            </w:pPr>
            <w:r>
              <w:rPr>
                <w:rFonts w:hint="eastAsia" w:eastAsia="DFKai-SB"/>
                <w:sz w:val="20"/>
                <w:szCs w:val="20"/>
              </w:rPr>
              <w:t>英文</w:t>
            </w:r>
          </w:p>
        </w:tc>
        <w:tc>
          <w:tcPr>
            <w:tcW w:w="1052" w:type="dxa"/>
            <w:noWrap w:val="0"/>
            <w:vAlign w:val="top"/>
          </w:tcPr>
          <w:p w14:paraId="44C0FBE6">
            <w:pPr>
              <w:jc w:val="center"/>
              <w:rPr>
                <w:rFonts w:eastAsia="DFKai-SB"/>
                <w:sz w:val="20"/>
                <w:szCs w:val="20"/>
              </w:rPr>
            </w:pPr>
            <w:r>
              <w:rPr>
                <w:rFonts w:eastAsia="DFKai-SB"/>
                <w:sz w:val="20"/>
                <w:szCs w:val="20"/>
              </w:rPr>
              <w:t>Tms Rmn</w:t>
            </w:r>
          </w:p>
        </w:tc>
        <w:tc>
          <w:tcPr>
            <w:tcW w:w="703" w:type="dxa"/>
            <w:noWrap w:val="0"/>
            <w:vAlign w:val="top"/>
          </w:tcPr>
          <w:p w14:paraId="01AC4410">
            <w:pPr>
              <w:jc w:val="center"/>
              <w:rPr>
                <w:rFonts w:eastAsia="DFKai-SB"/>
                <w:sz w:val="20"/>
                <w:szCs w:val="20"/>
              </w:rPr>
            </w:pPr>
            <w:r>
              <w:rPr>
                <w:rFonts w:hint="eastAsia" w:eastAsia="DFKai-SB"/>
                <w:sz w:val="20"/>
                <w:szCs w:val="20"/>
              </w:rPr>
              <w:t>-</w:t>
            </w:r>
          </w:p>
        </w:tc>
        <w:tc>
          <w:tcPr>
            <w:tcW w:w="712" w:type="dxa"/>
            <w:noWrap w:val="0"/>
            <w:vAlign w:val="top"/>
          </w:tcPr>
          <w:p w14:paraId="7686FAAB">
            <w:pPr>
              <w:jc w:val="center"/>
              <w:rPr>
                <w:rFonts w:eastAsia="DFKai-SB"/>
                <w:sz w:val="20"/>
                <w:szCs w:val="20"/>
              </w:rPr>
            </w:pPr>
            <w:r>
              <w:rPr>
                <w:rFonts w:eastAsia="DFKai-SB"/>
                <w:sz w:val="20"/>
                <w:szCs w:val="20"/>
              </w:rPr>
              <w:t>10pt</w:t>
            </w:r>
          </w:p>
        </w:tc>
        <w:tc>
          <w:tcPr>
            <w:tcW w:w="1421" w:type="dxa"/>
            <w:noWrap w:val="0"/>
            <w:vAlign w:val="top"/>
          </w:tcPr>
          <w:p w14:paraId="34C05673">
            <w:pPr>
              <w:jc w:val="center"/>
              <w:rPr>
                <w:rFonts w:eastAsia="DFKai-SB"/>
                <w:sz w:val="20"/>
                <w:szCs w:val="20"/>
              </w:rPr>
            </w:pPr>
            <w:r>
              <w:rPr>
                <w:rFonts w:hint="eastAsia" w:eastAsia="DFKai-SB"/>
                <w:sz w:val="20"/>
                <w:szCs w:val="20"/>
              </w:rPr>
              <w:t>無</w:t>
            </w:r>
          </w:p>
        </w:tc>
        <w:tc>
          <w:tcPr>
            <w:tcW w:w="1399" w:type="dxa"/>
            <w:noWrap w:val="0"/>
            <w:vAlign w:val="top"/>
          </w:tcPr>
          <w:p w14:paraId="3A155E82">
            <w:pPr>
              <w:jc w:val="center"/>
              <w:rPr>
                <w:rFonts w:eastAsia="DFKai-SB"/>
                <w:sz w:val="20"/>
                <w:szCs w:val="20"/>
              </w:rPr>
            </w:pPr>
            <w:r>
              <w:rPr>
                <w:rFonts w:hint="eastAsia" w:eastAsia="DFKai-SB"/>
                <w:sz w:val="20"/>
                <w:szCs w:val="20"/>
              </w:rPr>
              <w:t>單行</w:t>
            </w:r>
          </w:p>
        </w:tc>
        <w:tc>
          <w:tcPr>
            <w:tcW w:w="900" w:type="dxa"/>
            <w:noWrap w:val="0"/>
            <w:vAlign w:val="top"/>
          </w:tcPr>
          <w:p w14:paraId="5E48D373">
            <w:pPr>
              <w:jc w:val="center"/>
              <w:rPr>
                <w:rFonts w:eastAsia="DFKai-SB"/>
                <w:sz w:val="20"/>
                <w:szCs w:val="20"/>
              </w:rPr>
            </w:pPr>
            <w:r>
              <w:rPr>
                <w:rFonts w:hint="eastAsia" w:eastAsia="DFKai-SB"/>
                <w:sz w:val="20"/>
                <w:szCs w:val="20"/>
              </w:rPr>
              <w:t>左右</w:t>
            </w:r>
          </w:p>
        </w:tc>
        <w:tc>
          <w:tcPr>
            <w:tcW w:w="711" w:type="dxa"/>
            <w:noWrap w:val="0"/>
            <w:vAlign w:val="top"/>
          </w:tcPr>
          <w:p w14:paraId="4862F9FC">
            <w:pPr>
              <w:jc w:val="center"/>
              <w:rPr>
                <w:rFonts w:eastAsia="DFKai-SB"/>
                <w:sz w:val="20"/>
                <w:szCs w:val="20"/>
              </w:rPr>
            </w:pPr>
            <w:r>
              <w:rPr>
                <w:rFonts w:eastAsia="DFKai-SB"/>
                <w:sz w:val="20"/>
                <w:szCs w:val="20"/>
              </w:rPr>
              <w:t>2</w:t>
            </w:r>
          </w:p>
        </w:tc>
      </w:tr>
      <w:tr w14:paraId="1A1C3A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wBefore w:w="0" w:type="dxa"/>
          <w:trHeight w:val="227" w:hRule="atLeast"/>
          <w:jc w:val="center"/>
        </w:trPr>
        <w:tc>
          <w:tcPr>
            <w:tcW w:w="1164" w:type="dxa"/>
            <w:noWrap w:val="0"/>
            <w:vAlign w:val="top"/>
          </w:tcPr>
          <w:p w14:paraId="7585E6A4">
            <w:pPr>
              <w:jc w:val="center"/>
              <w:rPr>
                <w:rFonts w:hint="eastAsia" w:eastAsia="DFKai-SB"/>
                <w:sz w:val="20"/>
                <w:szCs w:val="20"/>
              </w:rPr>
            </w:pPr>
            <w:r>
              <w:rPr>
                <w:rFonts w:hint="eastAsia" w:eastAsia="DFKai-SB"/>
                <w:sz w:val="20"/>
                <w:szCs w:val="20"/>
              </w:rPr>
              <w:t>數學</w:t>
            </w:r>
          </w:p>
          <w:p w14:paraId="302D1D77">
            <w:pPr>
              <w:jc w:val="center"/>
              <w:rPr>
                <w:rFonts w:eastAsia="DFKai-SB"/>
                <w:sz w:val="20"/>
                <w:szCs w:val="20"/>
              </w:rPr>
            </w:pPr>
            <w:r>
              <w:rPr>
                <w:rFonts w:hint="eastAsia" w:eastAsia="DFKai-SB"/>
                <w:sz w:val="20"/>
                <w:szCs w:val="20"/>
              </w:rPr>
              <w:t>方程式</w:t>
            </w:r>
          </w:p>
        </w:tc>
        <w:tc>
          <w:tcPr>
            <w:tcW w:w="653" w:type="dxa"/>
            <w:noWrap w:val="0"/>
            <w:vAlign w:val="top"/>
          </w:tcPr>
          <w:p w14:paraId="787F12A7">
            <w:pPr>
              <w:spacing w:before="180" w:beforeLines="50"/>
              <w:jc w:val="center"/>
              <w:rPr>
                <w:rFonts w:eastAsia="DFKai-SB"/>
                <w:sz w:val="20"/>
                <w:szCs w:val="20"/>
              </w:rPr>
            </w:pPr>
            <w:r>
              <w:rPr>
                <w:rFonts w:hint="eastAsia" w:eastAsia="DFKai-SB"/>
                <w:sz w:val="20"/>
                <w:szCs w:val="20"/>
              </w:rPr>
              <w:t>英文</w:t>
            </w:r>
          </w:p>
        </w:tc>
        <w:tc>
          <w:tcPr>
            <w:tcW w:w="1052" w:type="dxa"/>
            <w:noWrap w:val="0"/>
            <w:vAlign w:val="top"/>
          </w:tcPr>
          <w:p w14:paraId="495D78B0">
            <w:pPr>
              <w:spacing w:before="180" w:beforeLines="50"/>
              <w:ind w:leftChars="-9" w:hanging="22" w:hangingChars="11"/>
              <w:jc w:val="center"/>
              <w:rPr>
                <w:rFonts w:eastAsia="DFKai-SB"/>
                <w:sz w:val="20"/>
                <w:szCs w:val="20"/>
              </w:rPr>
            </w:pPr>
            <w:r>
              <w:rPr>
                <w:rFonts w:eastAsia="DFKai-SB"/>
                <w:sz w:val="20"/>
                <w:szCs w:val="20"/>
              </w:rPr>
              <w:t>Tms Rmn</w:t>
            </w:r>
          </w:p>
        </w:tc>
        <w:tc>
          <w:tcPr>
            <w:tcW w:w="703" w:type="dxa"/>
            <w:noWrap w:val="0"/>
            <w:vAlign w:val="top"/>
          </w:tcPr>
          <w:p w14:paraId="640AF92B">
            <w:pPr>
              <w:spacing w:before="180" w:beforeLines="50"/>
              <w:jc w:val="center"/>
              <w:rPr>
                <w:rFonts w:eastAsia="DFKai-SB"/>
                <w:sz w:val="20"/>
                <w:szCs w:val="20"/>
              </w:rPr>
            </w:pPr>
            <w:r>
              <w:rPr>
                <w:rFonts w:hint="eastAsia" w:eastAsia="DFKai-SB"/>
                <w:sz w:val="20"/>
                <w:szCs w:val="20"/>
              </w:rPr>
              <w:t>-</w:t>
            </w:r>
          </w:p>
        </w:tc>
        <w:tc>
          <w:tcPr>
            <w:tcW w:w="712" w:type="dxa"/>
            <w:noWrap w:val="0"/>
            <w:vAlign w:val="top"/>
          </w:tcPr>
          <w:p w14:paraId="4B94D31D">
            <w:pPr>
              <w:spacing w:before="180" w:beforeLines="50"/>
              <w:jc w:val="center"/>
              <w:rPr>
                <w:rFonts w:hint="eastAsia" w:eastAsia="DFKai-SB"/>
                <w:sz w:val="20"/>
                <w:szCs w:val="20"/>
              </w:rPr>
            </w:pPr>
            <w:r>
              <w:rPr>
                <w:rFonts w:hint="eastAsia" w:eastAsia="DFKai-SB"/>
                <w:sz w:val="20"/>
                <w:szCs w:val="20"/>
              </w:rPr>
              <w:t>10pt</w:t>
            </w:r>
          </w:p>
        </w:tc>
        <w:tc>
          <w:tcPr>
            <w:tcW w:w="1421" w:type="dxa"/>
            <w:noWrap w:val="0"/>
            <w:vAlign w:val="top"/>
          </w:tcPr>
          <w:p w14:paraId="3513548E">
            <w:pPr>
              <w:spacing w:before="180" w:beforeLines="50"/>
              <w:jc w:val="center"/>
              <w:rPr>
                <w:rFonts w:eastAsia="DFKai-SB"/>
                <w:sz w:val="20"/>
                <w:szCs w:val="20"/>
              </w:rPr>
            </w:pPr>
            <w:r>
              <w:rPr>
                <w:rFonts w:hint="eastAsia" w:eastAsia="DFKai-SB"/>
                <w:sz w:val="20"/>
                <w:szCs w:val="20"/>
              </w:rPr>
              <w:t>無</w:t>
            </w:r>
          </w:p>
        </w:tc>
        <w:tc>
          <w:tcPr>
            <w:tcW w:w="1399" w:type="dxa"/>
            <w:noWrap w:val="0"/>
            <w:vAlign w:val="top"/>
          </w:tcPr>
          <w:p w14:paraId="498F3CF0">
            <w:pPr>
              <w:spacing w:before="180" w:beforeLines="50"/>
              <w:jc w:val="center"/>
              <w:rPr>
                <w:rFonts w:eastAsia="DFKai-SB"/>
                <w:sz w:val="20"/>
                <w:szCs w:val="20"/>
              </w:rPr>
            </w:pPr>
            <w:r>
              <w:rPr>
                <w:rFonts w:hint="eastAsia" w:eastAsia="DFKai-SB"/>
                <w:sz w:val="20"/>
                <w:szCs w:val="20"/>
              </w:rPr>
              <w:t>單行</w:t>
            </w:r>
          </w:p>
        </w:tc>
        <w:tc>
          <w:tcPr>
            <w:tcW w:w="900" w:type="dxa"/>
            <w:noWrap w:val="0"/>
            <w:vAlign w:val="top"/>
          </w:tcPr>
          <w:p w14:paraId="1ED1AF5A">
            <w:pPr>
              <w:spacing w:before="180" w:beforeLines="50"/>
              <w:jc w:val="center"/>
              <w:rPr>
                <w:rFonts w:eastAsia="DFKai-SB"/>
                <w:sz w:val="20"/>
                <w:szCs w:val="20"/>
              </w:rPr>
            </w:pPr>
            <w:r>
              <w:rPr>
                <w:rFonts w:hint="eastAsia" w:eastAsia="DFKai-SB"/>
                <w:sz w:val="20"/>
                <w:szCs w:val="20"/>
              </w:rPr>
              <w:t>左右</w:t>
            </w:r>
          </w:p>
        </w:tc>
        <w:tc>
          <w:tcPr>
            <w:tcW w:w="711" w:type="dxa"/>
            <w:noWrap w:val="0"/>
            <w:vAlign w:val="top"/>
          </w:tcPr>
          <w:p w14:paraId="357177FA">
            <w:pPr>
              <w:spacing w:before="180" w:beforeLines="50"/>
              <w:jc w:val="center"/>
              <w:rPr>
                <w:rFonts w:eastAsia="DFKai-SB"/>
                <w:sz w:val="20"/>
                <w:szCs w:val="20"/>
              </w:rPr>
            </w:pPr>
            <w:r>
              <w:rPr>
                <w:rFonts w:eastAsia="DFKai-SB"/>
                <w:sz w:val="20"/>
                <w:szCs w:val="20"/>
              </w:rPr>
              <w:t>2</w:t>
            </w:r>
          </w:p>
        </w:tc>
      </w:tr>
      <w:tr w14:paraId="360E9D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wBefore w:w="0" w:type="dxa"/>
          <w:jc w:val="center"/>
        </w:trPr>
        <w:tc>
          <w:tcPr>
            <w:tcW w:w="1164" w:type="dxa"/>
            <w:vMerge w:val="restart"/>
            <w:noWrap w:val="0"/>
            <w:vAlign w:val="top"/>
          </w:tcPr>
          <w:p w14:paraId="131DDFC2">
            <w:pPr>
              <w:jc w:val="center"/>
              <w:rPr>
                <w:rFonts w:eastAsia="DFKai-SB"/>
                <w:sz w:val="20"/>
                <w:szCs w:val="20"/>
              </w:rPr>
            </w:pPr>
            <w:r>
              <w:rPr>
                <w:rFonts w:hint="eastAsia" w:eastAsia="DFKai-SB"/>
                <w:sz w:val="20"/>
                <w:szCs w:val="20"/>
              </w:rPr>
              <w:t>參考文獻標題</w:t>
            </w:r>
          </w:p>
        </w:tc>
        <w:tc>
          <w:tcPr>
            <w:tcW w:w="653" w:type="dxa"/>
            <w:noWrap w:val="0"/>
            <w:vAlign w:val="top"/>
          </w:tcPr>
          <w:p w14:paraId="76AE12A7">
            <w:pPr>
              <w:jc w:val="center"/>
              <w:rPr>
                <w:rFonts w:eastAsia="DFKai-SB"/>
                <w:sz w:val="20"/>
                <w:szCs w:val="20"/>
              </w:rPr>
            </w:pPr>
            <w:r>
              <w:rPr>
                <w:rFonts w:hint="eastAsia" w:eastAsia="DFKai-SB"/>
                <w:sz w:val="20"/>
                <w:szCs w:val="20"/>
              </w:rPr>
              <w:t>中文</w:t>
            </w:r>
          </w:p>
        </w:tc>
        <w:tc>
          <w:tcPr>
            <w:tcW w:w="1052" w:type="dxa"/>
            <w:noWrap w:val="0"/>
            <w:vAlign w:val="top"/>
          </w:tcPr>
          <w:p w14:paraId="589DBA2B">
            <w:pPr>
              <w:jc w:val="center"/>
              <w:rPr>
                <w:rFonts w:eastAsia="DFKai-SB"/>
                <w:sz w:val="20"/>
                <w:szCs w:val="20"/>
              </w:rPr>
            </w:pPr>
            <w:r>
              <w:rPr>
                <w:rFonts w:hint="eastAsia" w:eastAsia="DFKai-SB"/>
                <w:sz w:val="20"/>
                <w:szCs w:val="20"/>
              </w:rPr>
              <w:t>標楷體</w:t>
            </w:r>
          </w:p>
        </w:tc>
        <w:tc>
          <w:tcPr>
            <w:tcW w:w="703" w:type="dxa"/>
            <w:noWrap w:val="0"/>
            <w:vAlign w:val="top"/>
          </w:tcPr>
          <w:p w14:paraId="0BA152C2">
            <w:pPr>
              <w:jc w:val="center"/>
              <w:rPr>
                <w:rFonts w:eastAsia="DFKai-SB"/>
                <w:sz w:val="20"/>
                <w:szCs w:val="20"/>
              </w:rPr>
            </w:pPr>
            <w:r>
              <w:rPr>
                <w:rFonts w:hint="eastAsia" w:eastAsia="DFKai-SB"/>
                <w:sz w:val="20"/>
                <w:szCs w:val="20"/>
              </w:rPr>
              <w:t>-</w:t>
            </w:r>
          </w:p>
        </w:tc>
        <w:tc>
          <w:tcPr>
            <w:tcW w:w="712" w:type="dxa"/>
            <w:noWrap w:val="0"/>
            <w:vAlign w:val="top"/>
          </w:tcPr>
          <w:p w14:paraId="7DBC9B79">
            <w:pPr>
              <w:jc w:val="center"/>
              <w:rPr>
                <w:rFonts w:eastAsia="DFKai-SB"/>
                <w:sz w:val="20"/>
                <w:szCs w:val="20"/>
              </w:rPr>
            </w:pPr>
            <w:r>
              <w:rPr>
                <w:rFonts w:eastAsia="DFKai-SB"/>
                <w:sz w:val="20"/>
                <w:szCs w:val="20"/>
              </w:rPr>
              <w:t>14pt</w:t>
            </w:r>
          </w:p>
        </w:tc>
        <w:tc>
          <w:tcPr>
            <w:tcW w:w="1421" w:type="dxa"/>
            <w:noWrap w:val="0"/>
            <w:vAlign w:val="top"/>
          </w:tcPr>
          <w:p w14:paraId="070818E7">
            <w:pPr>
              <w:jc w:val="center"/>
              <w:rPr>
                <w:rFonts w:eastAsia="DFKai-SB"/>
                <w:sz w:val="20"/>
                <w:szCs w:val="20"/>
              </w:rPr>
            </w:pPr>
            <w:r>
              <w:rPr>
                <w:rFonts w:hint="eastAsia" w:eastAsia="DFKai-SB"/>
                <w:sz w:val="20"/>
                <w:szCs w:val="20"/>
              </w:rPr>
              <w:t>無</w:t>
            </w:r>
          </w:p>
        </w:tc>
        <w:tc>
          <w:tcPr>
            <w:tcW w:w="1399" w:type="dxa"/>
            <w:noWrap w:val="0"/>
            <w:vAlign w:val="top"/>
          </w:tcPr>
          <w:p w14:paraId="6C2DF0A9">
            <w:pPr>
              <w:jc w:val="center"/>
              <w:rPr>
                <w:rFonts w:eastAsia="DFKai-SB"/>
                <w:sz w:val="20"/>
                <w:szCs w:val="20"/>
              </w:rPr>
            </w:pPr>
            <w:r>
              <w:rPr>
                <w:rFonts w:hint="eastAsia" w:eastAsia="DFKai-SB"/>
                <w:sz w:val="20"/>
                <w:szCs w:val="20"/>
              </w:rPr>
              <w:t>前段0.5列</w:t>
            </w:r>
          </w:p>
        </w:tc>
        <w:tc>
          <w:tcPr>
            <w:tcW w:w="900" w:type="dxa"/>
            <w:noWrap w:val="0"/>
            <w:vAlign w:val="top"/>
          </w:tcPr>
          <w:p w14:paraId="73AFF03C">
            <w:pPr>
              <w:jc w:val="center"/>
              <w:rPr>
                <w:rFonts w:eastAsia="DFKai-SB"/>
                <w:sz w:val="20"/>
                <w:szCs w:val="20"/>
              </w:rPr>
            </w:pPr>
            <w:r>
              <w:rPr>
                <w:rFonts w:hint="eastAsia" w:eastAsia="DFKai-SB"/>
                <w:sz w:val="20"/>
                <w:szCs w:val="20"/>
              </w:rPr>
              <w:t>置中</w:t>
            </w:r>
          </w:p>
        </w:tc>
        <w:tc>
          <w:tcPr>
            <w:tcW w:w="711" w:type="dxa"/>
            <w:noWrap w:val="0"/>
            <w:vAlign w:val="top"/>
          </w:tcPr>
          <w:p w14:paraId="5CACBBDB">
            <w:pPr>
              <w:jc w:val="center"/>
              <w:rPr>
                <w:rFonts w:eastAsia="DFKai-SB"/>
                <w:sz w:val="20"/>
                <w:szCs w:val="20"/>
              </w:rPr>
            </w:pPr>
            <w:r>
              <w:rPr>
                <w:rFonts w:eastAsia="DFKai-SB"/>
                <w:sz w:val="20"/>
                <w:szCs w:val="20"/>
              </w:rPr>
              <w:t>2</w:t>
            </w:r>
          </w:p>
        </w:tc>
      </w:tr>
      <w:tr w14:paraId="6E79CD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wBefore w:w="0" w:type="dxa"/>
          <w:jc w:val="center"/>
        </w:trPr>
        <w:tc>
          <w:tcPr>
            <w:tcW w:w="1164" w:type="dxa"/>
            <w:vMerge w:val="continue"/>
            <w:noWrap w:val="0"/>
            <w:vAlign w:val="center"/>
          </w:tcPr>
          <w:p w14:paraId="0279B6E2">
            <w:pPr>
              <w:widowControl/>
              <w:rPr>
                <w:rFonts w:eastAsia="DFKai-SB"/>
                <w:sz w:val="20"/>
                <w:szCs w:val="20"/>
              </w:rPr>
            </w:pPr>
          </w:p>
        </w:tc>
        <w:tc>
          <w:tcPr>
            <w:tcW w:w="653" w:type="dxa"/>
            <w:noWrap w:val="0"/>
            <w:vAlign w:val="top"/>
          </w:tcPr>
          <w:p w14:paraId="1FA7140A">
            <w:pPr>
              <w:jc w:val="center"/>
              <w:rPr>
                <w:rFonts w:eastAsia="DFKai-SB"/>
                <w:sz w:val="20"/>
                <w:szCs w:val="20"/>
              </w:rPr>
            </w:pPr>
            <w:r>
              <w:rPr>
                <w:rFonts w:hint="eastAsia" w:eastAsia="DFKai-SB"/>
                <w:sz w:val="20"/>
                <w:szCs w:val="20"/>
              </w:rPr>
              <w:t>英文</w:t>
            </w:r>
          </w:p>
        </w:tc>
        <w:tc>
          <w:tcPr>
            <w:tcW w:w="1052" w:type="dxa"/>
            <w:noWrap w:val="0"/>
            <w:vAlign w:val="top"/>
          </w:tcPr>
          <w:p w14:paraId="4E972081">
            <w:pPr>
              <w:jc w:val="center"/>
              <w:rPr>
                <w:rFonts w:eastAsia="DFKai-SB"/>
                <w:sz w:val="20"/>
                <w:szCs w:val="20"/>
              </w:rPr>
            </w:pPr>
            <w:r>
              <w:rPr>
                <w:rFonts w:eastAsia="DFKai-SB"/>
                <w:sz w:val="20"/>
                <w:szCs w:val="20"/>
              </w:rPr>
              <w:t>Tms Rmn</w:t>
            </w:r>
          </w:p>
        </w:tc>
        <w:tc>
          <w:tcPr>
            <w:tcW w:w="703" w:type="dxa"/>
            <w:noWrap w:val="0"/>
            <w:vAlign w:val="top"/>
          </w:tcPr>
          <w:p w14:paraId="2967BE67">
            <w:pPr>
              <w:jc w:val="center"/>
              <w:rPr>
                <w:rFonts w:eastAsia="DFKai-SB"/>
                <w:sz w:val="20"/>
                <w:szCs w:val="20"/>
              </w:rPr>
            </w:pPr>
            <w:r>
              <w:rPr>
                <w:rFonts w:hint="eastAsia" w:eastAsia="DFKai-SB"/>
                <w:sz w:val="20"/>
                <w:szCs w:val="20"/>
              </w:rPr>
              <w:t>-</w:t>
            </w:r>
          </w:p>
        </w:tc>
        <w:tc>
          <w:tcPr>
            <w:tcW w:w="712" w:type="dxa"/>
            <w:noWrap w:val="0"/>
            <w:vAlign w:val="top"/>
          </w:tcPr>
          <w:p w14:paraId="4F852B1B">
            <w:pPr>
              <w:jc w:val="center"/>
              <w:rPr>
                <w:rFonts w:eastAsia="DFKai-SB"/>
                <w:sz w:val="20"/>
                <w:szCs w:val="20"/>
              </w:rPr>
            </w:pPr>
            <w:r>
              <w:rPr>
                <w:rFonts w:eastAsia="DFKai-SB"/>
                <w:sz w:val="20"/>
                <w:szCs w:val="20"/>
              </w:rPr>
              <w:t>14pt</w:t>
            </w:r>
          </w:p>
        </w:tc>
        <w:tc>
          <w:tcPr>
            <w:tcW w:w="1421" w:type="dxa"/>
            <w:noWrap w:val="0"/>
            <w:vAlign w:val="top"/>
          </w:tcPr>
          <w:p w14:paraId="0422EB0F">
            <w:pPr>
              <w:jc w:val="center"/>
              <w:rPr>
                <w:rFonts w:eastAsia="DFKai-SB"/>
                <w:sz w:val="20"/>
                <w:szCs w:val="20"/>
              </w:rPr>
            </w:pPr>
            <w:r>
              <w:rPr>
                <w:rFonts w:hint="eastAsia" w:eastAsia="DFKai-SB"/>
                <w:sz w:val="20"/>
                <w:szCs w:val="20"/>
              </w:rPr>
              <w:t>無</w:t>
            </w:r>
          </w:p>
        </w:tc>
        <w:tc>
          <w:tcPr>
            <w:tcW w:w="1399" w:type="dxa"/>
            <w:noWrap w:val="0"/>
            <w:vAlign w:val="top"/>
          </w:tcPr>
          <w:p w14:paraId="276F09D6">
            <w:pPr>
              <w:jc w:val="center"/>
              <w:rPr>
                <w:rFonts w:eastAsia="DFKai-SB"/>
                <w:sz w:val="20"/>
                <w:szCs w:val="20"/>
              </w:rPr>
            </w:pPr>
            <w:r>
              <w:rPr>
                <w:rFonts w:hint="eastAsia" w:eastAsia="DFKai-SB"/>
                <w:sz w:val="20"/>
                <w:szCs w:val="20"/>
              </w:rPr>
              <w:t>前段0.5列</w:t>
            </w:r>
          </w:p>
        </w:tc>
        <w:tc>
          <w:tcPr>
            <w:tcW w:w="900" w:type="dxa"/>
            <w:noWrap w:val="0"/>
            <w:vAlign w:val="top"/>
          </w:tcPr>
          <w:p w14:paraId="5B1D0BA1">
            <w:pPr>
              <w:jc w:val="center"/>
              <w:rPr>
                <w:rFonts w:eastAsia="DFKai-SB"/>
                <w:sz w:val="20"/>
                <w:szCs w:val="20"/>
              </w:rPr>
            </w:pPr>
            <w:r>
              <w:rPr>
                <w:rFonts w:hint="eastAsia" w:eastAsia="DFKai-SB"/>
                <w:sz w:val="20"/>
                <w:szCs w:val="20"/>
              </w:rPr>
              <w:t>置中</w:t>
            </w:r>
          </w:p>
        </w:tc>
        <w:tc>
          <w:tcPr>
            <w:tcW w:w="711" w:type="dxa"/>
            <w:noWrap w:val="0"/>
            <w:vAlign w:val="top"/>
          </w:tcPr>
          <w:p w14:paraId="6FA544FE">
            <w:pPr>
              <w:jc w:val="center"/>
              <w:rPr>
                <w:rFonts w:eastAsia="DFKai-SB"/>
                <w:sz w:val="20"/>
                <w:szCs w:val="20"/>
              </w:rPr>
            </w:pPr>
            <w:r>
              <w:rPr>
                <w:rFonts w:eastAsia="DFKai-SB"/>
                <w:sz w:val="20"/>
                <w:szCs w:val="20"/>
              </w:rPr>
              <w:t>2</w:t>
            </w:r>
          </w:p>
        </w:tc>
      </w:tr>
      <w:tr w14:paraId="468CDC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wBefore w:w="0" w:type="dxa"/>
          <w:trHeight w:val="227" w:hRule="atLeast"/>
          <w:jc w:val="center"/>
        </w:trPr>
        <w:tc>
          <w:tcPr>
            <w:tcW w:w="1164" w:type="dxa"/>
            <w:vMerge w:val="restart"/>
            <w:noWrap w:val="0"/>
            <w:vAlign w:val="top"/>
          </w:tcPr>
          <w:p w14:paraId="28BA4CFE">
            <w:pPr>
              <w:spacing w:before="180" w:beforeLines="50"/>
              <w:jc w:val="center"/>
              <w:rPr>
                <w:rFonts w:eastAsia="DFKai-SB"/>
                <w:sz w:val="20"/>
                <w:szCs w:val="20"/>
              </w:rPr>
            </w:pPr>
            <w:r>
              <w:rPr>
                <w:rFonts w:hint="eastAsia" w:eastAsia="DFKai-SB"/>
                <w:sz w:val="20"/>
                <w:szCs w:val="20"/>
              </w:rPr>
              <w:t>參考文獻</w:t>
            </w:r>
          </w:p>
        </w:tc>
        <w:tc>
          <w:tcPr>
            <w:tcW w:w="653" w:type="dxa"/>
            <w:noWrap w:val="0"/>
            <w:vAlign w:val="top"/>
          </w:tcPr>
          <w:p w14:paraId="75642B1A">
            <w:pPr>
              <w:jc w:val="center"/>
              <w:rPr>
                <w:rFonts w:eastAsia="DFKai-SB"/>
                <w:sz w:val="20"/>
                <w:szCs w:val="20"/>
              </w:rPr>
            </w:pPr>
            <w:r>
              <w:rPr>
                <w:rFonts w:hint="eastAsia" w:eastAsia="DFKai-SB"/>
                <w:sz w:val="20"/>
                <w:szCs w:val="20"/>
              </w:rPr>
              <w:t>中文</w:t>
            </w:r>
          </w:p>
        </w:tc>
        <w:tc>
          <w:tcPr>
            <w:tcW w:w="1052" w:type="dxa"/>
            <w:noWrap w:val="0"/>
            <w:vAlign w:val="top"/>
          </w:tcPr>
          <w:p w14:paraId="273F73A0">
            <w:pPr>
              <w:jc w:val="center"/>
              <w:rPr>
                <w:rFonts w:eastAsia="DFKai-SB"/>
                <w:sz w:val="20"/>
                <w:szCs w:val="20"/>
              </w:rPr>
            </w:pPr>
            <w:r>
              <w:rPr>
                <w:rFonts w:hint="eastAsia" w:eastAsia="DFKai-SB"/>
                <w:sz w:val="20"/>
                <w:szCs w:val="20"/>
              </w:rPr>
              <w:t>標楷體</w:t>
            </w:r>
          </w:p>
        </w:tc>
        <w:tc>
          <w:tcPr>
            <w:tcW w:w="703" w:type="dxa"/>
            <w:noWrap w:val="0"/>
            <w:vAlign w:val="top"/>
          </w:tcPr>
          <w:p w14:paraId="626F2F76">
            <w:pPr>
              <w:jc w:val="center"/>
              <w:rPr>
                <w:rFonts w:eastAsia="DFKai-SB"/>
                <w:sz w:val="20"/>
                <w:szCs w:val="20"/>
              </w:rPr>
            </w:pPr>
            <w:r>
              <w:rPr>
                <w:rFonts w:hint="eastAsia" w:eastAsia="DFKai-SB"/>
                <w:sz w:val="20"/>
                <w:szCs w:val="20"/>
              </w:rPr>
              <w:t>-</w:t>
            </w:r>
          </w:p>
        </w:tc>
        <w:tc>
          <w:tcPr>
            <w:tcW w:w="712" w:type="dxa"/>
            <w:noWrap w:val="0"/>
            <w:vAlign w:val="top"/>
          </w:tcPr>
          <w:p w14:paraId="17415BD3">
            <w:pPr>
              <w:jc w:val="center"/>
              <w:rPr>
                <w:rFonts w:eastAsia="DFKai-SB"/>
                <w:sz w:val="20"/>
                <w:szCs w:val="20"/>
              </w:rPr>
            </w:pPr>
            <w:r>
              <w:rPr>
                <w:rFonts w:eastAsia="DFKai-SB"/>
                <w:sz w:val="20"/>
                <w:szCs w:val="20"/>
              </w:rPr>
              <w:t>10pt</w:t>
            </w:r>
          </w:p>
        </w:tc>
        <w:tc>
          <w:tcPr>
            <w:tcW w:w="1421" w:type="dxa"/>
            <w:noWrap w:val="0"/>
            <w:vAlign w:val="top"/>
          </w:tcPr>
          <w:p w14:paraId="24527768">
            <w:pPr>
              <w:jc w:val="center"/>
              <w:rPr>
                <w:rFonts w:eastAsia="DFKai-SB"/>
                <w:sz w:val="20"/>
                <w:szCs w:val="20"/>
              </w:rPr>
            </w:pPr>
            <w:r>
              <w:rPr>
                <w:rFonts w:hint="eastAsia" w:eastAsia="DFKai-SB"/>
                <w:sz w:val="20"/>
                <w:szCs w:val="20"/>
              </w:rPr>
              <w:t>無</w:t>
            </w:r>
          </w:p>
        </w:tc>
        <w:tc>
          <w:tcPr>
            <w:tcW w:w="1399" w:type="dxa"/>
            <w:noWrap w:val="0"/>
            <w:vAlign w:val="top"/>
          </w:tcPr>
          <w:p w14:paraId="407FA9D4">
            <w:pPr>
              <w:jc w:val="center"/>
              <w:rPr>
                <w:rFonts w:eastAsia="DFKai-SB"/>
                <w:sz w:val="20"/>
                <w:szCs w:val="20"/>
              </w:rPr>
            </w:pPr>
            <w:r>
              <w:rPr>
                <w:rFonts w:hint="eastAsia" w:eastAsia="DFKai-SB"/>
                <w:sz w:val="20"/>
                <w:szCs w:val="20"/>
              </w:rPr>
              <w:t>單行</w:t>
            </w:r>
          </w:p>
        </w:tc>
        <w:tc>
          <w:tcPr>
            <w:tcW w:w="900" w:type="dxa"/>
            <w:noWrap w:val="0"/>
            <w:vAlign w:val="top"/>
          </w:tcPr>
          <w:p w14:paraId="245F9A58">
            <w:pPr>
              <w:jc w:val="center"/>
              <w:rPr>
                <w:rFonts w:eastAsia="DFKai-SB"/>
                <w:sz w:val="20"/>
                <w:szCs w:val="20"/>
              </w:rPr>
            </w:pPr>
            <w:r>
              <w:rPr>
                <w:rFonts w:hint="eastAsia" w:eastAsia="DFKai-SB"/>
                <w:sz w:val="20"/>
                <w:szCs w:val="20"/>
              </w:rPr>
              <w:t>左右</w:t>
            </w:r>
          </w:p>
        </w:tc>
        <w:tc>
          <w:tcPr>
            <w:tcW w:w="711" w:type="dxa"/>
            <w:noWrap w:val="0"/>
            <w:vAlign w:val="top"/>
          </w:tcPr>
          <w:p w14:paraId="6A506759">
            <w:pPr>
              <w:jc w:val="center"/>
              <w:rPr>
                <w:rFonts w:eastAsia="DFKai-SB"/>
                <w:sz w:val="20"/>
                <w:szCs w:val="20"/>
              </w:rPr>
            </w:pPr>
            <w:r>
              <w:rPr>
                <w:rFonts w:eastAsia="DFKai-SB"/>
                <w:sz w:val="20"/>
                <w:szCs w:val="20"/>
              </w:rPr>
              <w:t>2</w:t>
            </w:r>
          </w:p>
        </w:tc>
      </w:tr>
      <w:tr w14:paraId="352D2B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wBefore w:w="0" w:type="dxa"/>
          <w:trHeight w:val="227" w:hRule="atLeast"/>
          <w:jc w:val="center"/>
        </w:trPr>
        <w:tc>
          <w:tcPr>
            <w:tcW w:w="1164" w:type="dxa"/>
            <w:vMerge w:val="continue"/>
            <w:noWrap w:val="0"/>
            <w:vAlign w:val="center"/>
          </w:tcPr>
          <w:p w14:paraId="6119FD70">
            <w:pPr>
              <w:widowControl/>
              <w:spacing w:before="180" w:beforeLines="50"/>
              <w:rPr>
                <w:rFonts w:eastAsia="DFKai-SB"/>
                <w:sz w:val="20"/>
                <w:szCs w:val="20"/>
              </w:rPr>
            </w:pPr>
          </w:p>
        </w:tc>
        <w:tc>
          <w:tcPr>
            <w:tcW w:w="653" w:type="dxa"/>
            <w:noWrap w:val="0"/>
            <w:vAlign w:val="top"/>
          </w:tcPr>
          <w:p w14:paraId="4E64B0FB">
            <w:pPr>
              <w:jc w:val="center"/>
              <w:rPr>
                <w:rFonts w:eastAsia="DFKai-SB"/>
                <w:sz w:val="20"/>
                <w:szCs w:val="20"/>
              </w:rPr>
            </w:pPr>
            <w:r>
              <w:rPr>
                <w:rFonts w:hint="eastAsia" w:eastAsia="DFKai-SB"/>
                <w:sz w:val="20"/>
                <w:szCs w:val="20"/>
              </w:rPr>
              <w:t>英文</w:t>
            </w:r>
          </w:p>
        </w:tc>
        <w:tc>
          <w:tcPr>
            <w:tcW w:w="1052" w:type="dxa"/>
            <w:noWrap w:val="0"/>
            <w:vAlign w:val="top"/>
          </w:tcPr>
          <w:p w14:paraId="538558E4">
            <w:pPr>
              <w:jc w:val="center"/>
              <w:rPr>
                <w:rFonts w:eastAsia="DFKai-SB"/>
                <w:sz w:val="20"/>
                <w:szCs w:val="20"/>
              </w:rPr>
            </w:pPr>
            <w:r>
              <w:rPr>
                <w:rFonts w:eastAsia="DFKai-SB"/>
                <w:sz w:val="20"/>
                <w:szCs w:val="20"/>
              </w:rPr>
              <w:t>Tms Rmn</w:t>
            </w:r>
          </w:p>
        </w:tc>
        <w:tc>
          <w:tcPr>
            <w:tcW w:w="703" w:type="dxa"/>
            <w:noWrap w:val="0"/>
            <w:vAlign w:val="top"/>
          </w:tcPr>
          <w:p w14:paraId="5F99AD9F">
            <w:pPr>
              <w:jc w:val="center"/>
              <w:rPr>
                <w:rFonts w:eastAsia="DFKai-SB"/>
                <w:sz w:val="20"/>
                <w:szCs w:val="20"/>
              </w:rPr>
            </w:pPr>
            <w:r>
              <w:rPr>
                <w:rFonts w:hint="eastAsia" w:eastAsia="DFKai-SB"/>
                <w:sz w:val="20"/>
                <w:szCs w:val="20"/>
              </w:rPr>
              <w:t>-</w:t>
            </w:r>
          </w:p>
        </w:tc>
        <w:tc>
          <w:tcPr>
            <w:tcW w:w="712" w:type="dxa"/>
            <w:noWrap w:val="0"/>
            <w:vAlign w:val="top"/>
          </w:tcPr>
          <w:p w14:paraId="5C752EC8">
            <w:pPr>
              <w:jc w:val="center"/>
              <w:rPr>
                <w:rFonts w:eastAsia="DFKai-SB"/>
                <w:sz w:val="20"/>
                <w:szCs w:val="20"/>
              </w:rPr>
            </w:pPr>
            <w:r>
              <w:rPr>
                <w:rFonts w:eastAsia="DFKai-SB"/>
                <w:sz w:val="20"/>
                <w:szCs w:val="20"/>
              </w:rPr>
              <w:t>10pt</w:t>
            </w:r>
          </w:p>
        </w:tc>
        <w:tc>
          <w:tcPr>
            <w:tcW w:w="1421" w:type="dxa"/>
            <w:noWrap w:val="0"/>
            <w:vAlign w:val="top"/>
          </w:tcPr>
          <w:p w14:paraId="5B16EBBD">
            <w:pPr>
              <w:jc w:val="center"/>
              <w:rPr>
                <w:rFonts w:eastAsia="DFKai-SB"/>
                <w:sz w:val="20"/>
                <w:szCs w:val="20"/>
              </w:rPr>
            </w:pPr>
            <w:r>
              <w:rPr>
                <w:rFonts w:hint="eastAsia" w:eastAsia="DFKai-SB"/>
                <w:sz w:val="20"/>
                <w:szCs w:val="20"/>
              </w:rPr>
              <w:t>無</w:t>
            </w:r>
          </w:p>
        </w:tc>
        <w:tc>
          <w:tcPr>
            <w:tcW w:w="1399" w:type="dxa"/>
            <w:noWrap w:val="0"/>
            <w:vAlign w:val="top"/>
          </w:tcPr>
          <w:p w14:paraId="56BC5C77">
            <w:pPr>
              <w:jc w:val="center"/>
              <w:rPr>
                <w:rFonts w:eastAsia="DFKai-SB"/>
                <w:sz w:val="20"/>
                <w:szCs w:val="20"/>
              </w:rPr>
            </w:pPr>
            <w:r>
              <w:rPr>
                <w:rFonts w:hint="eastAsia" w:eastAsia="DFKai-SB"/>
                <w:sz w:val="20"/>
                <w:szCs w:val="20"/>
              </w:rPr>
              <w:t>單行</w:t>
            </w:r>
          </w:p>
        </w:tc>
        <w:tc>
          <w:tcPr>
            <w:tcW w:w="900" w:type="dxa"/>
            <w:noWrap w:val="0"/>
            <w:vAlign w:val="top"/>
          </w:tcPr>
          <w:p w14:paraId="7AF99094">
            <w:pPr>
              <w:jc w:val="center"/>
              <w:rPr>
                <w:rFonts w:eastAsia="DFKai-SB"/>
                <w:sz w:val="20"/>
                <w:szCs w:val="20"/>
              </w:rPr>
            </w:pPr>
            <w:r>
              <w:rPr>
                <w:rFonts w:hint="eastAsia" w:eastAsia="DFKai-SB"/>
                <w:sz w:val="20"/>
                <w:szCs w:val="20"/>
              </w:rPr>
              <w:t>左右</w:t>
            </w:r>
          </w:p>
        </w:tc>
        <w:tc>
          <w:tcPr>
            <w:tcW w:w="711" w:type="dxa"/>
            <w:noWrap w:val="0"/>
            <w:vAlign w:val="top"/>
          </w:tcPr>
          <w:p w14:paraId="13BE6E03">
            <w:pPr>
              <w:jc w:val="center"/>
              <w:rPr>
                <w:rFonts w:eastAsia="DFKai-SB"/>
                <w:sz w:val="20"/>
                <w:szCs w:val="20"/>
              </w:rPr>
            </w:pPr>
            <w:r>
              <w:rPr>
                <w:rFonts w:eastAsia="DFKai-SB"/>
                <w:sz w:val="20"/>
                <w:szCs w:val="20"/>
              </w:rPr>
              <w:t>2</w:t>
            </w:r>
          </w:p>
        </w:tc>
      </w:tr>
      <w:tr w14:paraId="5BF4B1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wBefore w:w="0" w:type="dxa"/>
          <w:jc w:val="center"/>
        </w:trPr>
        <w:tc>
          <w:tcPr>
            <w:tcW w:w="1164" w:type="dxa"/>
            <w:vMerge w:val="restart"/>
            <w:noWrap w:val="0"/>
            <w:vAlign w:val="top"/>
          </w:tcPr>
          <w:p w14:paraId="19FD4C4C">
            <w:pPr>
              <w:spacing w:before="180" w:beforeLines="50"/>
              <w:jc w:val="center"/>
              <w:rPr>
                <w:rFonts w:eastAsia="DFKai-SB"/>
                <w:sz w:val="20"/>
                <w:szCs w:val="20"/>
              </w:rPr>
            </w:pPr>
            <w:r>
              <w:rPr>
                <w:rFonts w:hint="eastAsia" w:eastAsia="DFKai-SB"/>
                <w:sz w:val="20"/>
                <w:szCs w:val="20"/>
              </w:rPr>
              <w:t>表標示</w:t>
            </w:r>
          </w:p>
        </w:tc>
        <w:tc>
          <w:tcPr>
            <w:tcW w:w="653" w:type="dxa"/>
            <w:noWrap w:val="0"/>
            <w:vAlign w:val="top"/>
          </w:tcPr>
          <w:p w14:paraId="367AD7F1">
            <w:pPr>
              <w:jc w:val="center"/>
              <w:rPr>
                <w:rFonts w:eastAsia="DFKai-SB"/>
                <w:sz w:val="20"/>
                <w:szCs w:val="20"/>
              </w:rPr>
            </w:pPr>
            <w:r>
              <w:rPr>
                <w:rFonts w:hint="eastAsia" w:eastAsia="DFKai-SB"/>
                <w:sz w:val="20"/>
                <w:szCs w:val="20"/>
              </w:rPr>
              <w:t>中文</w:t>
            </w:r>
          </w:p>
        </w:tc>
        <w:tc>
          <w:tcPr>
            <w:tcW w:w="1052" w:type="dxa"/>
            <w:noWrap w:val="0"/>
            <w:vAlign w:val="top"/>
          </w:tcPr>
          <w:p w14:paraId="34E7C971">
            <w:pPr>
              <w:jc w:val="center"/>
              <w:rPr>
                <w:rFonts w:eastAsia="DFKai-SB"/>
                <w:sz w:val="20"/>
                <w:szCs w:val="20"/>
              </w:rPr>
            </w:pPr>
            <w:r>
              <w:rPr>
                <w:rFonts w:hint="eastAsia" w:eastAsia="DFKai-SB"/>
                <w:sz w:val="20"/>
                <w:szCs w:val="20"/>
              </w:rPr>
              <w:t>標楷體</w:t>
            </w:r>
          </w:p>
        </w:tc>
        <w:tc>
          <w:tcPr>
            <w:tcW w:w="703" w:type="dxa"/>
            <w:noWrap w:val="0"/>
            <w:vAlign w:val="top"/>
          </w:tcPr>
          <w:p w14:paraId="2AF9261B">
            <w:pPr>
              <w:jc w:val="center"/>
              <w:rPr>
                <w:rFonts w:eastAsia="DFKai-SB"/>
                <w:sz w:val="20"/>
                <w:szCs w:val="20"/>
              </w:rPr>
            </w:pPr>
            <w:r>
              <w:rPr>
                <w:rFonts w:hint="eastAsia" w:eastAsia="DFKai-SB"/>
                <w:sz w:val="20"/>
                <w:szCs w:val="20"/>
              </w:rPr>
              <w:t>-</w:t>
            </w:r>
          </w:p>
        </w:tc>
        <w:tc>
          <w:tcPr>
            <w:tcW w:w="712" w:type="dxa"/>
            <w:noWrap w:val="0"/>
            <w:vAlign w:val="top"/>
          </w:tcPr>
          <w:p w14:paraId="47EB2BB7">
            <w:pPr>
              <w:jc w:val="center"/>
              <w:rPr>
                <w:rFonts w:eastAsia="DFKai-SB"/>
                <w:sz w:val="20"/>
                <w:szCs w:val="20"/>
              </w:rPr>
            </w:pPr>
            <w:r>
              <w:rPr>
                <w:rFonts w:eastAsia="DFKai-SB"/>
                <w:sz w:val="20"/>
                <w:szCs w:val="20"/>
              </w:rPr>
              <w:t>10pt</w:t>
            </w:r>
          </w:p>
        </w:tc>
        <w:tc>
          <w:tcPr>
            <w:tcW w:w="1421" w:type="dxa"/>
            <w:noWrap w:val="0"/>
            <w:vAlign w:val="top"/>
          </w:tcPr>
          <w:p w14:paraId="2A5D799C">
            <w:pPr>
              <w:jc w:val="center"/>
              <w:rPr>
                <w:rFonts w:eastAsia="DFKai-SB"/>
                <w:sz w:val="20"/>
                <w:szCs w:val="20"/>
              </w:rPr>
            </w:pPr>
            <w:r>
              <w:rPr>
                <w:rFonts w:hint="eastAsia" w:eastAsia="DFKai-SB"/>
                <w:sz w:val="20"/>
                <w:szCs w:val="20"/>
              </w:rPr>
              <w:t>無</w:t>
            </w:r>
          </w:p>
        </w:tc>
        <w:tc>
          <w:tcPr>
            <w:tcW w:w="1399" w:type="dxa"/>
            <w:noWrap w:val="0"/>
            <w:vAlign w:val="top"/>
          </w:tcPr>
          <w:p w14:paraId="65C382E7">
            <w:pPr>
              <w:jc w:val="center"/>
              <w:rPr>
                <w:rFonts w:eastAsia="DFKai-SB"/>
                <w:sz w:val="20"/>
                <w:szCs w:val="20"/>
              </w:rPr>
            </w:pPr>
            <w:r>
              <w:rPr>
                <w:rFonts w:hint="eastAsia" w:eastAsia="DFKai-SB"/>
                <w:sz w:val="20"/>
                <w:szCs w:val="20"/>
              </w:rPr>
              <w:t>前段0.5列</w:t>
            </w:r>
          </w:p>
        </w:tc>
        <w:tc>
          <w:tcPr>
            <w:tcW w:w="900" w:type="dxa"/>
            <w:noWrap w:val="0"/>
            <w:vAlign w:val="top"/>
          </w:tcPr>
          <w:p w14:paraId="0CA5E08F">
            <w:pPr>
              <w:jc w:val="center"/>
              <w:rPr>
                <w:rFonts w:eastAsia="DFKai-SB"/>
                <w:sz w:val="20"/>
                <w:szCs w:val="20"/>
              </w:rPr>
            </w:pPr>
            <w:r>
              <w:rPr>
                <w:rFonts w:hint="eastAsia" w:eastAsia="DFKai-SB"/>
                <w:sz w:val="20"/>
                <w:szCs w:val="20"/>
              </w:rPr>
              <w:t>置中</w:t>
            </w:r>
          </w:p>
        </w:tc>
        <w:tc>
          <w:tcPr>
            <w:tcW w:w="711" w:type="dxa"/>
            <w:noWrap w:val="0"/>
            <w:vAlign w:val="top"/>
          </w:tcPr>
          <w:p w14:paraId="0EE6E527">
            <w:pPr>
              <w:jc w:val="center"/>
              <w:rPr>
                <w:rFonts w:eastAsia="DFKai-SB"/>
                <w:sz w:val="20"/>
                <w:szCs w:val="20"/>
              </w:rPr>
            </w:pPr>
            <w:r>
              <w:rPr>
                <w:rFonts w:hint="eastAsia" w:eastAsia="DFKai-SB"/>
                <w:sz w:val="20"/>
                <w:szCs w:val="20"/>
              </w:rPr>
              <w:t xml:space="preserve">1 or </w:t>
            </w:r>
            <w:r>
              <w:rPr>
                <w:rFonts w:eastAsia="DFKai-SB"/>
                <w:sz w:val="20"/>
                <w:szCs w:val="20"/>
              </w:rPr>
              <w:t>2</w:t>
            </w:r>
          </w:p>
        </w:tc>
      </w:tr>
      <w:tr w14:paraId="5204AE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wBefore w:w="0" w:type="dxa"/>
          <w:jc w:val="center"/>
        </w:trPr>
        <w:tc>
          <w:tcPr>
            <w:tcW w:w="1164" w:type="dxa"/>
            <w:vMerge w:val="continue"/>
            <w:noWrap w:val="0"/>
            <w:vAlign w:val="center"/>
          </w:tcPr>
          <w:p w14:paraId="0C1AB1A6">
            <w:pPr>
              <w:widowControl/>
              <w:spacing w:before="180" w:beforeLines="50"/>
              <w:rPr>
                <w:rFonts w:eastAsia="DFKai-SB"/>
                <w:sz w:val="20"/>
                <w:szCs w:val="20"/>
              </w:rPr>
            </w:pPr>
          </w:p>
        </w:tc>
        <w:tc>
          <w:tcPr>
            <w:tcW w:w="653" w:type="dxa"/>
            <w:noWrap w:val="0"/>
            <w:vAlign w:val="top"/>
          </w:tcPr>
          <w:p w14:paraId="1EEA3A14">
            <w:pPr>
              <w:jc w:val="center"/>
              <w:rPr>
                <w:rFonts w:eastAsia="DFKai-SB"/>
                <w:sz w:val="20"/>
                <w:szCs w:val="20"/>
              </w:rPr>
            </w:pPr>
            <w:r>
              <w:rPr>
                <w:rFonts w:hint="eastAsia" w:eastAsia="DFKai-SB"/>
                <w:sz w:val="20"/>
                <w:szCs w:val="20"/>
              </w:rPr>
              <w:t>英文</w:t>
            </w:r>
          </w:p>
        </w:tc>
        <w:tc>
          <w:tcPr>
            <w:tcW w:w="1052" w:type="dxa"/>
            <w:noWrap w:val="0"/>
            <w:vAlign w:val="top"/>
          </w:tcPr>
          <w:p w14:paraId="38F0830E">
            <w:pPr>
              <w:jc w:val="center"/>
              <w:rPr>
                <w:rFonts w:eastAsia="DFKai-SB"/>
                <w:sz w:val="20"/>
                <w:szCs w:val="20"/>
              </w:rPr>
            </w:pPr>
            <w:r>
              <w:rPr>
                <w:rFonts w:eastAsia="DFKai-SB"/>
                <w:sz w:val="20"/>
                <w:szCs w:val="20"/>
              </w:rPr>
              <w:t>Tms Rmn</w:t>
            </w:r>
          </w:p>
        </w:tc>
        <w:tc>
          <w:tcPr>
            <w:tcW w:w="703" w:type="dxa"/>
            <w:noWrap w:val="0"/>
            <w:vAlign w:val="top"/>
          </w:tcPr>
          <w:p w14:paraId="7544A163">
            <w:pPr>
              <w:jc w:val="center"/>
              <w:rPr>
                <w:rFonts w:eastAsia="DFKai-SB"/>
                <w:sz w:val="20"/>
                <w:szCs w:val="20"/>
              </w:rPr>
            </w:pPr>
            <w:r>
              <w:rPr>
                <w:rFonts w:hint="eastAsia" w:eastAsia="DFKai-SB"/>
                <w:sz w:val="20"/>
                <w:szCs w:val="20"/>
              </w:rPr>
              <w:t>-</w:t>
            </w:r>
          </w:p>
        </w:tc>
        <w:tc>
          <w:tcPr>
            <w:tcW w:w="712" w:type="dxa"/>
            <w:noWrap w:val="0"/>
            <w:vAlign w:val="top"/>
          </w:tcPr>
          <w:p w14:paraId="795161A8">
            <w:pPr>
              <w:jc w:val="center"/>
              <w:rPr>
                <w:rFonts w:eastAsia="DFKai-SB"/>
                <w:sz w:val="20"/>
                <w:szCs w:val="20"/>
              </w:rPr>
            </w:pPr>
            <w:r>
              <w:rPr>
                <w:rFonts w:eastAsia="DFKai-SB"/>
                <w:sz w:val="20"/>
                <w:szCs w:val="20"/>
              </w:rPr>
              <w:t>10pt</w:t>
            </w:r>
          </w:p>
        </w:tc>
        <w:tc>
          <w:tcPr>
            <w:tcW w:w="1421" w:type="dxa"/>
            <w:noWrap w:val="0"/>
            <w:vAlign w:val="top"/>
          </w:tcPr>
          <w:p w14:paraId="5B14E520">
            <w:pPr>
              <w:jc w:val="center"/>
              <w:rPr>
                <w:rFonts w:eastAsia="DFKai-SB"/>
                <w:sz w:val="20"/>
                <w:szCs w:val="20"/>
              </w:rPr>
            </w:pPr>
            <w:r>
              <w:rPr>
                <w:rFonts w:hint="eastAsia" w:eastAsia="DFKai-SB"/>
                <w:sz w:val="20"/>
                <w:szCs w:val="20"/>
              </w:rPr>
              <w:t>無</w:t>
            </w:r>
          </w:p>
        </w:tc>
        <w:tc>
          <w:tcPr>
            <w:tcW w:w="1399" w:type="dxa"/>
            <w:noWrap w:val="0"/>
            <w:vAlign w:val="top"/>
          </w:tcPr>
          <w:p w14:paraId="46BF9C7B">
            <w:pPr>
              <w:jc w:val="center"/>
              <w:rPr>
                <w:rFonts w:eastAsia="DFKai-SB"/>
                <w:sz w:val="20"/>
                <w:szCs w:val="20"/>
              </w:rPr>
            </w:pPr>
            <w:r>
              <w:rPr>
                <w:rFonts w:hint="eastAsia" w:eastAsia="DFKai-SB"/>
                <w:sz w:val="20"/>
                <w:szCs w:val="20"/>
              </w:rPr>
              <w:t>前段0.5列</w:t>
            </w:r>
          </w:p>
        </w:tc>
        <w:tc>
          <w:tcPr>
            <w:tcW w:w="900" w:type="dxa"/>
            <w:noWrap w:val="0"/>
            <w:vAlign w:val="top"/>
          </w:tcPr>
          <w:p w14:paraId="5E4BDCCD">
            <w:pPr>
              <w:jc w:val="center"/>
              <w:rPr>
                <w:rFonts w:eastAsia="DFKai-SB"/>
                <w:sz w:val="20"/>
                <w:szCs w:val="20"/>
              </w:rPr>
            </w:pPr>
            <w:r>
              <w:rPr>
                <w:rFonts w:hint="eastAsia" w:eastAsia="DFKai-SB"/>
                <w:sz w:val="20"/>
                <w:szCs w:val="20"/>
              </w:rPr>
              <w:t>置中</w:t>
            </w:r>
          </w:p>
        </w:tc>
        <w:tc>
          <w:tcPr>
            <w:tcW w:w="711" w:type="dxa"/>
            <w:noWrap w:val="0"/>
            <w:vAlign w:val="top"/>
          </w:tcPr>
          <w:p w14:paraId="2469E3C7">
            <w:pPr>
              <w:jc w:val="center"/>
              <w:rPr>
                <w:rFonts w:eastAsia="DFKai-SB"/>
                <w:sz w:val="20"/>
                <w:szCs w:val="20"/>
              </w:rPr>
            </w:pPr>
            <w:r>
              <w:rPr>
                <w:rFonts w:hint="eastAsia" w:eastAsia="DFKai-SB"/>
                <w:sz w:val="20"/>
                <w:szCs w:val="20"/>
              </w:rPr>
              <w:t xml:space="preserve">1 or </w:t>
            </w:r>
            <w:r>
              <w:rPr>
                <w:rFonts w:eastAsia="DFKai-SB"/>
                <w:sz w:val="20"/>
                <w:szCs w:val="20"/>
              </w:rPr>
              <w:t>2</w:t>
            </w:r>
          </w:p>
        </w:tc>
      </w:tr>
      <w:tr w14:paraId="4AD080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wBefore w:w="0" w:type="dxa"/>
          <w:jc w:val="center"/>
        </w:trPr>
        <w:tc>
          <w:tcPr>
            <w:tcW w:w="1164" w:type="dxa"/>
            <w:vMerge w:val="restart"/>
            <w:noWrap w:val="0"/>
            <w:vAlign w:val="top"/>
          </w:tcPr>
          <w:p w14:paraId="269B9417">
            <w:pPr>
              <w:spacing w:before="180" w:beforeLines="50"/>
              <w:jc w:val="center"/>
              <w:rPr>
                <w:rFonts w:eastAsia="DFKai-SB"/>
                <w:sz w:val="20"/>
                <w:szCs w:val="20"/>
              </w:rPr>
            </w:pPr>
            <w:r>
              <w:rPr>
                <w:rFonts w:hint="eastAsia" w:eastAsia="DFKai-SB"/>
                <w:sz w:val="20"/>
                <w:szCs w:val="20"/>
              </w:rPr>
              <w:t>圖標示</w:t>
            </w:r>
          </w:p>
        </w:tc>
        <w:tc>
          <w:tcPr>
            <w:tcW w:w="653" w:type="dxa"/>
            <w:noWrap w:val="0"/>
            <w:vAlign w:val="top"/>
          </w:tcPr>
          <w:p w14:paraId="3EF89671">
            <w:pPr>
              <w:jc w:val="center"/>
              <w:rPr>
                <w:rFonts w:eastAsia="DFKai-SB"/>
                <w:sz w:val="20"/>
                <w:szCs w:val="20"/>
              </w:rPr>
            </w:pPr>
            <w:r>
              <w:rPr>
                <w:rFonts w:hint="eastAsia" w:eastAsia="DFKai-SB"/>
                <w:sz w:val="20"/>
                <w:szCs w:val="20"/>
              </w:rPr>
              <w:t>中文</w:t>
            </w:r>
          </w:p>
        </w:tc>
        <w:tc>
          <w:tcPr>
            <w:tcW w:w="1052" w:type="dxa"/>
            <w:noWrap w:val="0"/>
            <w:vAlign w:val="top"/>
          </w:tcPr>
          <w:p w14:paraId="1CC2AFF1">
            <w:pPr>
              <w:jc w:val="center"/>
              <w:rPr>
                <w:rFonts w:eastAsia="DFKai-SB"/>
                <w:sz w:val="20"/>
                <w:szCs w:val="20"/>
              </w:rPr>
            </w:pPr>
            <w:r>
              <w:rPr>
                <w:rFonts w:hint="eastAsia" w:eastAsia="DFKai-SB"/>
                <w:sz w:val="20"/>
                <w:szCs w:val="20"/>
              </w:rPr>
              <w:t>標楷體</w:t>
            </w:r>
          </w:p>
        </w:tc>
        <w:tc>
          <w:tcPr>
            <w:tcW w:w="703" w:type="dxa"/>
            <w:noWrap w:val="0"/>
            <w:vAlign w:val="top"/>
          </w:tcPr>
          <w:p w14:paraId="1E8E5F54">
            <w:pPr>
              <w:jc w:val="center"/>
              <w:rPr>
                <w:rFonts w:eastAsia="DFKai-SB"/>
                <w:sz w:val="20"/>
                <w:szCs w:val="20"/>
              </w:rPr>
            </w:pPr>
            <w:r>
              <w:rPr>
                <w:rFonts w:hint="eastAsia" w:eastAsia="DFKai-SB"/>
                <w:sz w:val="20"/>
                <w:szCs w:val="20"/>
              </w:rPr>
              <w:t>-</w:t>
            </w:r>
          </w:p>
        </w:tc>
        <w:tc>
          <w:tcPr>
            <w:tcW w:w="712" w:type="dxa"/>
            <w:noWrap w:val="0"/>
            <w:vAlign w:val="top"/>
          </w:tcPr>
          <w:p w14:paraId="02C2B02E">
            <w:pPr>
              <w:jc w:val="center"/>
              <w:rPr>
                <w:rFonts w:eastAsia="DFKai-SB"/>
                <w:sz w:val="20"/>
                <w:szCs w:val="20"/>
              </w:rPr>
            </w:pPr>
            <w:r>
              <w:rPr>
                <w:rFonts w:eastAsia="DFKai-SB"/>
                <w:sz w:val="20"/>
                <w:szCs w:val="20"/>
              </w:rPr>
              <w:t>10pt</w:t>
            </w:r>
          </w:p>
        </w:tc>
        <w:tc>
          <w:tcPr>
            <w:tcW w:w="1421" w:type="dxa"/>
            <w:noWrap w:val="0"/>
            <w:vAlign w:val="top"/>
          </w:tcPr>
          <w:p w14:paraId="3C711058">
            <w:pPr>
              <w:jc w:val="center"/>
              <w:rPr>
                <w:rFonts w:eastAsia="DFKai-SB"/>
                <w:sz w:val="20"/>
                <w:szCs w:val="20"/>
              </w:rPr>
            </w:pPr>
            <w:r>
              <w:rPr>
                <w:rFonts w:hint="eastAsia" w:eastAsia="DFKai-SB"/>
                <w:sz w:val="20"/>
                <w:szCs w:val="20"/>
              </w:rPr>
              <w:t>無</w:t>
            </w:r>
          </w:p>
        </w:tc>
        <w:tc>
          <w:tcPr>
            <w:tcW w:w="1399" w:type="dxa"/>
            <w:noWrap w:val="0"/>
            <w:vAlign w:val="top"/>
          </w:tcPr>
          <w:p w14:paraId="3C5EE7E0">
            <w:pPr>
              <w:jc w:val="center"/>
              <w:rPr>
                <w:rFonts w:eastAsia="DFKai-SB"/>
                <w:sz w:val="20"/>
                <w:szCs w:val="20"/>
              </w:rPr>
            </w:pPr>
            <w:r>
              <w:rPr>
                <w:rFonts w:hint="eastAsia" w:eastAsia="DFKai-SB"/>
                <w:sz w:val="20"/>
                <w:szCs w:val="20"/>
              </w:rPr>
              <w:t>後段0.5列</w:t>
            </w:r>
          </w:p>
        </w:tc>
        <w:tc>
          <w:tcPr>
            <w:tcW w:w="900" w:type="dxa"/>
            <w:noWrap w:val="0"/>
            <w:vAlign w:val="top"/>
          </w:tcPr>
          <w:p w14:paraId="3E6C4AAF">
            <w:pPr>
              <w:jc w:val="center"/>
              <w:rPr>
                <w:rFonts w:eastAsia="DFKai-SB"/>
                <w:sz w:val="20"/>
                <w:szCs w:val="20"/>
              </w:rPr>
            </w:pPr>
            <w:r>
              <w:rPr>
                <w:rFonts w:hint="eastAsia" w:eastAsia="DFKai-SB"/>
                <w:sz w:val="20"/>
                <w:szCs w:val="20"/>
              </w:rPr>
              <w:t>置中</w:t>
            </w:r>
          </w:p>
        </w:tc>
        <w:tc>
          <w:tcPr>
            <w:tcW w:w="711" w:type="dxa"/>
            <w:noWrap w:val="0"/>
            <w:vAlign w:val="top"/>
          </w:tcPr>
          <w:p w14:paraId="5C4F60C6">
            <w:pPr>
              <w:jc w:val="center"/>
              <w:rPr>
                <w:rFonts w:eastAsia="DFKai-SB"/>
                <w:sz w:val="20"/>
                <w:szCs w:val="20"/>
              </w:rPr>
            </w:pPr>
            <w:r>
              <w:rPr>
                <w:rFonts w:hint="eastAsia" w:eastAsia="DFKai-SB"/>
                <w:sz w:val="20"/>
                <w:szCs w:val="20"/>
              </w:rPr>
              <w:t xml:space="preserve">1 or </w:t>
            </w:r>
            <w:r>
              <w:rPr>
                <w:rFonts w:eastAsia="DFKai-SB"/>
                <w:sz w:val="20"/>
                <w:szCs w:val="20"/>
              </w:rPr>
              <w:t>2</w:t>
            </w:r>
          </w:p>
        </w:tc>
      </w:tr>
      <w:tr w14:paraId="17ACBB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wBefore w:w="0" w:type="dxa"/>
          <w:jc w:val="center"/>
        </w:trPr>
        <w:tc>
          <w:tcPr>
            <w:tcW w:w="1164" w:type="dxa"/>
            <w:vMerge w:val="continue"/>
            <w:noWrap w:val="0"/>
            <w:vAlign w:val="center"/>
          </w:tcPr>
          <w:p w14:paraId="3C337C8E">
            <w:pPr>
              <w:widowControl/>
              <w:rPr>
                <w:rFonts w:eastAsia="DFKai-SB"/>
                <w:sz w:val="20"/>
                <w:szCs w:val="20"/>
              </w:rPr>
            </w:pPr>
          </w:p>
        </w:tc>
        <w:tc>
          <w:tcPr>
            <w:tcW w:w="653" w:type="dxa"/>
            <w:noWrap w:val="0"/>
            <w:vAlign w:val="top"/>
          </w:tcPr>
          <w:p w14:paraId="26005686">
            <w:pPr>
              <w:jc w:val="center"/>
              <w:rPr>
                <w:rFonts w:eastAsia="DFKai-SB"/>
                <w:sz w:val="20"/>
                <w:szCs w:val="20"/>
              </w:rPr>
            </w:pPr>
            <w:r>
              <w:rPr>
                <w:rFonts w:hint="eastAsia" w:eastAsia="DFKai-SB"/>
                <w:sz w:val="20"/>
                <w:szCs w:val="20"/>
              </w:rPr>
              <w:t>英文</w:t>
            </w:r>
          </w:p>
        </w:tc>
        <w:tc>
          <w:tcPr>
            <w:tcW w:w="1052" w:type="dxa"/>
            <w:noWrap w:val="0"/>
            <w:vAlign w:val="top"/>
          </w:tcPr>
          <w:p w14:paraId="038FBA08">
            <w:pPr>
              <w:jc w:val="center"/>
              <w:rPr>
                <w:rFonts w:eastAsia="DFKai-SB"/>
                <w:sz w:val="20"/>
                <w:szCs w:val="20"/>
              </w:rPr>
            </w:pPr>
            <w:r>
              <w:rPr>
                <w:rFonts w:eastAsia="DFKai-SB"/>
                <w:sz w:val="20"/>
                <w:szCs w:val="20"/>
              </w:rPr>
              <w:t>Tms Rmn</w:t>
            </w:r>
          </w:p>
        </w:tc>
        <w:tc>
          <w:tcPr>
            <w:tcW w:w="703" w:type="dxa"/>
            <w:noWrap w:val="0"/>
            <w:vAlign w:val="top"/>
          </w:tcPr>
          <w:p w14:paraId="222710CA">
            <w:pPr>
              <w:jc w:val="center"/>
              <w:rPr>
                <w:rFonts w:eastAsia="DFKai-SB"/>
                <w:sz w:val="20"/>
                <w:szCs w:val="20"/>
              </w:rPr>
            </w:pPr>
            <w:r>
              <w:rPr>
                <w:rFonts w:hint="eastAsia" w:eastAsia="DFKai-SB"/>
                <w:sz w:val="20"/>
                <w:szCs w:val="20"/>
              </w:rPr>
              <w:t>-</w:t>
            </w:r>
          </w:p>
        </w:tc>
        <w:tc>
          <w:tcPr>
            <w:tcW w:w="712" w:type="dxa"/>
            <w:noWrap w:val="0"/>
            <w:vAlign w:val="top"/>
          </w:tcPr>
          <w:p w14:paraId="65384CD4">
            <w:pPr>
              <w:jc w:val="center"/>
              <w:rPr>
                <w:rFonts w:eastAsia="DFKai-SB"/>
                <w:sz w:val="20"/>
                <w:szCs w:val="20"/>
              </w:rPr>
            </w:pPr>
            <w:r>
              <w:rPr>
                <w:rFonts w:eastAsia="DFKai-SB"/>
                <w:sz w:val="20"/>
                <w:szCs w:val="20"/>
              </w:rPr>
              <w:t>10pt</w:t>
            </w:r>
          </w:p>
        </w:tc>
        <w:tc>
          <w:tcPr>
            <w:tcW w:w="1421" w:type="dxa"/>
            <w:noWrap w:val="0"/>
            <w:vAlign w:val="top"/>
          </w:tcPr>
          <w:p w14:paraId="207C21B7">
            <w:pPr>
              <w:jc w:val="center"/>
              <w:rPr>
                <w:rFonts w:eastAsia="DFKai-SB"/>
                <w:sz w:val="20"/>
                <w:szCs w:val="20"/>
              </w:rPr>
            </w:pPr>
            <w:r>
              <w:rPr>
                <w:rFonts w:hint="eastAsia" w:eastAsia="DFKai-SB"/>
                <w:sz w:val="20"/>
                <w:szCs w:val="20"/>
              </w:rPr>
              <w:t>無</w:t>
            </w:r>
          </w:p>
        </w:tc>
        <w:tc>
          <w:tcPr>
            <w:tcW w:w="1399" w:type="dxa"/>
            <w:noWrap w:val="0"/>
            <w:vAlign w:val="top"/>
          </w:tcPr>
          <w:p w14:paraId="0EDB81EB">
            <w:pPr>
              <w:jc w:val="center"/>
              <w:rPr>
                <w:rFonts w:eastAsia="DFKai-SB"/>
                <w:sz w:val="20"/>
                <w:szCs w:val="20"/>
              </w:rPr>
            </w:pPr>
            <w:r>
              <w:rPr>
                <w:rFonts w:hint="eastAsia" w:eastAsia="DFKai-SB"/>
                <w:sz w:val="20"/>
                <w:szCs w:val="20"/>
              </w:rPr>
              <w:t>後段0.5列</w:t>
            </w:r>
          </w:p>
        </w:tc>
        <w:tc>
          <w:tcPr>
            <w:tcW w:w="900" w:type="dxa"/>
            <w:noWrap w:val="0"/>
            <w:vAlign w:val="top"/>
          </w:tcPr>
          <w:p w14:paraId="57F36AAA">
            <w:pPr>
              <w:jc w:val="center"/>
              <w:rPr>
                <w:rFonts w:eastAsia="DFKai-SB"/>
                <w:sz w:val="20"/>
                <w:szCs w:val="20"/>
              </w:rPr>
            </w:pPr>
            <w:r>
              <w:rPr>
                <w:rFonts w:hint="eastAsia" w:eastAsia="DFKai-SB"/>
                <w:sz w:val="20"/>
                <w:szCs w:val="20"/>
              </w:rPr>
              <w:t>置中</w:t>
            </w:r>
          </w:p>
        </w:tc>
        <w:tc>
          <w:tcPr>
            <w:tcW w:w="711" w:type="dxa"/>
            <w:noWrap w:val="0"/>
            <w:vAlign w:val="top"/>
          </w:tcPr>
          <w:p w14:paraId="253DCBD1">
            <w:pPr>
              <w:jc w:val="center"/>
              <w:rPr>
                <w:rFonts w:eastAsia="DFKai-SB"/>
                <w:sz w:val="20"/>
                <w:szCs w:val="20"/>
              </w:rPr>
            </w:pPr>
            <w:r>
              <w:rPr>
                <w:rFonts w:hint="eastAsia" w:eastAsia="DFKai-SB"/>
                <w:sz w:val="20"/>
                <w:szCs w:val="20"/>
              </w:rPr>
              <w:t xml:space="preserve">1 or </w:t>
            </w:r>
            <w:r>
              <w:rPr>
                <w:rFonts w:eastAsia="DFKai-SB"/>
                <w:sz w:val="20"/>
                <w:szCs w:val="20"/>
              </w:rPr>
              <w:t>2</w:t>
            </w:r>
          </w:p>
        </w:tc>
      </w:tr>
    </w:tbl>
    <w:p w14:paraId="6D61B39C">
      <w:pPr>
        <w:rPr>
          <w:rFonts w:eastAsia="DFKai-SB"/>
          <w:b/>
          <w:sz w:val="20"/>
          <w:szCs w:val="20"/>
          <w:lang w:val="zh-TW"/>
        </w:rPr>
      </w:pPr>
      <w:r>
        <w:rPr>
          <w:rFonts w:eastAsia="DFKai-SB"/>
          <w:b/>
          <w:sz w:val="20"/>
          <w:szCs w:val="20"/>
          <w:lang w:val="zh-TW"/>
        </w:rPr>
        <w:t>* Times New Roman</w:t>
      </w:r>
    </w:p>
    <w:p w14:paraId="6D8CA890">
      <w:pPr>
        <w:ind w:left="425" w:hanging="425" w:hangingChars="177"/>
        <w:rPr>
          <w:rFonts w:hint="eastAsia" w:eastAsia="DFKai-SB"/>
          <w:b/>
          <w:lang w:val="zh-TW"/>
        </w:rPr>
      </w:pPr>
    </w:p>
    <w:sectPr>
      <w:footerReference r:id="rId3" w:type="default"/>
      <w:footerReference r:id="rId4" w:type="even"/>
      <w:pgSz w:w="11906" w:h="16838"/>
      <w:pgMar w:top="1247" w:right="1797" w:bottom="1247" w:left="1797" w:header="851" w:footer="992" w:gutter="0"/>
      <w:cols w:space="720" w:num="1"/>
      <w:docGrid w:type="lines"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MingLiU">
    <w:altName w:val="Microsoft JhengHei UI"/>
    <w:panose1 w:val="02010601000101010101"/>
    <w:charset w:val="88"/>
    <w:family w:val="roman"/>
    <w:pitch w:val="default"/>
    <w:sig w:usb0="A00002FF" w:usb1="28CFFCFA" w:usb2="00000016" w:usb3="00000000" w:csb0="00100001" w:csb1="00000000"/>
  </w:font>
  <w:font w:name="Calibri Light">
    <w:panose1 w:val="020F0302020204030204"/>
    <w:charset w:val="00"/>
    <w:family w:val="swiss"/>
    <w:pitch w:val="default"/>
    <w:sig w:usb0="E4002EFF" w:usb1="C200247B" w:usb2="00000009" w:usb3="00000000" w:csb0="200001FF" w:csb1="00000000"/>
  </w:font>
  <w:font w:name="華康中楷體">
    <w:altName w:val="Microsoft JhengHei"/>
    <w:panose1 w:val="00000000000000000000"/>
    <w:charset w:val="88"/>
    <w:family w:val="modern"/>
    <w:pitch w:val="default"/>
    <w:sig w:usb0="00000001" w:usb1="08080000" w:usb2="00000010" w:usb3="00000000" w:csb0="00100000" w:csb1="00000000"/>
  </w:font>
  <w:font w:name="DFKai-SB">
    <w:altName w:val="Microsoft JhengHei Light"/>
    <w:panose1 w:val="03000509000000000000"/>
    <w:charset w:val="88"/>
    <w:family w:val="script"/>
    <w:pitch w:val="default"/>
    <w:sig w:usb0="00000003" w:usb1="082E0000" w:usb2="00000016" w:usb3="00000000" w:csb0="00100001" w:csb1="00000000"/>
  </w:font>
  <w:font w:name="等线">
    <w:panose1 w:val="02010600030101010101"/>
    <w:charset w:val="86"/>
    <w:family w:val="auto"/>
    <w:pitch w:val="default"/>
    <w:sig w:usb0="A00002BF" w:usb1="38CF7CFA" w:usb2="00000016" w:usb3="00000000" w:csb0="0004000F" w:csb1="00000000"/>
  </w:font>
  <w:font w:name="Microsoft JhengHei UI">
    <w:panose1 w:val="020B0604030504040204"/>
    <w:charset w:val="88"/>
    <w:family w:val="auto"/>
    <w:pitch w:val="default"/>
    <w:sig w:usb0="000002A7" w:usb1="28CF4400" w:usb2="00000016" w:usb3="00000000" w:csb0="00100009" w:csb1="00000000"/>
  </w:font>
  <w:font w:name="微软雅黑">
    <w:panose1 w:val="020B0503020204020204"/>
    <w:charset w:val="86"/>
    <w:family w:val="auto"/>
    <w:pitch w:val="default"/>
    <w:sig w:usb0="80000287" w:usb1="2ACF3C50" w:usb2="00000016" w:usb3="00000000" w:csb0="0004001F" w:csb1="00000000"/>
  </w:font>
  <w:font w:name="Microsoft JhengHei Light">
    <w:panose1 w:val="020B0304030504040204"/>
    <w:charset w:val="88"/>
    <w:family w:val="auto"/>
    <w:pitch w:val="default"/>
    <w:sig w:usb0="800002A7" w:usb1="28CF4400" w:usb2="00000016" w:usb3="00000000" w:csb0="00100009" w:csb1="0000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81C18">
    <w:pPr>
      <w:pStyle w:val="3"/>
      <w:framePr w:wrap="around" w:vAnchor="text" w:hAnchor="margin" w:xAlign="center" w:y="1"/>
      <w:rPr>
        <w:rStyle w:val="8"/>
      </w:rPr>
    </w:pPr>
    <w:r>
      <w:rPr>
        <w:rStyle w:val="8"/>
      </w:rPr>
      <w:fldChar w:fldCharType="begin"/>
    </w:r>
    <w:r>
      <w:rPr>
        <w:rStyle w:val="8"/>
      </w:rPr>
      <w:instrText xml:space="preserve">PAGE  </w:instrText>
    </w:r>
    <w:r>
      <w:rPr>
        <w:rStyle w:val="8"/>
      </w:rPr>
      <w:fldChar w:fldCharType="separate"/>
    </w:r>
    <w:r>
      <w:rPr>
        <w:rStyle w:val="8"/>
        <w:lang/>
      </w:rPr>
      <w:t>1</w:t>
    </w:r>
    <w:r>
      <w:rPr>
        <w:rStyle w:val="8"/>
      </w:rPr>
      <w:fldChar w:fldCharType="end"/>
    </w:r>
  </w:p>
  <w:p w14:paraId="3F0FCF14">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20D6C">
    <w:pPr>
      <w:pStyle w:val="3"/>
      <w:framePr w:wrap="around" w:vAnchor="text" w:hAnchor="margin" w:xAlign="center" w:y="1"/>
      <w:rPr>
        <w:rStyle w:val="8"/>
      </w:rPr>
    </w:pPr>
    <w:r>
      <w:rPr>
        <w:rStyle w:val="8"/>
      </w:rPr>
      <w:fldChar w:fldCharType="begin"/>
    </w:r>
    <w:r>
      <w:rPr>
        <w:rStyle w:val="8"/>
      </w:rPr>
      <w:instrText xml:space="preserve">PAGE  </w:instrText>
    </w:r>
    <w:r>
      <w:rPr>
        <w:rStyle w:val="8"/>
      </w:rPr>
      <w:fldChar w:fldCharType="end"/>
    </w:r>
  </w:p>
  <w:p w14:paraId="1FAA8B03">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AF96B40"/>
    <w:multiLevelType w:val="multilevel"/>
    <w:tmpl w:val="4AF96B40"/>
    <w:lvl w:ilvl="0" w:tentative="0">
      <w:start w:val="1"/>
      <w:numFmt w:val="decimal"/>
      <w:lvlText w:val="%1."/>
      <w:lvlJc w:val="left"/>
      <w:pPr>
        <w:ind w:left="360" w:hanging="360"/>
      </w:pPr>
      <w:rPr>
        <w:rFonts w:hint="default"/>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0F05481"/>
    <w:multiLevelType w:val="multilevel"/>
    <w:tmpl w:val="50F05481"/>
    <w:lvl w:ilvl="0" w:tentative="0">
      <w:start w:val="1"/>
      <w:numFmt w:val="decimal"/>
      <w:lvlText w:val="%1."/>
      <w:lvlJc w:val="left"/>
      <w:pPr>
        <w:ind w:left="360" w:hanging="360"/>
      </w:pPr>
      <w:rPr>
        <w:rFonts w:hint="default"/>
      </w:rPr>
    </w:lvl>
    <w:lvl w:ilvl="1" w:tentative="0">
      <w:start w:val="1"/>
      <w:numFmt w:val="ideographTraditional"/>
      <w:lvlText w:val="%2、"/>
      <w:lvlJc w:val="left"/>
      <w:pPr>
        <w:ind w:left="960" w:hanging="480"/>
      </w:pPr>
    </w:lvl>
    <w:lvl w:ilvl="2" w:tentative="0">
      <w:start w:val="1"/>
      <w:numFmt w:val="lowerRoman"/>
      <w:lvlText w:val="%3."/>
      <w:lvlJc w:val="right"/>
      <w:pPr>
        <w:ind w:left="1440" w:hanging="480"/>
      </w:pPr>
    </w:lvl>
    <w:lvl w:ilvl="3" w:tentative="0">
      <w:start w:val="1"/>
      <w:numFmt w:val="decimal"/>
      <w:lvlText w:val="%4."/>
      <w:lvlJc w:val="left"/>
      <w:pPr>
        <w:ind w:left="1920" w:hanging="480"/>
      </w:pPr>
    </w:lvl>
    <w:lvl w:ilvl="4" w:tentative="0">
      <w:start w:val="1"/>
      <w:numFmt w:val="ideographTraditional"/>
      <w:lvlText w:val="%5、"/>
      <w:lvlJc w:val="left"/>
      <w:pPr>
        <w:ind w:left="2400" w:hanging="480"/>
      </w:pPr>
    </w:lvl>
    <w:lvl w:ilvl="5" w:tentative="0">
      <w:start w:val="1"/>
      <w:numFmt w:val="lowerRoman"/>
      <w:lvlText w:val="%6."/>
      <w:lvlJc w:val="right"/>
      <w:pPr>
        <w:ind w:left="2880" w:hanging="480"/>
      </w:pPr>
    </w:lvl>
    <w:lvl w:ilvl="6" w:tentative="0">
      <w:start w:val="1"/>
      <w:numFmt w:val="decimal"/>
      <w:lvlText w:val="%7."/>
      <w:lvlJc w:val="left"/>
      <w:pPr>
        <w:ind w:left="3360" w:hanging="480"/>
      </w:pPr>
    </w:lvl>
    <w:lvl w:ilvl="7" w:tentative="0">
      <w:start w:val="1"/>
      <w:numFmt w:val="ideographTraditional"/>
      <w:lvlText w:val="%8、"/>
      <w:lvlJc w:val="left"/>
      <w:pPr>
        <w:ind w:left="3840" w:hanging="480"/>
      </w:pPr>
    </w:lvl>
    <w:lvl w:ilvl="8" w:tentative="0">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80"/>
  <w:hyphenationZone w:val="36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NhNzFhNDlhNmFiOGYyOWIzZDY4MGU1OGZmN2Q4NTgifQ=="/>
  </w:docVars>
  <w:rsids>
    <w:rsidRoot w:val="00C110AD"/>
    <w:rsid w:val="00005EB9"/>
    <w:rsid w:val="00007722"/>
    <w:rsid w:val="000212C9"/>
    <w:rsid w:val="0003094D"/>
    <w:rsid w:val="000346A0"/>
    <w:rsid w:val="000669B9"/>
    <w:rsid w:val="00084DAA"/>
    <w:rsid w:val="000A5C88"/>
    <w:rsid w:val="000A65BD"/>
    <w:rsid w:val="000A697F"/>
    <w:rsid w:val="000B4825"/>
    <w:rsid w:val="000E252F"/>
    <w:rsid w:val="0015624B"/>
    <w:rsid w:val="001661EB"/>
    <w:rsid w:val="00170ACB"/>
    <w:rsid w:val="00170C54"/>
    <w:rsid w:val="00184CA7"/>
    <w:rsid w:val="001A37CA"/>
    <w:rsid w:val="001A5503"/>
    <w:rsid w:val="001B4E2D"/>
    <w:rsid w:val="001C2AB7"/>
    <w:rsid w:val="001C5871"/>
    <w:rsid w:val="001C7CC4"/>
    <w:rsid w:val="001F5E3F"/>
    <w:rsid w:val="00211D08"/>
    <w:rsid w:val="00222CFB"/>
    <w:rsid w:val="002238CC"/>
    <w:rsid w:val="00242570"/>
    <w:rsid w:val="00242A6B"/>
    <w:rsid w:val="00265923"/>
    <w:rsid w:val="0029482E"/>
    <w:rsid w:val="002D3A00"/>
    <w:rsid w:val="002D4F6F"/>
    <w:rsid w:val="003065B2"/>
    <w:rsid w:val="00320FB8"/>
    <w:rsid w:val="003238E1"/>
    <w:rsid w:val="00324B4E"/>
    <w:rsid w:val="00346F5B"/>
    <w:rsid w:val="00362D57"/>
    <w:rsid w:val="003757A0"/>
    <w:rsid w:val="0039575E"/>
    <w:rsid w:val="00397BAD"/>
    <w:rsid w:val="003C2BEC"/>
    <w:rsid w:val="003C506C"/>
    <w:rsid w:val="004249CD"/>
    <w:rsid w:val="00433E6E"/>
    <w:rsid w:val="0043583B"/>
    <w:rsid w:val="00437201"/>
    <w:rsid w:val="004668DE"/>
    <w:rsid w:val="00477A37"/>
    <w:rsid w:val="004855BF"/>
    <w:rsid w:val="004F4B45"/>
    <w:rsid w:val="005046B5"/>
    <w:rsid w:val="00511076"/>
    <w:rsid w:val="005206AE"/>
    <w:rsid w:val="00526E45"/>
    <w:rsid w:val="00531425"/>
    <w:rsid w:val="0057254B"/>
    <w:rsid w:val="005B4F20"/>
    <w:rsid w:val="005C2E96"/>
    <w:rsid w:val="005C678B"/>
    <w:rsid w:val="005D21A9"/>
    <w:rsid w:val="005E0B2B"/>
    <w:rsid w:val="005E2230"/>
    <w:rsid w:val="005E553B"/>
    <w:rsid w:val="006209CC"/>
    <w:rsid w:val="00632D5C"/>
    <w:rsid w:val="0065090B"/>
    <w:rsid w:val="006622D6"/>
    <w:rsid w:val="0069297E"/>
    <w:rsid w:val="00693630"/>
    <w:rsid w:val="006A081A"/>
    <w:rsid w:val="006D1A3A"/>
    <w:rsid w:val="006D5DB7"/>
    <w:rsid w:val="007037BF"/>
    <w:rsid w:val="00723409"/>
    <w:rsid w:val="00750D78"/>
    <w:rsid w:val="00762AE5"/>
    <w:rsid w:val="00775BDC"/>
    <w:rsid w:val="007C5C95"/>
    <w:rsid w:val="007C7B39"/>
    <w:rsid w:val="007D2C54"/>
    <w:rsid w:val="007D7480"/>
    <w:rsid w:val="007E7046"/>
    <w:rsid w:val="007F4E72"/>
    <w:rsid w:val="008364EA"/>
    <w:rsid w:val="008408EC"/>
    <w:rsid w:val="00864FCF"/>
    <w:rsid w:val="008B2889"/>
    <w:rsid w:val="008B30C3"/>
    <w:rsid w:val="008F3429"/>
    <w:rsid w:val="008F51AF"/>
    <w:rsid w:val="009712E6"/>
    <w:rsid w:val="009D116C"/>
    <w:rsid w:val="009E3273"/>
    <w:rsid w:val="00A048D6"/>
    <w:rsid w:val="00A13628"/>
    <w:rsid w:val="00A77131"/>
    <w:rsid w:val="00A80641"/>
    <w:rsid w:val="00A93D39"/>
    <w:rsid w:val="00A946FA"/>
    <w:rsid w:val="00AC398D"/>
    <w:rsid w:val="00AE3DBD"/>
    <w:rsid w:val="00B00393"/>
    <w:rsid w:val="00B226CE"/>
    <w:rsid w:val="00B46C92"/>
    <w:rsid w:val="00B66B6D"/>
    <w:rsid w:val="00BD4DF0"/>
    <w:rsid w:val="00BE117B"/>
    <w:rsid w:val="00BE2573"/>
    <w:rsid w:val="00C110AD"/>
    <w:rsid w:val="00C21E1E"/>
    <w:rsid w:val="00C40E33"/>
    <w:rsid w:val="00C4525D"/>
    <w:rsid w:val="00C4542B"/>
    <w:rsid w:val="00C51EB9"/>
    <w:rsid w:val="00C56102"/>
    <w:rsid w:val="00C568F3"/>
    <w:rsid w:val="00C646FC"/>
    <w:rsid w:val="00C702E3"/>
    <w:rsid w:val="00CA7416"/>
    <w:rsid w:val="00CC7A0E"/>
    <w:rsid w:val="00CD0FBB"/>
    <w:rsid w:val="00CD2E04"/>
    <w:rsid w:val="00CD438F"/>
    <w:rsid w:val="00CE7027"/>
    <w:rsid w:val="00D014BA"/>
    <w:rsid w:val="00D0747A"/>
    <w:rsid w:val="00D22684"/>
    <w:rsid w:val="00D50C57"/>
    <w:rsid w:val="00D52D6C"/>
    <w:rsid w:val="00D7291F"/>
    <w:rsid w:val="00D75976"/>
    <w:rsid w:val="00DA4163"/>
    <w:rsid w:val="00DB0307"/>
    <w:rsid w:val="00DB5D81"/>
    <w:rsid w:val="00DB7DF6"/>
    <w:rsid w:val="00DD0AA8"/>
    <w:rsid w:val="00DD4533"/>
    <w:rsid w:val="00DE11A8"/>
    <w:rsid w:val="00DE2D5F"/>
    <w:rsid w:val="00DF23E8"/>
    <w:rsid w:val="00E170A4"/>
    <w:rsid w:val="00E43E3A"/>
    <w:rsid w:val="00E44D40"/>
    <w:rsid w:val="00E47A59"/>
    <w:rsid w:val="00E66380"/>
    <w:rsid w:val="00E769ED"/>
    <w:rsid w:val="00E87EA2"/>
    <w:rsid w:val="00ED7AA1"/>
    <w:rsid w:val="00EE1D47"/>
    <w:rsid w:val="00EE5D67"/>
    <w:rsid w:val="00F02416"/>
    <w:rsid w:val="00F315D8"/>
    <w:rsid w:val="00F462BF"/>
    <w:rsid w:val="00F53B09"/>
    <w:rsid w:val="00F80595"/>
    <w:rsid w:val="00F93AB5"/>
    <w:rsid w:val="00FA6A15"/>
    <w:rsid w:val="00FC2703"/>
    <w:rsid w:val="00FC367C"/>
    <w:rsid w:val="00FC49E2"/>
    <w:rsid w:val="1203114F"/>
    <w:rsid w:val="7032375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PMingLiU"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atentStyles>
  <w:style w:type="paragraph" w:default="1" w:styleId="1">
    <w:name w:val="Normal"/>
    <w:qFormat/>
    <w:uiPriority w:val="0"/>
    <w:pPr>
      <w:widowControl w:val="0"/>
    </w:pPr>
    <w:rPr>
      <w:kern w:val="2"/>
      <w:sz w:val="24"/>
      <w:szCs w:val="24"/>
      <w:lang w:val="en-US" w:eastAsia="zh-TW" w:bidi="ar-SA"/>
    </w:rPr>
  </w:style>
  <w:style w:type="character" w:default="1" w:styleId="7">
    <w:name w:val="Default Paragraph Font"/>
    <w:semiHidden/>
    <w:uiPriority w:val="0"/>
  </w:style>
  <w:style w:type="table" w:default="1" w:styleId="5">
    <w:name w:val="Normal Table"/>
    <w:semiHidden/>
    <w:uiPriority w:val="0"/>
    <w:tblPr>
      <w:tblStyle w:val="5"/>
      <w:tblCellMar>
        <w:top w:w="0" w:type="dxa"/>
        <w:left w:w="108" w:type="dxa"/>
        <w:bottom w:w="0" w:type="dxa"/>
        <w:right w:w="108" w:type="dxa"/>
      </w:tblCellMar>
    </w:tblPr>
  </w:style>
  <w:style w:type="paragraph" w:styleId="2">
    <w:name w:val="Balloon Text"/>
    <w:basedOn w:val="1"/>
    <w:link w:val="10"/>
    <w:uiPriority w:val="0"/>
    <w:rPr>
      <w:rFonts w:ascii="Calibri Light" w:hAnsi="Calibri Light"/>
      <w:sz w:val="18"/>
      <w:szCs w:val="18"/>
    </w:rPr>
  </w:style>
  <w:style w:type="paragraph" w:styleId="3">
    <w:name w:val="footer"/>
    <w:basedOn w:val="1"/>
    <w:uiPriority w:val="0"/>
    <w:pPr>
      <w:tabs>
        <w:tab w:val="center" w:pos="4153"/>
        <w:tab w:val="right" w:pos="8306"/>
      </w:tabs>
      <w:snapToGrid w:val="0"/>
    </w:pPr>
    <w:rPr>
      <w:sz w:val="20"/>
      <w:szCs w:val="20"/>
    </w:rPr>
  </w:style>
  <w:style w:type="paragraph" w:styleId="4">
    <w:name w:val="header"/>
    <w:basedOn w:val="1"/>
    <w:link w:val="11"/>
    <w:uiPriority w:val="0"/>
    <w:pPr>
      <w:tabs>
        <w:tab w:val="center" w:pos="4153"/>
        <w:tab w:val="right" w:pos="8306"/>
      </w:tabs>
      <w:snapToGrid w:val="0"/>
    </w:pPr>
    <w:rPr>
      <w:sz w:val="20"/>
      <w:szCs w:val="20"/>
    </w:rPr>
  </w:style>
  <w:style w:type="table" w:styleId="6">
    <w:name w:val="Table Grid"/>
    <w:basedOn w:val="5"/>
    <w:uiPriority w:val="0"/>
    <w:pPr>
      <w:widowControl w:val="0"/>
    </w:pPr>
    <w:rPr>
      <w:lang w:val="en-US" w:eastAsia="zh-TW" w:bidi="ar-SA"/>
    </w:rPr>
    <w:tblPr>
      <w:tblStyle w:val="5"/>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uiPriority w:val="0"/>
  </w:style>
  <w:style w:type="character" w:styleId="9">
    <w:name w:val="Hyperlink"/>
    <w:uiPriority w:val="0"/>
    <w:rPr>
      <w:color w:val="0000FF"/>
      <w:u w:val="single"/>
    </w:rPr>
  </w:style>
  <w:style w:type="character" w:customStyle="1" w:styleId="10">
    <w:name w:val="批注框文本 字符"/>
    <w:link w:val="2"/>
    <w:uiPriority w:val="0"/>
    <w:rPr>
      <w:rFonts w:ascii="Calibri Light" w:hAnsi="Calibri Light" w:eastAsia="PMingLiU" w:cs="Times New Roman"/>
      <w:kern w:val="2"/>
      <w:sz w:val="18"/>
      <w:szCs w:val="18"/>
    </w:rPr>
  </w:style>
  <w:style w:type="character" w:customStyle="1" w:styleId="11">
    <w:name w:val="页眉 字符"/>
    <w:link w:val="4"/>
    <w:uiPriority w:val="0"/>
    <w:rPr>
      <w:kern w:val="2"/>
    </w:rPr>
  </w:style>
  <w:style w:type="paragraph" w:customStyle="1" w:styleId="12">
    <w:name w:val="內文一"/>
    <w:basedOn w:val="1"/>
    <w:uiPriority w:val="0"/>
    <w:pPr>
      <w:tabs>
        <w:tab w:val="left" w:pos="0"/>
        <w:tab w:val="left" w:pos="1701"/>
      </w:tabs>
      <w:spacing w:before="120" w:after="60"/>
      <w:ind w:left="567" w:right="86"/>
      <w:jc w:val="both"/>
    </w:pPr>
    <w:rPr>
      <w:rFonts w:ascii="華康中楷體" w:eastAsia="華康中楷體"/>
      <w:spacing w:val="20"/>
      <w:sz w:val="2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 Inc.</Company>
  <Pages>5</Pages>
  <Words>2416</Words>
  <Characters>2726</Characters>
  <Lines>25</Lines>
  <Paragraphs>7</Paragraphs>
  <TotalTime>0</TotalTime>
  <ScaleCrop>false</ScaleCrop>
  <LinksUpToDate>false</LinksUpToDate>
  <CharactersWithSpaces>2808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2017-06-14T06:45:00Z</dcterms:created>
  <dc:creator>tom5241</dc:creator>
  <cp:lastModifiedBy>小满</cp:lastModifiedBy>
  <cp:lastPrinted>2016-04-06T02:56:00Z</cp:lastPrinted>
  <dcterms:modified xsi:type="dcterms:W3CDTF">2026-03-16T05:32:01Z</dcterms:modified>
  <dc:title>第七屆地下水資源及水質保護研討會學生論文競賽辦法</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C4C81360CF7547DFAC2AC38C3697E84C_13</vt:lpwstr>
  </property>
  <property fmtid="{D5CDD505-2E9C-101B-9397-08002B2CF9AE}" pid="4" name="KSOTemplateDocerSaveRecord">
    <vt:lpwstr>eyJoZGlkIjoiZDNiYjU0MmZlYTAwYzc4M2QzMzBkOWZhN2Y1MzYxZGIiLCJ1c2VySWQiOiIxNjg1NTE0Mzg4In0=</vt:lpwstr>
  </property>
</Properties>
</file>