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A018">
      <w:pPr>
        <w:adjustRightInd w:val="0"/>
        <w:snapToGrid w:val="0"/>
        <w:spacing w:before="0" w:after="312" w:afterLines="100"/>
        <w:jc w:val="center"/>
        <w:rPr>
          <w:rFonts w:ascii="Times New Roman" w:hAnsi="Times New Roman" w:eastAsia="黑体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348EB9D2">
      <w:pPr>
        <w:adjustRightInd w:val="0"/>
        <w:snapToGrid w:val="0"/>
        <w:spacing w:before="0" w:after="312" w:afterLines="100"/>
        <w:jc w:val="center"/>
        <w:rPr>
          <w:rFonts w:ascii="Times New Roman" w:hAnsi="Times New Roman" w:eastAsia="宋体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  <w:lang w:val="en-US"/>
        </w:rPr>
        <w:t>题目：字号：四号；字体：黑体；字形：加粗；对齐方式：居中；单倍行距</w:t>
      </w:r>
      <w:r>
        <w:rPr>
          <w:rFonts w:ascii="Times New Roman" w:hAnsi="Times New Roman" w:eastAsia="微软雅黑" w:cs="Times New Roman"/>
          <w:kern w:val="0"/>
          <w:sz w:val="28"/>
          <w:vertAlign w:val="superscript"/>
          <w:lang w:val="en-US"/>
        </w:rPr>
        <w:footnoteReference w:id="0" w:customMarkFollows="1"/>
        <w:sym w:font="Symbol" w:char="F02A"/>
      </w:r>
    </w:p>
    <w:p w14:paraId="627B85DA">
      <w:pPr>
        <w:adjustRightInd w:val="0"/>
        <w:snapToGrid w:val="0"/>
        <w:spacing w:before="0" w:after="0"/>
        <w:jc w:val="center"/>
        <w:rPr>
          <w:rFonts w:ascii="Times New Roman" w:hAnsi="Times New Roman" w:eastAsia="宋体" w:cs="Times New Roman"/>
          <w:sz w:val="21"/>
          <w:szCs w:val="21"/>
          <w:lang w:val="en-US"/>
        </w:rPr>
      </w:pPr>
      <w:r>
        <w:rPr>
          <w:rFonts w:ascii="Times New Roman" w:hAnsi="Times New Roman" w:eastAsia="宋体" w:cs="Times New Roman"/>
          <w:sz w:val="21"/>
          <w:szCs w:val="21"/>
          <w:u w:val="single"/>
          <w:lang w:val="en-US"/>
        </w:rPr>
        <w:t>参会作者</w:t>
      </w:r>
      <w:r>
        <w:rPr>
          <w:rFonts w:ascii="Times New Roman" w:hAnsi="Times New Roman" w:eastAsia="宋体" w:cs="Times New Roman"/>
          <w:sz w:val="21"/>
          <w:szCs w:val="21"/>
          <w:vertAlign w:val="superscript"/>
          <w:lang w:val="en-US"/>
        </w:rPr>
        <w:t>a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，作者</w:t>
      </w:r>
      <w:r>
        <w:rPr>
          <w:rFonts w:ascii="Times New Roman" w:hAnsi="Times New Roman" w:eastAsia="宋体" w:cs="Times New Roman"/>
          <w:sz w:val="21"/>
          <w:szCs w:val="21"/>
          <w:vertAlign w:val="superscript"/>
          <w:lang w:val="en-US"/>
        </w:rPr>
        <w:t>b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，作者</w:t>
      </w:r>
      <w:r>
        <w:rPr>
          <w:rFonts w:ascii="Times New Roman" w:hAnsi="Times New Roman" w:eastAsia="宋体" w:cs="Times New Roman"/>
          <w:sz w:val="21"/>
          <w:szCs w:val="21"/>
          <w:vertAlign w:val="superscript"/>
          <w:lang w:val="en-US"/>
        </w:rPr>
        <w:t>ab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，通讯作者</w:t>
      </w:r>
      <w:r>
        <w:rPr>
          <w:rFonts w:ascii="Times New Roman" w:hAnsi="Times New Roman" w:eastAsia="宋体" w:cs="Times New Roman"/>
          <w:sz w:val="21"/>
          <w:szCs w:val="21"/>
          <w:vertAlign w:val="superscript"/>
          <w:lang w:val="en-US"/>
        </w:rPr>
        <w:t>a*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（宋体，五号，居中，单倍行距）</w:t>
      </w:r>
    </w:p>
    <w:p w14:paraId="37CAF0DC">
      <w:pPr>
        <w:adjustRightInd w:val="0"/>
        <w:snapToGrid w:val="0"/>
        <w:spacing w:before="0" w:after="0"/>
        <w:ind w:firstLine="420" w:firstLineChars="200"/>
        <w:jc w:val="center"/>
        <w:rPr>
          <w:rFonts w:ascii="Times New Roman" w:hAnsi="Times New Roman" w:eastAsia="宋体" w:cs="Times New Roman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iCs/>
          <w:sz w:val="21"/>
          <w:szCs w:val="21"/>
          <w:vertAlign w:val="superscript"/>
          <w:lang w:val="en-US"/>
        </w:rPr>
        <w:t>a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新疆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大学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>化工学院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乌鲁木齐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新疆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830046</w:t>
      </w:r>
    </w:p>
    <w:p w14:paraId="7F86FAA4">
      <w:pPr>
        <w:adjustRightInd w:val="0"/>
        <w:snapToGrid w:val="0"/>
        <w:spacing w:before="0" w:after="0"/>
        <w:ind w:firstLine="420" w:firstLineChars="200"/>
        <w:jc w:val="center"/>
        <w:rPr>
          <w:rFonts w:ascii="Times New Roman" w:hAnsi="Times New Roman" w:eastAsia="宋体" w:cs="Times New Roman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iCs/>
          <w:sz w:val="21"/>
          <w:szCs w:val="21"/>
          <w:vertAlign w:val="superscript"/>
          <w:lang w:val="en-US"/>
        </w:rPr>
        <w:t xml:space="preserve">b 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新疆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大学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>化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学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>学院，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乌鲁木齐，新疆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，830046</w:t>
      </w:r>
    </w:p>
    <w:p w14:paraId="784A53CB">
      <w:pPr>
        <w:adjustRightInd w:val="0"/>
        <w:snapToGrid w:val="0"/>
        <w:spacing w:before="0" w:after="0"/>
        <w:ind w:firstLine="420" w:firstLineChars="200"/>
        <w:jc w:val="center"/>
        <w:rPr>
          <w:rFonts w:hint="default" w:ascii="Times New Roman" w:hAnsi="Times New Roman" w:cs="Times New Roman" w:eastAsiaTheme="minorEastAsia"/>
          <w:i/>
          <w:iCs/>
          <w:sz w:val="21"/>
          <w:szCs w:val="21"/>
          <w:lang w:val="en-US" w:eastAsia="zh-CN"/>
        </w:rPr>
      </w:pPr>
      <w:r>
        <w:rPr>
          <w:rFonts w:ascii="Times New Roman" w:hAnsi="Times New Roman" w:eastAsia="宋体" w:cs="Times New Roman"/>
          <w:i/>
          <w:iCs/>
          <w:sz w:val="21"/>
          <w:szCs w:val="21"/>
          <w:lang w:val="en-US"/>
        </w:rPr>
        <w:t xml:space="preserve">Email: </w:t>
      </w:r>
      <w:r>
        <w:rPr>
          <w:rFonts w:hint="eastAsia" w:ascii="Times New Roman" w:hAnsi="Times New Roman" w:eastAsia="宋体" w:cs="Times New Roman"/>
          <w:lang w:val="en-US" w:eastAsia="zh-CN"/>
        </w:rPr>
        <w:t>Zhangshan</w:t>
      </w:r>
      <w:r>
        <w:rPr>
          <w:rFonts w:ascii="Times New Roman" w:hAnsi="Times New Roman" w:cs="Times New Roman"/>
          <w:lang w:val="en-US"/>
        </w:rPr>
        <w:t>@</w:t>
      </w:r>
      <w:r>
        <w:rPr>
          <w:rFonts w:hint="eastAsia" w:ascii="Times New Roman" w:hAnsi="Times New Roman" w:cs="Times New Roman"/>
          <w:lang w:val="en-US" w:eastAsia="zh-CN"/>
        </w:rPr>
        <w:t>163.com</w:t>
      </w:r>
    </w:p>
    <w:p w14:paraId="567D9A71">
      <w:pPr>
        <w:adjustRightInd w:val="0"/>
        <w:snapToGrid w:val="0"/>
        <w:spacing w:before="0" w:after="0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4"/>
          <w:lang w:val="en-US"/>
        </w:rPr>
      </w:pPr>
    </w:p>
    <w:p w14:paraId="2B9AB918">
      <w:pPr>
        <w:adjustRightInd w:val="0"/>
        <w:snapToGrid w:val="0"/>
        <w:spacing w:before="0" w:after="0"/>
        <w:jc w:val="left"/>
        <w:rPr>
          <w:rFonts w:ascii="Times New Roman" w:hAnsi="Times New Roman" w:eastAsia="宋体" w:cs="Times New Roman"/>
          <w:b/>
          <w:sz w:val="24"/>
          <w:szCs w:val="28"/>
          <w:lang w:val="en-US"/>
        </w:rPr>
      </w:pPr>
      <w:r>
        <w:rPr>
          <w:rFonts w:ascii="Times New Roman" w:hAnsi="Times New Roman" w:eastAsia="黑体" w:cs="Times New Roman"/>
          <w:b/>
          <w:sz w:val="24"/>
          <w:szCs w:val="28"/>
          <w:lang w:val="en-US"/>
        </w:rPr>
        <w:t>关键词：</w:t>
      </w:r>
      <w:r>
        <w:rPr>
          <w:rFonts w:hint="eastAsia" w:ascii="Times New Roman" w:hAnsi="Times New Roman" w:eastAsia="宋体" w:cs="Times New Roman"/>
          <w:sz w:val="24"/>
          <w:szCs w:val="28"/>
          <w:lang w:val="en-US"/>
        </w:rPr>
        <w:t>合成气，C1化学，催化转化，CO</w:t>
      </w:r>
      <w:r>
        <w:rPr>
          <w:rFonts w:hint="eastAsia" w:ascii="Times New Roman" w:hAnsi="Times New Roman" w:eastAsia="宋体" w:cs="Times New Roman"/>
          <w:sz w:val="24"/>
          <w:szCs w:val="28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8"/>
          <w:lang w:val="en-US"/>
        </w:rPr>
        <w:t>利用</w:t>
      </w:r>
      <w:r>
        <w:rPr>
          <w:rFonts w:ascii="Times New Roman" w:hAnsi="Times New Roman" w:eastAsia="宋体" w:cs="Times New Roman"/>
          <w:sz w:val="24"/>
          <w:szCs w:val="28"/>
          <w:lang w:val="en-US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  <w:t>宋体，小四，不超过5个</w:t>
      </w:r>
      <w:r>
        <w:rPr>
          <w:rFonts w:ascii="Times New Roman" w:hAnsi="Times New Roman" w:eastAsia="宋体" w:cs="Times New Roman"/>
          <w:sz w:val="24"/>
          <w:szCs w:val="28"/>
          <w:lang w:val="en-US"/>
        </w:rPr>
        <w:t>）</w:t>
      </w:r>
    </w:p>
    <w:p w14:paraId="69BB919A">
      <w:pPr>
        <w:adjustRightInd w:val="0"/>
        <w:snapToGrid w:val="0"/>
        <w:spacing w:before="0" w:after="0"/>
        <w:jc w:val="left"/>
        <w:rPr>
          <w:rFonts w:ascii="Times New Roman" w:hAnsi="Times New Roman" w:eastAsia="宋体" w:cs="Times New Roman"/>
          <w:b/>
          <w:sz w:val="28"/>
          <w:szCs w:val="28"/>
          <w:lang w:val="en-US"/>
        </w:rPr>
      </w:pPr>
    </w:p>
    <w:p w14:paraId="5BCDB083">
      <w:pPr>
        <w:adjustRightInd w:val="0"/>
        <w:snapToGrid w:val="0"/>
        <w:spacing w:before="0" w:after="0" w:line="300" w:lineRule="auto"/>
        <w:ind w:firstLine="480" w:firstLineChars="200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  <w:t>摘要正文：字号：五号；中文字体：宋体；西文字体：Times New Roman；多倍行距：1.25倍；首行缩进：两字符；对齐方式：两端对齐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  <w:lang w:val="en-US"/>
        </w:rPr>
        <w:t>[1]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  <w:t>。</w:t>
      </w:r>
    </w:p>
    <w:p w14:paraId="7CF97D2F">
      <w:pPr>
        <w:adjustRightInd w:val="0"/>
        <w:snapToGrid w:val="0"/>
        <w:spacing w:before="0" w:after="0" w:line="300" w:lineRule="auto"/>
        <w:ind w:firstLine="480" w:firstLineChars="200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  <w:t>摘要总篇幅为1页（含图表）。每位拟参会用户仅能上传一份摘要。为避免格式出现错误，请以PDF格式上传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  <w:lang w:val="en-US"/>
        </w:rPr>
        <w:t>[1-2]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  <w:t>。</w:t>
      </w:r>
    </w:p>
    <w:p w14:paraId="0A446DFC">
      <w:pPr>
        <w:adjustRightInd w:val="0"/>
        <w:snapToGrid w:val="0"/>
        <w:spacing w:before="0" w:after="0" w:line="480" w:lineRule="auto"/>
        <w:rPr>
          <w:rFonts w:ascii="Times New Roman" w:hAnsi="Times New Roman" w:eastAsia="微软雅黑" w:cs="Times New Roman"/>
          <w:kern w:val="0"/>
          <w:sz w:val="28"/>
          <w:szCs w:val="28"/>
          <w:lang w:val="en-US"/>
        </w:rPr>
      </w:pPr>
    </w:p>
    <w:p w14:paraId="7E3C2466">
      <w:pPr>
        <w:adjustRightInd w:val="0"/>
        <w:snapToGrid w:val="0"/>
        <w:spacing w:before="0" w:after="0" w:line="480" w:lineRule="auto"/>
        <w:jc w:val="center"/>
        <w:rPr>
          <w:rFonts w:ascii="Times New Roman" w:hAnsi="Times New Roman" w:eastAsia="黑体" w:cs="Times New Roman"/>
          <w:b/>
          <w:kern w:val="0"/>
          <w:sz w:val="24"/>
          <w:szCs w:val="28"/>
          <w:lang w:val="en-US"/>
        </w:rPr>
      </w:pPr>
      <w:r>
        <w:rPr>
          <w:rFonts w:ascii="Times New Roman" w:hAnsi="Times New Roman" w:eastAsia="黑体" w:cs="Times New Roman"/>
          <w:b/>
          <w:kern w:val="0"/>
          <w:sz w:val="24"/>
          <w:szCs w:val="28"/>
          <w:lang w:val="en-US"/>
        </w:rPr>
        <w:t>参考文献</w:t>
      </w:r>
    </w:p>
    <w:p w14:paraId="644D64AC">
      <w:pPr>
        <w:pStyle w:val="21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 w:eastAsiaTheme="majorEastAsia"/>
          <w:kern w:val="0"/>
          <w:szCs w:val="21"/>
        </w:rPr>
      </w:pPr>
      <w:r>
        <w:rPr>
          <w:rFonts w:ascii="Times New Roman" w:hAnsi="Times New Roman" w:cs="Times New Roman" w:eastAsiaTheme="majorEastAsia"/>
          <w:kern w:val="0"/>
          <w:szCs w:val="21"/>
        </w:rPr>
        <w:t xml:space="preserve">Zhang 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S</w:t>
      </w:r>
      <w:r>
        <w:rPr>
          <w:rFonts w:ascii="Times New Roman" w:hAnsi="Times New Roman" w:cs="Times New Roman" w:eastAsiaTheme="majorEastAsia"/>
          <w:kern w:val="0"/>
          <w:szCs w:val="21"/>
        </w:rPr>
        <w:t>an, Li Si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,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 et al., </w:t>
      </w:r>
      <w:r>
        <w:rPr>
          <w:rFonts w:ascii="Times New Roman" w:hAnsi="Times New Roman" w:cs="Times New Roman" w:eastAsiaTheme="majorEastAsia"/>
          <w:i/>
          <w:kern w:val="0"/>
          <w:szCs w:val="21"/>
        </w:rPr>
        <w:t>AC</w:t>
      </w:r>
      <w:r>
        <w:rPr>
          <w:rFonts w:hint="eastAsia" w:ascii="Times New Roman" w:hAnsi="Times New Roman" w:cs="Times New Roman" w:eastAsiaTheme="majorEastAsia"/>
          <w:i/>
          <w:kern w:val="0"/>
          <w:szCs w:val="21"/>
        </w:rPr>
        <w:t>S</w:t>
      </w:r>
      <w:r>
        <w:rPr>
          <w:rFonts w:ascii="Times New Roman" w:hAnsi="Times New Roman" w:cs="Times New Roman" w:eastAsiaTheme="majorEastAsia"/>
          <w:i/>
          <w:kern w:val="0"/>
          <w:szCs w:val="21"/>
        </w:rPr>
        <w:t xml:space="preserve"> Catal</w:t>
      </w:r>
      <w:r>
        <w:rPr>
          <w:rFonts w:ascii="Times New Roman" w:hAnsi="Times New Roman" w:cs="Times New Roman" w:eastAsiaTheme="majorEastAsia"/>
          <w:kern w:val="0"/>
          <w:szCs w:val="21"/>
        </w:rPr>
        <w:t>.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,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Cs w:val="21"/>
        </w:rPr>
        <w:t>2025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, </w:t>
      </w:r>
      <w:r>
        <w:rPr>
          <w:rFonts w:ascii="Times New Roman" w:hAnsi="Times New Roman" w:cs="Times New Roman" w:eastAsiaTheme="majorEastAsia"/>
          <w:i/>
          <w:iCs/>
          <w:kern w:val="0"/>
          <w:szCs w:val="21"/>
        </w:rPr>
        <w:t>15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,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 100−105.</w:t>
      </w:r>
    </w:p>
    <w:p w14:paraId="081C1200">
      <w:pPr>
        <w:pStyle w:val="21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 w:eastAsiaTheme="majorEastAsia"/>
          <w:kern w:val="0"/>
          <w:szCs w:val="21"/>
        </w:rPr>
      </w:pPr>
      <w:r>
        <w:rPr>
          <w:rFonts w:ascii="Times New Roman" w:hAnsi="Times New Roman" w:cs="Times New Roman" w:eastAsiaTheme="majorEastAsia"/>
          <w:kern w:val="0"/>
          <w:szCs w:val="21"/>
        </w:rPr>
        <w:t>张三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,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 李四等.</w:t>
      </w:r>
      <w:r>
        <w:rPr>
          <w:rFonts w:ascii="Times New Roman" w:hAnsi="Times New Roman" w:cs="Times New Roman" w:eastAsiaTheme="majorEastAsia"/>
          <w:i/>
          <w:kern w:val="0"/>
          <w:szCs w:val="21"/>
        </w:rPr>
        <w:t>科技导报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, </w:t>
      </w:r>
      <w:r>
        <w:rPr>
          <w:rFonts w:ascii="Times New Roman" w:hAnsi="Times New Roman" w:cs="Times New Roman" w:eastAsiaTheme="majorEastAsia"/>
          <w:b/>
          <w:bCs/>
          <w:kern w:val="0"/>
          <w:szCs w:val="21"/>
        </w:rPr>
        <w:t>2025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, </w:t>
      </w:r>
      <w:r>
        <w:rPr>
          <w:rFonts w:ascii="Times New Roman" w:hAnsi="Times New Roman" w:cs="Times New Roman" w:eastAsiaTheme="majorEastAsia"/>
          <w:i/>
          <w:iCs/>
          <w:kern w:val="0"/>
          <w:szCs w:val="21"/>
        </w:rPr>
        <w:t>37</w:t>
      </w:r>
      <w:r>
        <w:rPr>
          <w:rFonts w:ascii="Times New Roman" w:hAnsi="Times New Roman" w:cs="Times New Roman" w:eastAsiaTheme="majorEastAsia"/>
          <w:kern w:val="0"/>
          <w:szCs w:val="21"/>
        </w:rPr>
        <w:t>, 113−120.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 w14:paraId="178AB4DA">
      <w:pPr>
        <w:pStyle w:val="7"/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sym w:font="Symbol" w:char="F02A"/>
      </w:r>
      <w:r>
        <w:rPr>
          <w:rFonts w:ascii="Times New Roman" w:hAnsi="宋体" w:eastAsia="宋体" w:cs="Times New Roman"/>
          <w:sz w:val="21"/>
          <w:szCs w:val="21"/>
        </w:rPr>
        <w:t>国家自然科学基金（</w:t>
      </w:r>
      <w:r>
        <w:rPr>
          <w:rFonts w:ascii="Times New Roman" w:hAnsi="Times New Roman" w:eastAsia="宋体" w:cs="Times New Roman"/>
          <w:sz w:val="21"/>
          <w:szCs w:val="21"/>
        </w:rPr>
        <w:t>12345678</w:t>
      </w:r>
      <w:r>
        <w:rPr>
          <w:rFonts w:ascii="Times New Roman" w:hAnsi="宋体" w:eastAsia="宋体" w:cs="Times New Roman"/>
          <w:sz w:val="21"/>
          <w:szCs w:val="21"/>
        </w:rPr>
        <w:t>）、</w:t>
      </w:r>
      <w:r>
        <w:rPr>
          <w:rFonts w:hint="eastAsia" w:ascii="Times New Roman" w:hAnsi="宋体" w:eastAsia="宋体" w:cs="Times New Roman"/>
          <w:sz w:val="21"/>
          <w:szCs w:val="21"/>
          <w:lang w:val="en-US"/>
        </w:rPr>
        <w:t>国家重点研发计划</w:t>
      </w:r>
      <w:r>
        <w:rPr>
          <w:rFonts w:ascii="Times New Roman" w:hAnsi="宋体" w:eastAsia="宋体" w:cs="Times New Roman"/>
          <w:sz w:val="21"/>
          <w:szCs w:val="21"/>
        </w:rPr>
        <w:t>（</w:t>
      </w:r>
      <w:r>
        <w:rPr>
          <w:rFonts w:ascii="Times New Roman" w:hAnsi="Times New Roman" w:eastAsia="宋体" w:cs="Times New Roman"/>
          <w:sz w:val="21"/>
          <w:szCs w:val="21"/>
        </w:rPr>
        <w:t>12345678</w:t>
      </w:r>
      <w:r>
        <w:rPr>
          <w:rFonts w:ascii="Times New Roman" w:hAnsi="宋体" w:eastAsia="宋体" w:cs="Times New Roman"/>
          <w:sz w:val="21"/>
          <w:szCs w:val="21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73577">
    <w:pPr>
      <w:spacing w:after="120" w:afterLines="50"/>
      <w:jc w:val="right"/>
      <w:rPr>
        <w:rFonts w:ascii="Times New Roman" w:hAnsi="Times New Roman" w:eastAsia="宋体" w:cs="Times New Roman"/>
        <w:b/>
        <w:bCs/>
        <w:sz w:val="21"/>
        <w:szCs w:val="28"/>
        <w:lang w:val="en-US"/>
      </w:rPr>
    </w:pPr>
    <w:r>
      <w:rPr>
        <w:rStyle w:val="12"/>
        <w:rFonts w:hint="eastAsia" w:ascii="微软雅黑" w:hAnsi="微软雅黑" w:eastAsia="微软雅黑" w:cs="微软雅黑"/>
        <w:b/>
        <w:bCs/>
        <w:i w:val="0"/>
        <w:iCs w:val="0"/>
        <w:caps w:val="0"/>
        <w:color w:val="0070C0"/>
        <w:spacing w:val="0"/>
        <w:sz w:val="24"/>
        <w:szCs w:val="24"/>
        <w:shd w:val="clear" w:fill="FFFFFF"/>
      </w:rPr>
      <w:t>第五届全国合成气定向催化转化科学与技术会议</w:t>
    </w:r>
    <w:r>
      <w:rPr>
        <w:rFonts w:hint="eastAsia" w:ascii="微软雅黑" w:hAnsi="微软雅黑" w:eastAsia="微软雅黑" w:cs="微软雅黑"/>
        <w:b/>
        <w:bCs/>
        <w:color w:val="0070C0"/>
        <w:sz w:val="21"/>
        <w:szCs w:val="28"/>
        <w:lang w:val="en-US"/>
      </w:rPr>
      <w:t>（</w:t>
    </w:r>
    <w:r>
      <w:rPr>
        <w:rFonts w:hint="eastAsia" w:ascii="微软雅黑" w:hAnsi="微软雅黑" w:eastAsia="微软雅黑" w:cs="微软雅黑"/>
        <w:b/>
        <w:bCs/>
        <w:color w:val="0070C0"/>
        <w:sz w:val="21"/>
        <w:szCs w:val="28"/>
        <w:lang w:val="en-US" w:eastAsia="zh-CN"/>
      </w:rPr>
      <w:t>乌鲁木齐</w:t>
    </w:r>
    <w:r>
      <w:rPr>
        <w:rFonts w:hint="eastAsia" w:ascii="微软雅黑" w:hAnsi="微软雅黑" w:eastAsia="微软雅黑" w:cs="微软雅黑"/>
        <w:b/>
        <w:bCs/>
        <w:color w:val="0070C0"/>
        <w:sz w:val="21"/>
        <w:szCs w:val="28"/>
        <w:lang w:val="en-US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37518"/>
    <w:multiLevelType w:val="multilevel"/>
    <w:tmpl w:val="7C337518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tDQxMLYwNTYyMTNQ0lEKTi0uzszPAykwqQUA8r0aGiwAAAA="/>
    <w:docVar w:name="commondata" w:val="eyJoZGlkIjoiODc1MjU0OGI3ZDkyMzAxYzI1OTJmOWFiNGExYjU0ZDYifQ=="/>
  </w:docVars>
  <w:rsids>
    <w:rsidRoot w:val="00FF332D"/>
    <w:rsid w:val="0004384E"/>
    <w:rsid w:val="00052FC8"/>
    <w:rsid w:val="00057259"/>
    <w:rsid w:val="000A554E"/>
    <w:rsid w:val="00101538"/>
    <w:rsid w:val="00105476"/>
    <w:rsid w:val="00112AB3"/>
    <w:rsid w:val="00115830"/>
    <w:rsid w:val="00123589"/>
    <w:rsid w:val="00184CA5"/>
    <w:rsid w:val="001A1C99"/>
    <w:rsid w:val="001C0C36"/>
    <w:rsid w:val="001C519D"/>
    <w:rsid w:val="001C574F"/>
    <w:rsid w:val="00252A90"/>
    <w:rsid w:val="00255CB8"/>
    <w:rsid w:val="002A229F"/>
    <w:rsid w:val="002B33D2"/>
    <w:rsid w:val="002E4FE2"/>
    <w:rsid w:val="00310502"/>
    <w:rsid w:val="00320AA0"/>
    <w:rsid w:val="003416F8"/>
    <w:rsid w:val="00344EBF"/>
    <w:rsid w:val="00352120"/>
    <w:rsid w:val="00354DC1"/>
    <w:rsid w:val="00362CC3"/>
    <w:rsid w:val="00373B6C"/>
    <w:rsid w:val="0037738F"/>
    <w:rsid w:val="00382C4D"/>
    <w:rsid w:val="00387438"/>
    <w:rsid w:val="003A7FA7"/>
    <w:rsid w:val="003B241A"/>
    <w:rsid w:val="003C41EA"/>
    <w:rsid w:val="003D7B8C"/>
    <w:rsid w:val="003E2264"/>
    <w:rsid w:val="004139B5"/>
    <w:rsid w:val="0042159D"/>
    <w:rsid w:val="00454C55"/>
    <w:rsid w:val="004B5A86"/>
    <w:rsid w:val="004C17D4"/>
    <w:rsid w:val="004E1C96"/>
    <w:rsid w:val="005017FC"/>
    <w:rsid w:val="005106AF"/>
    <w:rsid w:val="005526A9"/>
    <w:rsid w:val="005534C2"/>
    <w:rsid w:val="00563E44"/>
    <w:rsid w:val="005A6F2D"/>
    <w:rsid w:val="005B52F5"/>
    <w:rsid w:val="005E4013"/>
    <w:rsid w:val="005F5F9A"/>
    <w:rsid w:val="00606FE8"/>
    <w:rsid w:val="00623433"/>
    <w:rsid w:val="00627C29"/>
    <w:rsid w:val="00630437"/>
    <w:rsid w:val="00632D8F"/>
    <w:rsid w:val="0069439B"/>
    <w:rsid w:val="00694B82"/>
    <w:rsid w:val="006B2579"/>
    <w:rsid w:val="006B3F24"/>
    <w:rsid w:val="0072250B"/>
    <w:rsid w:val="00730646"/>
    <w:rsid w:val="007333E8"/>
    <w:rsid w:val="00735638"/>
    <w:rsid w:val="00751F8B"/>
    <w:rsid w:val="00767A1D"/>
    <w:rsid w:val="00775A77"/>
    <w:rsid w:val="007928D0"/>
    <w:rsid w:val="00792949"/>
    <w:rsid w:val="007C2F14"/>
    <w:rsid w:val="007C395B"/>
    <w:rsid w:val="007C4CF9"/>
    <w:rsid w:val="007E4976"/>
    <w:rsid w:val="007E5356"/>
    <w:rsid w:val="007F0F38"/>
    <w:rsid w:val="00804674"/>
    <w:rsid w:val="008168BE"/>
    <w:rsid w:val="00816D5D"/>
    <w:rsid w:val="00834BBE"/>
    <w:rsid w:val="00847225"/>
    <w:rsid w:val="00875218"/>
    <w:rsid w:val="00884301"/>
    <w:rsid w:val="008D7D77"/>
    <w:rsid w:val="008F4479"/>
    <w:rsid w:val="0094032B"/>
    <w:rsid w:val="00942E79"/>
    <w:rsid w:val="00960863"/>
    <w:rsid w:val="00995651"/>
    <w:rsid w:val="00996D43"/>
    <w:rsid w:val="00A268E5"/>
    <w:rsid w:val="00A3436F"/>
    <w:rsid w:val="00A40D1E"/>
    <w:rsid w:val="00A45885"/>
    <w:rsid w:val="00A7538E"/>
    <w:rsid w:val="00AA64FD"/>
    <w:rsid w:val="00B027B8"/>
    <w:rsid w:val="00B06C5A"/>
    <w:rsid w:val="00B13681"/>
    <w:rsid w:val="00B14312"/>
    <w:rsid w:val="00B348E2"/>
    <w:rsid w:val="00B85A0F"/>
    <w:rsid w:val="00B9025E"/>
    <w:rsid w:val="00BB3211"/>
    <w:rsid w:val="00BC0E17"/>
    <w:rsid w:val="00BD11F1"/>
    <w:rsid w:val="00BD5EF6"/>
    <w:rsid w:val="00C10D31"/>
    <w:rsid w:val="00C37E63"/>
    <w:rsid w:val="00C4653B"/>
    <w:rsid w:val="00C67044"/>
    <w:rsid w:val="00C7154F"/>
    <w:rsid w:val="00C8400D"/>
    <w:rsid w:val="00CA5203"/>
    <w:rsid w:val="00CC0883"/>
    <w:rsid w:val="00CC0B94"/>
    <w:rsid w:val="00CE1705"/>
    <w:rsid w:val="00D06B82"/>
    <w:rsid w:val="00D254C9"/>
    <w:rsid w:val="00D30B69"/>
    <w:rsid w:val="00D53E47"/>
    <w:rsid w:val="00D81E9B"/>
    <w:rsid w:val="00D849D2"/>
    <w:rsid w:val="00DC7AF9"/>
    <w:rsid w:val="00DF28FE"/>
    <w:rsid w:val="00E0747F"/>
    <w:rsid w:val="00E130AD"/>
    <w:rsid w:val="00E30D51"/>
    <w:rsid w:val="00E54539"/>
    <w:rsid w:val="00E83C70"/>
    <w:rsid w:val="00E946D0"/>
    <w:rsid w:val="00ED48AE"/>
    <w:rsid w:val="00EE2C75"/>
    <w:rsid w:val="00F52C95"/>
    <w:rsid w:val="00F72E67"/>
    <w:rsid w:val="00F84FC9"/>
    <w:rsid w:val="00FA4DD1"/>
    <w:rsid w:val="00FE008D"/>
    <w:rsid w:val="00FF332D"/>
    <w:rsid w:val="032C3199"/>
    <w:rsid w:val="07C75183"/>
    <w:rsid w:val="0D257996"/>
    <w:rsid w:val="0D674BC7"/>
    <w:rsid w:val="164D371E"/>
    <w:rsid w:val="2B5A3C59"/>
    <w:rsid w:val="30363A78"/>
    <w:rsid w:val="379F3AC8"/>
    <w:rsid w:val="42DC527F"/>
    <w:rsid w:val="43353D4F"/>
    <w:rsid w:val="6C1344A1"/>
    <w:rsid w:val="6E381D8E"/>
    <w:rsid w:val="707A246A"/>
    <w:rsid w:val="7EA3719C"/>
    <w:rsid w:val="7FD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  <w:lang w:val="ru-RU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  <w:lang w:val="ru-RU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  <w:lang w:val="ru-RU"/>
    </w:rPr>
  </w:style>
  <w:style w:type="character" w:customStyle="1" w:styleId="19">
    <w:name w:val="批注文字 字符"/>
    <w:basedOn w:val="11"/>
    <w:link w:val="2"/>
    <w:semiHidden/>
    <w:qFormat/>
    <w:uiPriority w:val="99"/>
    <w:rPr>
      <w:sz w:val="22"/>
      <w:lang w:val="ru-RU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sz w:val="22"/>
      <w:lang w:val="ru-RU"/>
    </w:rPr>
  </w:style>
  <w:style w:type="paragraph" w:styleId="21">
    <w:name w:val="List Paragraph"/>
    <w:basedOn w:val="1"/>
    <w:qFormat/>
    <w:uiPriority w:val="34"/>
    <w:pPr>
      <w:widowControl w:val="0"/>
      <w:spacing w:before="0" w:after="0"/>
      <w:ind w:firstLine="420" w:firstLineChars="200"/>
    </w:pPr>
    <w:rPr>
      <w:sz w:val="21"/>
      <w:lang w:val="en-US"/>
    </w:rPr>
  </w:style>
  <w:style w:type="character" w:customStyle="1" w:styleId="22">
    <w:name w:val="日期 字符"/>
    <w:basedOn w:val="11"/>
    <w:link w:val="3"/>
    <w:semiHidden/>
    <w:qFormat/>
    <w:uiPriority w:val="99"/>
    <w:rPr>
      <w:sz w:val="22"/>
      <w:lang w:val="ru-RU"/>
    </w:rPr>
  </w:style>
  <w:style w:type="character" w:customStyle="1" w:styleId="23">
    <w:name w:val="脚注文本 字符"/>
    <w:basedOn w:val="11"/>
    <w:link w:val="7"/>
    <w:semiHidden/>
    <w:qFormat/>
    <w:uiPriority w:val="99"/>
    <w:rPr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276</Words>
  <Characters>381</Characters>
  <Lines>3</Lines>
  <Paragraphs>1</Paragraphs>
  <TotalTime>18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2025-02-07T04:28:00Z</dcterms:created>
  <dc:creator>catalysis</dc:creator>
  <cp:lastModifiedBy>温筱泉的WPS</cp:lastModifiedBy>
  <dcterms:modified xsi:type="dcterms:W3CDTF">2026-06-10T07:57:02Z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4DB3E77327864205AE710C04AC0BF107_13</vt:lpwstr>
  </property>
  <property fmtid="{D5CDD505-2E9C-101B-9397-08002B2CF9AE}" pid="4" name="KSOTemplateDocerSaveRecord">
    <vt:lpwstr>eyJoZGlkIjoiYjQ4OTk3Y2NiMTEyMzQ3YmVlYmFlMDlkMTkxZDQyNzUiLCJ1c2VySWQiOiIxNTc3MjQ4MjY2In0=</vt:lpwstr>
  </property>
</Properties>
</file>