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31E1E">
      <w:pPr>
        <w:pStyle w:val="2"/>
        <w:jc w:val="center"/>
        <w:rPr>
          <w:rFonts w:hint="default"/>
          <w:lang w:val="en-US" w:eastAsia="zh-CN"/>
        </w:rPr>
      </w:pPr>
      <w:bookmarkStart w:id="0" w:name="_Toc171004119"/>
      <w:r>
        <w:rPr>
          <w:rFonts w:hint="eastAsia"/>
          <w:lang w:val="en-US" w:eastAsia="zh-CN"/>
        </w:rPr>
        <w:t>江苏省医学会第八次临床流行病学学术会议</w:t>
      </w:r>
    </w:p>
    <w:p w14:paraId="1CA8F507">
      <w:pPr>
        <w:pStyle w:val="2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会议日程</w:t>
      </w:r>
      <w:bookmarkEnd w:id="0"/>
    </w:p>
    <w:p w14:paraId="2497286F">
      <w:pPr>
        <w:spacing w:line="360" w:lineRule="auto"/>
        <w:jc w:val="center"/>
        <w:rPr>
          <w:rFonts w:ascii="Times New Roman" w:hAnsi="Times New Roman" w:eastAsia="仿宋"/>
          <w:b/>
          <w:bCs/>
          <w:sz w:val="24"/>
        </w:rPr>
      </w:pPr>
      <w:r>
        <w:rPr>
          <w:rFonts w:hint="eastAsia" w:ascii="Times New Roman" w:hAnsi="Times New Roman" w:eastAsia="仿宋"/>
          <w:b/>
          <w:bCs/>
          <w:sz w:val="24"/>
        </w:rPr>
        <w:t>学科协同发展 技术驱动进步</w:t>
      </w:r>
    </w:p>
    <w:p w14:paraId="5BE010D0">
      <w:pPr>
        <w:spacing w:line="360" w:lineRule="auto"/>
        <w:rPr>
          <w:rFonts w:ascii="Times New Roman" w:hAnsi="Times New Roman" w:eastAsia="仿宋"/>
          <w:sz w:val="24"/>
        </w:rPr>
      </w:pPr>
      <w:r>
        <w:rPr>
          <w:rFonts w:hint="eastAsia" w:ascii="Times New Roman" w:hAnsi="Times New Roman" w:eastAsia="仿宋"/>
          <w:b/>
          <w:sz w:val="24"/>
        </w:rPr>
        <w:t>会议时间</w:t>
      </w:r>
      <w:r>
        <w:rPr>
          <w:rFonts w:hint="eastAsia" w:ascii="Times New Roman" w:hAnsi="Times New Roman" w:eastAsia="仿宋"/>
          <w:sz w:val="24"/>
        </w:rPr>
        <w:t>：2025年11月28~30日</w:t>
      </w:r>
    </w:p>
    <w:p w14:paraId="5A057783">
      <w:r>
        <w:rPr>
          <w:rFonts w:hint="eastAsia" w:ascii="Times New Roman" w:hAnsi="Times New Roman" w:eastAsia="仿宋"/>
          <w:b/>
          <w:sz w:val="24"/>
        </w:rPr>
        <w:t>会议地点：</w:t>
      </w:r>
      <w:r>
        <w:rPr>
          <w:rFonts w:hint="eastAsia" w:ascii="Times New Roman" w:hAnsi="Times New Roman" w:eastAsia="仿宋"/>
          <w:sz w:val="24"/>
        </w:rPr>
        <w:t>无锡山明水秀大酒店（</w:t>
      </w:r>
      <w:r>
        <w:rPr>
          <w:rFonts w:hint="eastAsia" w:ascii="Times New Roman" w:hAnsi="Times New Roman" w:eastAsia="仿宋"/>
          <w:sz w:val="24"/>
          <w:lang w:val="en-US" w:eastAsia="zh-CN"/>
        </w:rPr>
        <w:t>地点：</w:t>
      </w:r>
      <w:r>
        <w:rPr>
          <w:rFonts w:hint="eastAsia" w:hAnsi="Times New Roman" w:eastAsia="方正兰亭刊黑_GBK" w:cs="Times New Roman"/>
          <w:lang w:val="en-US" w:eastAsia="zh-CN"/>
        </w:rPr>
        <w:t>无锡市滨湖区蠡溪路999号</w:t>
      </w:r>
      <w:r>
        <w:rPr>
          <w:rFonts w:hint="eastAsia" w:ascii="Times New Roman" w:hAnsi="Times New Roman" w:eastAsia="仿宋"/>
          <w:sz w:val="24"/>
        </w:rPr>
        <w:t>）</w:t>
      </w:r>
    </w:p>
    <w:p w14:paraId="26CFD157"/>
    <w:tbl>
      <w:tblPr>
        <w:tblStyle w:val="4"/>
        <w:tblpPr w:leftFromText="180" w:rightFromText="180" w:vertAnchor="page" w:horzAnchor="page" w:tblpX="1297" w:tblpY="5634"/>
        <w:tblOverlap w:val="never"/>
        <w:tblW w:w="97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4973"/>
        <w:gridCol w:w="2548"/>
      </w:tblGrid>
      <w:tr w14:paraId="28AF9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248" w:type="dxa"/>
            <w:shd w:val="clear" w:color="auto" w:fill="FFFFFF" w:themeFill="background1"/>
            <w:vAlign w:val="center"/>
          </w:tcPr>
          <w:p w14:paraId="3C447A12">
            <w:pPr>
              <w:jc w:val="center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32"/>
                <w:highlight w:val="none"/>
              </w:rPr>
              <w:t>时间</w:t>
            </w:r>
          </w:p>
        </w:tc>
        <w:tc>
          <w:tcPr>
            <w:tcW w:w="4973" w:type="dxa"/>
            <w:shd w:val="clear" w:color="auto" w:fill="FFFFFF" w:themeFill="background1"/>
            <w:vAlign w:val="center"/>
          </w:tcPr>
          <w:p w14:paraId="6D2DFA0A">
            <w:pPr>
              <w:jc w:val="center"/>
              <w:rPr>
                <w:rFonts w:hint="eastAsia" w:eastAsiaTheme="minorEastAsia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highlight w:val="none"/>
                <w:lang w:val="en-US" w:eastAsia="zh-CN"/>
              </w:rPr>
              <w:t>内容</w:t>
            </w: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14:paraId="3B4974DE">
            <w:pPr>
              <w:jc w:val="center"/>
              <w:rPr>
                <w:rFonts w:hint="default" w:eastAsiaTheme="minorEastAsia"/>
                <w:b/>
                <w:bCs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highlight w:val="none"/>
                <w:lang w:val="en-US" w:eastAsia="zh-CN"/>
              </w:rPr>
              <w:t>地点</w:t>
            </w:r>
          </w:p>
        </w:tc>
      </w:tr>
      <w:tr w14:paraId="373D3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248" w:type="dxa"/>
            <w:shd w:val="clear" w:color="auto" w:fill="FFFFFF" w:themeFill="background1"/>
            <w:vAlign w:val="center"/>
          </w:tcPr>
          <w:p w14:paraId="24081C61">
            <w:pPr>
              <w:jc w:val="left"/>
              <w:rPr>
                <w:rFonts w:hint="default" w:eastAsiaTheme="minorEastAsia"/>
                <w:b/>
                <w:bCs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</w:rPr>
              <w:t>11月2</w:t>
            </w: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b/>
                <w:bCs/>
                <w:highlight w:val="none"/>
              </w:rPr>
              <w:t>日</w:t>
            </w: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14:00-20:00</w:t>
            </w:r>
          </w:p>
        </w:tc>
        <w:tc>
          <w:tcPr>
            <w:tcW w:w="4973" w:type="dxa"/>
            <w:shd w:val="clear" w:color="auto" w:fill="FFFFFF" w:themeFill="background1"/>
            <w:vAlign w:val="center"/>
          </w:tcPr>
          <w:p w14:paraId="2D7CEC0F">
            <w:pPr>
              <w:jc w:val="left"/>
              <w:rPr>
                <w:rFonts w:hint="default" w:eastAsiaTheme="minorEastAsia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会议报到</w:t>
            </w: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14:paraId="151EC0C2">
            <w:pPr>
              <w:jc w:val="left"/>
              <w:rPr>
                <w:rFonts w:hint="eastAsia" w:eastAsiaTheme="minorEastAsia"/>
                <w:b/>
                <w:bCs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一楼大厅</w:t>
            </w:r>
          </w:p>
        </w:tc>
      </w:tr>
      <w:tr w14:paraId="432DD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248" w:type="dxa"/>
            <w:vMerge w:val="restart"/>
            <w:shd w:val="clear" w:color="auto" w:fill="FFFFFF" w:themeFill="background1"/>
            <w:vAlign w:val="center"/>
          </w:tcPr>
          <w:p w14:paraId="4D838BA3">
            <w:pPr>
              <w:jc w:val="left"/>
              <w:rPr>
                <w:rFonts w:hint="eastAsia" w:eastAsiaTheme="minorEastAsia"/>
                <w:b/>
                <w:bCs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highlight w:val="none"/>
              </w:rPr>
              <w:t>11月2</w:t>
            </w: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b/>
                <w:bCs/>
                <w:highlight w:val="none"/>
              </w:rPr>
              <w:t>日</w:t>
            </w:r>
          </w:p>
        </w:tc>
        <w:tc>
          <w:tcPr>
            <w:tcW w:w="4973" w:type="dxa"/>
            <w:shd w:val="clear" w:color="auto" w:fill="FFFFFF" w:themeFill="background1"/>
            <w:vAlign w:val="center"/>
          </w:tcPr>
          <w:p w14:paraId="251C7752">
            <w:pPr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主旨论坛</w:t>
            </w:r>
          </w:p>
        </w:tc>
        <w:tc>
          <w:tcPr>
            <w:tcW w:w="2548" w:type="dxa"/>
            <w:vMerge w:val="restart"/>
            <w:shd w:val="clear" w:color="auto" w:fill="FFFFFF" w:themeFill="background1"/>
            <w:vAlign w:val="center"/>
          </w:tcPr>
          <w:p w14:paraId="20D91D48">
            <w:pPr>
              <w:jc w:val="left"/>
              <w:rPr>
                <w:rFonts w:hint="default"/>
                <w:b/>
                <w:bCs/>
                <w:highlight w:val="none"/>
                <w:lang w:val="en-US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三楼梁溪厅</w:t>
            </w:r>
          </w:p>
        </w:tc>
      </w:tr>
      <w:tr w14:paraId="1C573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248" w:type="dxa"/>
            <w:vMerge w:val="continue"/>
            <w:shd w:val="clear" w:color="auto" w:fill="FFFFFF" w:themeFill="background1"/>
            <w:vAlign w:val="center"/>
          </w:tcPr>
          <w:p w14:paraId="6D56E0B3">
            <w:pPr>
              <w:jc w:val="left"/>
              <w:rPr>
                <w:rFonts w:hint="eastAsia"/>
                <w:b/>
                <w:bCs/>
                <w:highlight w:val="none"/>
              </w:rPr>
            </w:pPr>
          </w:p>
        </w:tc>
        <w:tc>
          <w:tcPr>
            <w:tcW w:w="4973" w:type="dxa"/>
            <w:shd w:val="clear" w:color="auto" w:fill="FFFFFF" w:themeFill="background1"/>
            <w:vAlign w:val="center"/>
          </w:tcPr>
          <w:p w14:paraId="3C3E9F11">
            <w:pPr>
              <w:rPr>
                <w:rFonts w:hint="eastAsia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江苏省医学会临床流行病学专分会第四届委员会全委会</w:t>
            </w:r>
          </w:p>
        </w:tc>
        <w:tc>
          <w:tcPr>
            <w:tcW w:w="2548" w:type="dxa"/>
            <w:vMerge w:val="continue"/>
            <w:shd w:val="clear" w:color="auto" w:fill="FFFFFF" w:themeFill="background1"/>
            <w:vAlign w:val="center"/>
          </w:tcPr>
          <w:p w14:paraId="33A013CA">
            <w:pPr>
              <w:jc w:val="left"/>
              <w:rPr>
                <w:rFonts w:hint="eastAsia"/>
                <w:b/>
                <w:bCs/>
                <w:highlight w:val="none"/>
              </w:rPr>
            </w:pPr>
          </w:p>
        </w:tc>
      </w:tr>
      <w:tr w14:paraId="62B31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248" w:type="dxa"/>
            <w:vMerge w:val="continue"/>
            <w:shd w:val="clear" w:color="auto" w:fill="FFFFFF" w:themeFill="background1"/>
            <w:vAlign w:val="center"/>
          </w:tcPr>
          <w:p w14:paraId="0B2BE818">
            <w:pPr>
              <w:jc w:val="left"/>
              <w:rPr>
                <w:rFonts w:hint="eastAsia"/>
                <w:b/>
                <w:bCs/>
                <w:highlight w:val="none"/>
              </w:rPr>
            </w:pPr>
          </w:p>
        </w:tc>
        <w:tc>
          <w:tcPr>
            <w:tcW w:w="4973" w:type="dxa"/>
            <w:shd w:val="clear" w:color="auto" w:fill="FFFFFF" w:themeFill="background1"/>
            <w:vAlign w:val="center"/>
          </w:tcPr>
          <w:p w14:paraId="7336A7FB">
            <w:pPr>
              <w:rPr>
                <w:rFonts w:hint="default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临床流行病学研究进展</w:t>
            </w:r>
          </w:p>
        </w:tc>
        <w:tc>
          <w:tcPr>
            <w:tcW w:w="2548" w:type="dxa"/>
            <w:vMerge w:val="continue"/>
            <w:shd w:val="clear" w:color="auto" w:fill="FFFFFF" w:themeFill="background1"/>
            <w:vAlign w:val="center"/>
          </w:tcPr>
          <w:p w14:paraId="3748D41A">
            <w:pPr>
              <w:jc w:val="left"/>
              <w:rPr>
                <w:rFonts w:hint="eastAsia"/>
                <w:b/>
                <w:bCs/>
                <w:highlight w:val="none"/>
              </w:rPr>
            </w:pPr>
          </w:p>
        </w:tc>
      </w:tr>
    </w:tbl>
    <w:p w14:paraId="6E47FD79">
      <w:pPr>
        <w:pStyle w:val="2"/>
        <w:rPr>
          <w:rFonts w:hint="eastAsia" w:ascii="黑体" w:hAnsi="黑体" w:eastAsia="黑体"/>
          <w:sz w:val="28"/>
          <w:szCs w:val="28"/>
        </w:rPr>
      </w:pPr>
    </w:p>
    <w:p w14:paraId="24EDA8A9">
      <w:pPr>
        <w:pStyle w:val="2"/>
        <w:rPr>
          <w:rFonts w:hint="eastAsia" w:ascii="黑体" w:hAnsi="黑体" w:eastAsia="黑体"/>
          <w:sz w:val="28"/>
          <w:szCs w:val="28"/>
        </w:rPr>
      </w:pPr>
    </w:p>
    <w:p w14:paraId="2EFE90B2">
      <w:pPr>
        <w:pStyle w:val="2"/>
        <w:rPr>
          <w:rFonts w:hint="eastAsia" w:ascii="黑体" w:hAnsi="黑体" w:eastAsia="黑体"/>
          <w:sz w:val="28"/>
          <w:szCs w:val="28"/>
        </w:rPr>
      </w:pPr>
    </w:p>
    <w:p w14:paraId="750B382E">
      <w:pPr>
        <w:pStyle w:val="2"/>
        <w:rPr>
          <w:rFonts w:hint="eastAsia" w:ascii="黑体" w:hAnsi="黑体" w:eastAsia="黑体"/>
          <w:sz w:val="28"/>
          <w:szCs w:val="28"/>
        </w:rPr>
      </w:pPr>
    </w:p>
    <w:p w14:paraId="722C0D95">
      <w:pPr>
        <w:pStyle w:val="2"/>
        <w:rPr>
          <w:rFonts w:hint="eastAsia" w:ascii="黑体" w:hAnsi="黑体" w:eastAsia="黑体"/>
          <w:sz w:val="28"/>
          <w:szCs w:val="28"/>
        </w:rPr>
      </w:pPr>
    </w:p>
    <w:p w14:paraId="770A5C50">
      <w:pPr>
        <w:pStyle w:val="2"/>
        <w:rPr>
          <w:rFonts w:hint="eastAsia" w:ascii="黑体" w:hAnsi="黑体" w:eastAsia="黑体"/>
          <w:sz w:val="28"/>
          <w:szCs w:val="28"/>
        </w:rPr>
      </w:pPr>
    </w:p>
    <w:p w14:paraId="025782EA">
      <w:pPr>
        <w:pStyle w:val="2"/>
        <w:rPr>
          <w:rFonts w:hint="eastAsia" w:ascii="黑体" w:hAnsi="黑体" w:eastAsia="黑体"/>
          <w:sz w:val="28"/>
          <w:szCs w:val="28"/>
        </w:rPr>
      </w:pPr>
    </w:p>
    <w:p w14:paraId="7ED1873F">
      <w:pPr>
        <w:pStyle w:val="2"/>
        <w:rPr>
          <w:rFonts w:hint="eastAsia" w:ascii="黑体" w:hAnsi="黑体" w:eastAsia="黑体"/>
          <w:sz w:val="28"/>
          <w:szCs w:val="28"/>
        </w:rPr>
      </w:pPr>
    </w:p>
    <w:p w14:paraId="79CC174D">
      <w:pPr>
        <w:pStyle w:val="2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江苏省医学会第八次临床流行病学学术会议</w:t>
      </w:r>
    </w:p>
    <w:p w14:paraId="55E6FD7E">
      <w:pPr>
        <w:pStyle w:val="2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会议日程</w:t>
      </w:r>
    </w:p>
    <w:p w14:paraId="282363B9">
      <w:pPr>
        <w:spacing w:line="360" w:lineRule="auto"/>
        <w:jc w:val="center"/>
        <w:rPr>
          <w:rFonts w:ascii="Times New Roman" w:hAnsi="Times New Roman" w:eastAsia="仿宋"/>
          <w:sz w:val="24"/>
        </w:rPr>
      </w:pPr>
      <w:r>
        <w:rPr>
          <w:rFonts w:hint="eastAsia" w:ascii="Times New Roman" w:hAnsi="Times New Roman" w:eastAsia="仿宋"/>
          <w:sz w:val="24"/>
        </w:rPr>
        <w:t>学科协同发展 技术驱动进步</w:t>
      </w:r>
    </w:p>
    <w:p w14:paraId="74EDCC46">
      <w:pPr>
        <w:spacing w:line="360" w:lineRule="auto"/>
        <w:rPr>
          <w:rFonts w:ascii="Times New Roman" w:hAnsi="Times New Roman" w:eastAsia="仿宋"/>
          <w:sz w:val="24"/>
        </w:rPr>
      </w:pPr>
      <w:r>
        <w:rPr>
          <w:rFonts w:hint="eastAsia" w:ascii="Times New Roman" w:hAnsi="Times New Roman" w:eastAsia="仿宋"/>
          <w:b/>
          <w:sz w:val="24"/>
        </w:rPr>
        <w:t>会议时间</w:t>
      </w:r>
      <w:r>
        <w:rPr>
          <w:rFonts w:hint="eastAsia" w:ascii="Times New Roman" w:hAnsi="Times New Roman" w:eastAsia="仿宋"/>
          <w:sz w:val="24"/>
        </w:rPr>
        <w:t>：2025年11月28~30日</w:t>
      </w:r>
    </w:p>
    <w:p w14:paraId="73F1988D">
      <w:pPr>
        <w:pStyle w:val="6"/>
        <w:rPr>
          <w:rFonts w:hint="eastAsia" w:ascii="Times New Roman" w:hAnsi="Times New Roman" w:eastAsia="仿宋"/>
          <w:sz w:val="24"/>
        </w:rPr>
      </w:pPr>
      <w:r>
        <w:rPr>
          <w:rFonts w:hint="eastAsia" w:ascii="Times New Roman" w:hAnsi="Times New Roman" w:eastAsia="仿宋"/>
          <w:b/>
          <w:sz w:val="24"/>
        </w:rPr>
        <w:t>会议地点：</w:t>
      </w:r>
      <w:r>
        <w:rPr>
          <w:rFonts w:hint="eastAsia" w:ascii="Times New Roman" w:hAnsi="Times New Roman" w:eastAsia="仿宋"/>
          <w:sz w:val="24"/>
        </w:rPr>
        <w:t>无锡山明水秀大酒店（</w:t>
      </w:r>
      <w:r>
        <w:rPr>
          <w:rFonts w:hint="eastAsia" w:hAnsi="Times New Roman" w:eastAsia="方正兰亭刊黑_GBK" w:cs="Times New Roman"/>
          <w:lang w:val="en-US" w:eastAsia="zh-CN"/>
        </w:rPr>
        <w:t>无锡市滨湖区蠡溪路999号</w:t>
      </w:r>
      <w:r>
        <w:rPr>
          <w:rFonts w:hint="eastAsia" w:ascii="Times New Roman" w:hAnsi="Times New Roman" w:eastAsia="仿宋"/>
          <w:sz w:val="24"/>
        </w:rPr>
        <w:t>）</w:t>
      </w:r>
    </w:p>
    <w:tbl>
      <w:tblPr>
        <w:tblStyle w:val="4"/>
        <w:tblpPr w:leftFromText="180" w:rightFromText="180" w:vertAnchor="text" w:horzAnchor="page" w:tblpX="1357" w:tblpY="663"/>
        <w:tblOverlap w:val="never"/>
        <w:tblW w:w="10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4095"/>
        <w:gridCol w:w="2283"/>
        <w:gridCol w:w="2127"/>
      </w:tblGrid>
      <w:tr w14:paraId="1906C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8ECFD7E">
            <w:pPr>
              <w:spacing w:line="240" w:lineRule="auto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</w:rPr>
              <w:t>会议时间</w:t>
            </w:r>
          </w:p>
        </w:tc>
        <w:tc>
          <w:tcPr>
            <w:tcW w:w="4095" w:type="dxa"/>
          </w:tcPr>
          <w:p w14:paraId="50A51B25">
            <w:pPr>
              <w:spacing w:line="240" w:lineRule="auto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</w:rPr>
              <w:t>会议内容</w:t>
            </w:r>
          </w:p>
        </w:tc>
        <w:tc>
          <w:tcPr>
            <w:tcW w:w="2283" w:type="dxa"/>
          </w:tcPr>
          <w:p w14:paraId="71BB7A93">
            <w:pPr>
              <w:spacing w:line="240" w:lineRule="auto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</w:rPr>
              <w:t>授课嘉宾</w:t>
            </w:r>
          </w:p>
        </w:tc>
        <w:tc>
          <w:tcPr>
            <w:tcW w:w="2127" w:type="dxa"/>
          </w:tcPr>
          <w:p w14:paraId="4853B903">
            <w:pPr>
              <w:spacing w:line="240" w:lineRule="auto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</w:rPr>
              <w:t>主持嘉宾</w:t>
            </w:r>
          </w:p>
        </w:tc>
      </w:tr>
      <w:tr w14:paraId="4943F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0" w:type="dxa"/>
            <w:gridSpan w:val="4"/>
          </w:tcPr>
          <w:p w14:paraId="5848ECD7">
            <w:pPr>
              <w:spacing w:line="240" w:lineRule="auto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lang w:val="en-US" w:eastAsia="zh-CN"/>
              </w:rPr>
              <w:t>时间：</w:t>
            </w:r>
            <w:r>
              <w:rPr>
                <w:rFonts w:hint="eastAsia" w:ascii="Times New Roman" w:hAnsi="Times New Roman" w:eastAsia="仿宋"/>
                <w:b/>
                <w:sz w:val="24"/>
              </w:rPr>
              <w:t>11月28日</w:t>
            </w:r>
            <w:r>
              <w:rPr>
                <w:rFonts w:hint="eastAsia" w:ascii="Times New Roman" w:hAnsi="Times New Roman" w:eastAsia="仿宋"/>
                <w:b/>
                <w:sz w:val="24"/>
                <w:lang w:val="en-US" w:eastAsia="zh-CN"/>
              </w:rPr>
              <w:t xml:space="preserve">  地点：一楼大厅</w:t>
            </w:r>
          </w:p>
        </w:tc>
      </w:tr>
      <w:tr w14:paraId="0F47D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148E09F">
            <w:pPr>
              <w:spacing w:line="240" w:lineRule="auto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</w:rPr>
              <w:t>1</w:t>
            </w:r>
            <w:r>
              <w:rPr>
                <w:rFonts w:hint="eastAsia" w:ascii="Times New Roman" w:hAnsi="Times New Roman" w:eastAsia="仿宋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/>
                <w:b/>
                <w:sz w:val="24"/>
              </w:rPr>
              <w:t>:00</w:t>
            </w:r>
            <w:r>
              <w:rPr>
                <w:rFonts w:ascii="Times New Roman" w:hAnsi="Times New Roman" w:eastAsia="仿宋"/>
                <w:b/>
                <w:sz w:val="24"/>
              </w:rPr>
              <w:t>-</w:t>
            </w:r>
            <w:r>
              <w:rPr>
                <w:rFonts w:hint="eastAsia" w:ascii="Times New Roman" w:hAnsi="Times New Roman" w:eastAsia="仿宋"/>
                <w:b/>
                <w:sz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"/>
                <w:b/>
                <w:sz w:val="24"/>
              </w:rPr>
              <w:t>:0</w:t>
            </w:r>
            <w:r>
              <w:rPr>
                <w:rFonts w:ascii="Times New Roman" w:hAnsi="Times New Roman" w:eastAsia="仿宋"/>
                <w:b/>
                <w:sz w:val="24"/>
              </w:rPr>
              <w:t>0</w:t>
            </w:r>
          </w:p>
        </w:tc>
        <w:tc>
          <w:tcPr>
            <w:tcW w:w="8505" w:type="dxa"/>
            <w:gridSpan w:val="3"/>
          </w:tcPr>
          <w:p w14:paraId="647F4CC4">
            <w:pPr>
              <w:spacing w:line="240" w:lineRule="auto"/>
              <w:jc w:val="center"/>
              <w:rPr>
                <w:rFonts w:hint="eastAsia" w:ascii="Times New Roman" w:hAnsi="Times New Roman" w:eastAsia="仿宋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sz w:val="24"/>
              </w:rPr>
              <w:t>报到</w:t>
            </w:r>
          </w:p>
        </w:tc>
      </w:tr>
      <w:tr w14:paraId="0E1CF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0" w:type="dxa"/>
            <w:gridSpan w:val="4"/>
          </w:tcPr>
          <w:p w14:paraId="2B9869AB">
            <w:pPr>
              <w:spacing w:line="240" w:lineRule="auto"/>
              <w:jc w:val="center"/>
              <w:rPr>
                <w:rFonts w:hint="eastAsia" w:ascii="Times New Roman" w:hAnsi="Times New Roman" w:eastAsia="仿宋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lang w:val="en-US" w:eastAsia="zh-CN"/>
              </w:rPr>
              <w:t>时间：</w:t>
            </w:r>
            <w:r>
              <w:rPr>
                <w:rFonts w:hint="eastAsia" w:ascii="Times New Roman" w:hAnsi="Times New Roman" w:eastAsia="仿宋"/>
                <w:b/>
                <w:sz w:val="24"/>
              </w:rPr>
              <w:t>11月29日</w:t>
            </w:r>
            <w:r>
              <w:rPr>
                <w:rFonts w:hint="eastAsia" w:ascii="Times New Roman" w:hAnsi="Times New Roman" w:eastAsia="仿宋"/>
                <w:b/>
                <w:sz w:val="24"/>
                <w:lang w:val="en-US" w:eastAsia="zh-CN"/>
              </w:rPr>
              <w:t xml:space="preserve">  地点：三楼梁溪厅</w:t>
            </w:r>
          </w:p>
        </w:tc>
      </w:tr>
      <w:tr w14:paraId="1072B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43FF7CFB">
            <w:pPr>
              <w:spacing w:line="240" w:lineRule="auto"/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</w:rPr>
              <w:t>9:00-9:</w:t>
            </w:r>
            <w:r>
              <w:rPr>
                <w:rFonts w:ascii="Times New Roman" w:hAnsi="Times New Roman" w:eastAsia="仿宋"/>
                <w:b/>
                <w:sz w:val="24"/>
              </w:rPr>
              <w:t>20</w:t>
            </w:r>
          </w:p>
        </w:tc>
        <w:tc>
          <w:tcPr>
            <w:tcW w:w="6378" w:type="dxa"/>
            <w:gridSpan w:val="2"/>
            <w:vAlign w:val="center"/>
          </w:tcPr>
          <w:p w14:paraId="3DF3D92B">
            <w:pPr>
              <w:spacing w:line="240" w:lineRule="auto"/>
              <w:jc w:val="center"/>
              <w:rPr>
                <w:rFonts w:hint="eastAsia" w:ascii="Times New Roman" w:hAnsi="Times New Roman" w:eastAsia="仿宋" w:cs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</w:rPr>
              <w:t>开幕式</w:t>
            </w:r>
          </w:p>
        </w:tc>
        <w:tc>
          <w:tcPr>
            <w:tcW w:w="2127" w:type="dxa"/>
            <w:vAlign w:val="center"/>
          </w:tcPr>
          <w:p w14:paraId="2D09807E">
            <w:pPr>
              <w:spacing w:line="240" w:lineRule="auto"/>
              <w:jc w:val="center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王璐</w:t>
            </w:r>
          </w:p>
          <w:p w14:paraId="52E52BEE">
            <w:pPr>
              <w:spacing w:line="240" w:lineRule="auto"/>
              <w:jc w:val="center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>无锡市第五人民医院</w:t>
            </w:r>
          </w:p>
        </w:tc>
      </w:tr>
      <w:tr w14:paraId="3190C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8BDCA38">
            <w:pPr>
              <w:spacing w:line="240" w:lineRule="auto"/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</w:rPr>
              <w:t>9:</w:t>
            </w:r>
            <w:r>
              <w:rPr>
                <w:rFonts w:ascii="Times New Roman" w:hAnsi="Times New Roman" w:eastAsia="仿宋"/>
                <w:b/>
                <w:sz w:val="24"/>
              </w:rPr>
              <w:t>20-11</w:t>
            </w:r>
            <w:r>
              <w:rPr>
                <w:rFonts w:hint="eastAsia" w:ascii="Times New Roman" w:hAnsi="Times New Roman" w:eastAsia="仿宋"/>
                <w:b/>
                <w:sz w:val="24"/>
              </w:rPr>
              <w:t>:</w:t>
            </w:r>
            <w:r>
              <w:rPr>
                <w:rFonts w:ascii="Times New Roman" w:hAnsi="Times New Roman" w:eastAsia="仿宋"/>
                <w:b/>
                <w:sz w:val="24"/>
              </w:rPr>
              <w:t>50</w:t>
            </w:r>
          </w:p>
        </w:tc>
        <w:tc>
          <w:tcPr>
            <w:tcW w:w="8505" w:type="dxa"/>
            <w:gridSpan w:val="3"/>
          </w:tcPr>
          <w:p w14:paraId="50C28BAA">
            <w:pPr>
              <w:tabs>
                <w:tab w:val="left" w:pos="3613"/>
              </w:tabs>
              <w:spacing w:line="240" w:lineRule="auto"/>
              <w:jc w:val="left"/>
              <w:rPr>
                <w:rFonts w:hint="eastAsia" w:ascii="Times New Roman" w:hAnsi="Times New Roman" w:eastAsia="仿宋" w:cs="仿宋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eastAsia="仿宋"/>
                <w:b/>
                <w:sz w:val="24"/>
              </w:rPr>
              <w:t>主旨论坛</w:t>
            </w:r>
          </w:p>
        </w:tc>
      </w:tr>
      <w:tr w14:paraId="1378B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454A6D88">
            <w:pPr>
              <w:spacing w:line="24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9:</w:t>
            </w:r>
            <w:r>
              <w:rPr>
                <w:rFonts w:ascii="Times New Roman" w:hAnsi="Times New Roman" w:eastAsia="仿宋"/>
                <w:sz w:val="24"/>
              </w:rPr>
              <w:t>20</w:t>
            </w:r>
            <w:r>
              <w:rPr>
                <w:rFonts w:hint="eastAsia" w:ascii="Times New Roman" w:hAnsi="Times New Roman" w:eastAsia="仿宋"/>
                <w:sz w:val="24"/>
              </w:rPr>
              <w:t>-9:</w:t>
            </w:r>
            <w:r>
              <w:rPr>
                <w:rFonts w:ascii="Times New Roman" w:hAnsi="Times New Roman" w:eastAsia="仿宋"/>
                <w:sz w:val="24"/>
              </w:rPr>
              <w:t>50</w:t>
            </w:r>
          </w:p>
        </w:tc>
        <w:tc>
          <w:tcPr>
            <w:tcW w:w="4095" w:type="dxa"/>
            <w:vAlign w:val="center"/>
          </w:tcPr>
          <w:p w14:paraId="29C23127">
            <w:pPr>
              <w:spacing w:line="24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关于临床研究病房建设的实践与思考</w:t>
            </w:r>
          </w:p>
        </w:tc>
        <w:tc>
          <w:tcPr>
            <w:tcW w:w="2283" w:type="dxa"/>
            <w:vAlign w:val="center"/>
          </w:tcPr>
          <w:p w14:paraId="057581C1">
            <w:pPr>
              <w:spacing w:line="240" w:lineRule="auto"/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洪  霞</w:t>
            </w:r>
          </w:p>
          <w:p w14:paraId="047D1605">
            <w:pPr>
              <w:spacing w:line="240" w:lineRule="auto"/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>北京协和医院</w:t>
            </w:r>
          </w:p>
        </w:tc>
        <w:tc>
          <w:tcPr>
            <w:tcW w:w="2127" w:type="dxa"/>
            <w:vMerge w:val="restart"/>
            <w:vAlign w:val="center"/>
          </w:tcPr>
          <w:p w14:paraId="44E7D662">
            <w:pPr>
              <w:spacing w:line="240" w:lineRule="auto"/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靳光付</w:t>
            </w:r>
            <w:r>
              <w:rPr>
                <w:rFonts w:hint="eastAsia" w:ascii="Times New Roman" w:hAnsi="Times New Roman" w:eastAsia="仿宋"/>
                <w:sz w:val="24"/>
              </w:rPr>
              <w:t xml:space="preserve"> </w:t>
            </w:r>
          </w:p>
          <w:p w14:paraId="3E04138C">
            <w:pPr>
              <w:spacing w:line="240" w:lineRule="auto"/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>南京医科大学</w:t>
            </w:r>
            <w:r>
              <w:rPr>
                <w:rFonts w:hint="eastAsia" w:ascii="Times New Roman" w:hAnsi="Times New Roman" w:eastAsia="仿宋"/>
                <w:sz w:val="24"/>
              </w:rPr>
              <w:t xml:space="preserve"> </w:t>
            </w:r>
          </w:p>
        </w:tc>
      </w:tr>
      <w:tr w14:paraId="2163C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3EC25493">
            <w:pPr>
              <w:spacing w:line="24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9:</w:t>
            </w:r>
            <w:r>
              <w:rPr>
                <w:rFonts w:ascii="Times New Roman" w:hAnsi="Times New Roman" w:eastAsia="仿宋"/>
                <w:sz w:val="24"/>
              </w:rPr>
              <w:t>50</w:t>
            </w:r>
            <w:r>
              <w:rPr>
                <w:rFonts w:hint="eastAsia" w:ascii="Times New Roman" w:hAnsi="Times New Roman" w:eastAsia="仿宋"/>
                <w:sz w:val="24"/>
              </w:rPr>
              <w:t>-10:</w:t>
            </w:r>
            <w:r>
              <w:rPr>
                <w:rFonts w:ascii="Times New Roman" w:hAnsi="Times New Roman" w:eastAsia="仿宋"/>
                <w:sz w:val="24"/>
              </w:rPr>
              <w:t>20</w:t>
            </w:r>
          </w:p>
        </w:tc>
        <w:tc>
          <w:tcPr>
            <w:tcW w:w="4095" w:type="dxa"/>
            <w:vAlign w:val="center"/>
          </w:tcPr>
          <w:p w14:paraId="2A9BECB2">
            <w:pPr>
              <w:spacing w:line="24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循证医学前沿与临床研究</w:t>
            </w:r>
          </w:p>
        </w:tc>
        <w:tc>
          <w:tcPr>
            <w:tcW w:w="2283" w:type="dxa"/>
            <w:vAlign w:val="center"/>
          </w:tcPr>
          <w:p w14:paraId="376A53ED">
            <w:pPr>
              <w:spacing w:line="240" w:lineRule="auto"/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陈世耀</w:t>
            </w:r>
          </w:p>
          <w:p w14:paraId="4A9FB049">
            <w:pPr>
              <w:spacing w:line="240" w:lineRule="auto"/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>复旦大学</w:t>
            </w:r>
          </w:p>
        </w:tc>
        <w:tc>
          <w:tcPr>
            <w:tcW w:w="2127" w:type="dxa"/>
            <w:vMerge w:val="continue"/>
          </w:tcPr>
          <w:p w14:paraId="2A440569">
            <w:pPr>
              <w:spacing w:line="240" w:lineRule="auto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3F1D5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7CA570D3">
            <w:pPr>
              <w:spacing w:line="24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1</w:t>
            </w:r>
            <w:r>
              <w:rPr>
                <w:rFonts w:hint="eastAsia" w:ascii="Times New Roman" w:hAnsi="Times New Roman" w:eastAsia="仿宋"/>
                <w:sz w:val="24"/>
              </w:rPr>
              <w:t>0:</w:t>
            </w:r>
            <w:r>
              <w:rPr>
                <w:rFonts w:ascii="Times New Roman" w:hAnsi="Times New Roman" w:eastAsia="仿宋"/>
                <w:sz w:val="24"/>
              </w:rPr>
              <w:t>20</w:t>
            </w:r>
            <w:r>
              <w:rPr>
                <w:rFonts w:hint="eastAsia" w:ascii="Times New Roman" w:hAnsi="Times New Roman" w:eastAsia="仿宋"/>
                <w:sz w:val="24"/>
              </w:rPr>
              <w:t>-10:</w:t>
            </w:r>
            <w:r>
              <w:rPr>
                <w:rFonts w:ascii="Times New Roman" w:hAnsi="Times New Roman" w:eastAsia="仿宋"/>
                <w:sz w:val="24"/>
              </w:rPr>
              <w:t>50</w:t>
            </w:r>
          </w:p>
        </w:tc>
        <w:tc>
          <w:tcPr>
            <w:tcW w:w="4095" w:type="dxa"/>
            <w:vAlign w:val="center"/>
          </w:tcPr>
          <w:p w14:paraId="22B38448">
            <w:pPr>
              <w:spacing w:line="24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智慧化临床科研平台建设</w:t>
            </w:r>
          </w:p>
        </w:tc>
        <w:tc>
          <w:tcPr>
            <w:tcW w:w="2283" w:type="dxa"/>
            <w:vAlign w:val="center"/>
          </w:tcPr>
          <w:p w14:paraId="2614A204">
            <w:pPr>
              <w:spacing w:line="240" w:lineRule="auto"/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詹思延</w:t>
            </w:r>
          </w:p>
          <w:p w14:paraId="56595A94">
            <w:pPr>
              <w:spacing w:line="240" w:lineRule="auto"/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>北京大学</w:t>
            </w:r>
          </w:p>
        </w:tc>
        <w:tc>
          <w:tcPr>
            <w:tcW w:w="2127" w:type="dxa"/>
            <w:vMerge w:val="restart"/>
            <w:vAlign w:val="center"/>
          </w:tcPr>
          <w:p w14:paraId="6D7DEF6D">
            <w:pPr>
              <w:spacing w:line="240" w:lineRule="auto"/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2BF26AF9">
            <w:pPr>
              <w:spacing w:line="24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王连生</w:t>
            </w:r>
            <w:r>
              <w:rPr>
                <w:rFonts w:ascii="Times New Roman" w:hAnsi="Times New Roman" w:eastAsia="仿宋"/>
                <w:sz w:val="24"/>
              </w:rPr>
              <w:t xml:space="preserve"> </w:t>
            </w:r>
          </w:p>
          <w:p w14:paraId="38A2B2D9">
            <w:pPr>
              <w:spacing w:line="240" w:lineRule="auto"/>
              <w:jc w:val="center"/>
              <w:rPr>
                <w:rFonts w:hint="eastAsia" w:ascii="Times New Roman" w:hAnsi="Times New Roman" w:eastAsia="仿宋" w:cs="仿宋"/>
                <w:b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>南京医科大学</w:t>
            </w:r>
          </w:p>
          <w:p w14:paraId="57D916BB">
            <w:pPr>
              <w:spacing w:line="240" w:lineRule="auto"/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>第一附属医院</w:t>
            </w:r>
          </w:p>
        </w:tc>
      </w:tr>
      <w:tr w14:paraId="2F54A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6C9BB791">
            <w:pPr>
              <w:spacing w:line="24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10:</w:t>
            </w:r>
            <w:r>
              <w:rPr>
                <w:rFonts w:ascii="Times New Roman" w:hAnsi="Times New Roman" w:eastAsia="仿宋"/>
                <w:sz w:val="24"/>
              </w:rPr>
              <w:t>50</w:t>
            </w:r>
            <w:r>
              <w:rPr>
                <w:rFonts w:hint="eastAsia" w:ascii="Times New Roman" w:hAnsi="Times New Roman" w:eastAsia="仿宋"/>
                <w:sz w:val="24"/>
              </w:rPr>
              <w:t>-11:</w:t>
            </w:r>
            <w:r>
              <w:rPr>
                <w:rFonts w:ascii="Times New Roman" w:hAnsi="Times New Roman" w:eastAsia="仿宋"/>
                <w:sz w:val="24"/>
              </w:rPr>
              <w:t>20</w:t>
            </w:r>
          </w:p>
        </w:tc>
        <w:tc>
          <w:tcPr>
            <w:tcW w:w="4095" w:type="dxa"/>
            <w:vAlign w:val="center"/>
          </w:tcPr>
          <w:p w14:paraId="7FDF04E5">
            <w:pPr>
              <w:spacing w:line="24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真实世界数据与研究的集成创新与应用</w:t>
            </w:r>
          </w:p>
        </w:tc>
        <w:tc>
          <w:tcPr>
            <w:tcW w:w="2283" w:type="dxa"/>
            <w:vAlign w:val="center"/>
          </w:tcPr>
          <w:p w14:paraId="79827AB1">
            <w:pPr>
              <w:spacing w:line="240" w:lineRule="auto"/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孙  鑫</w:t>
            </w:r>
          </w:p>
          <w:p w14:paraId="45CB3D89">
            <w:pPr>
              <w:spacing w:line="240" w:lineRule="auto"/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>四川大学</w:t>
            </w:r>
          </w:p>
        </w:tc>
        <w:tc>
          <w:tcPr>
            <w:tcW w:w="2127" w:type="dxa"/>
            <w:vMerge w:val="continue"/>
          </w:tcPr>
          <w:p w14:paraId="33B16E38">
            <w:pPr>
              <w:spacing w:line="240" w:lineRule="auto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551E4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3DA4D50D">
            <w:pPr>
              <w:spacing w:line="24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11:</w:t>
            </w:r>
            <w:r>
              <w:rPr>
                <w:rFonts w:ascii="Times New Roman" w:hAnsi="Times New Roman" w:eastAsia="仿宋"/>
                <w:sz w:val="24"/>
              </w:rPr>
              <w:t>20</w:t>
            </w:r>
            <w:r>
              <w:rPr>
                <w:rFonts w:hint="eastAsia" w:ascii="Times New Roman" w:hAnsi="Times New Roman" w:eastAsia="仿宋"/>
                <w:sz w:val="24"/>
              </w:rPr>
              <w:t>-11:</w:t>
            </w:r>
            <w:r>
              <w:rPr>
                <w:rFonts w:ascii="Times New Roman" w:hAnsi="Times New Roman" w:eastAsia="仿宋"/>
                <w:sz w:val="24"/>
              </w:rPr>
              <w:t>50</w:t>
            </w:r>
          </w:p>
        </w:tc>
        <w:tc>
          <w:tcPr>
            <w:tcW w:w="4095" w:type="dxa"/>
            <w:vAlign w:val="center"/>
          </w:tcPr>
          <w:p w14:paraId="579E08EF">
            <w:pPr>
              <w:spacing w:line="24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如何撰写高质量的临床试验方案</w:t>
            </w:r>
          </w:p>
        </w:tc>
        <w:tc>
          <w:tcPr>
            <w:tcW w:w="2283" w:type="dxa"/>
            <w:vAlign w:val="center"/>
          </w:tcPr>
          <w:p w14:paraId="51CAB4DF">
            <w:pPr>
              <w:spacing w:line="240" w:lineRule="auto"/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吕  明</w:t>
            </w:r>
          </w:p>
          <w:p w14:paraId="49491293">
            <w:pPr>
              <w:spacing w:line="240" w:lineRule="auto"/>
              <w:jc w:val="center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lang w:val="en-US" w:eastAsia="zh-CN"/>
              </w:rPr>
              <w:t>山东大学</w:t>
            </w:r>
          </w:p>
        </w:tc>
        <w:tc>
          <w:tcPr>
            <w:tcW w:w="2127" w:type="dxa"/>
            <w:vMerge w:val="continue"/>
          </w:tcPr>
          <w:p w14:paraId="4FCDDCF3">
            <w:pPr>
              <w:spacing w:line="240" w:lineRule="auto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4EDF0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D079463">
            <w:pPr>
              <w:spacing w:line="24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仿宋"/>
                <w:sz w:val="24"/>
              </w:rPr>
              <w:t>-13:30</w:t>
            </w:r>
          </w:p>
        </w:tc>
        <w:tc>
          <w:tcPr>
            <w:tcW w:w="8505" w:type="dxa"/>
            <w:gridSpan w:val="3"/>
            <w:vAlign w:val="center"/>
          </w:tcPr>
          <w:p w14:paraId="3921CFFB">
            <w:pPr>
              <w:spacing w:line="24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</w:rPr>
              <w:t>午餐</w:t>
            </w:r>
          </w:p>
        </w:tc>
      </w:tr>
    </w:tbl>
    <w:tbl>
      <w:tblPr>
        <w:tblStyle w:val="4"/>
        <w:tblpPr w:leftFromText="180" w:rightFromText="180" w:vertAnchor="text" w:horzAnchor="page" w:tblpX="1372" w:tblpY="10241"/>
        <w:tblOverlap w:val="never"/>
        <w:tblW w:w="10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8505"/>
      </w:tblGrid>
      <w:tr w14:paraId="0D811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</w:tcPr>
          <w:p w14:paraId="5FBD3DC2">
            <w:pPr>
              <w:spacing w:line="240" w:lineRule="auto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bookmarkStart w:id="1" w:name="_GoBack"/>
            <w:bookmarkEnd w:id="1"/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13:30-14:30</w:t>
            </w:r>
          </w:p>
        </w:tc>
        <w:tc>
          <w:tcPr>
            <w:tcW w:w="8505" w:type="dxa"/>
            <w:vAlign w:val="center"/>
          </w:tcPr>
          <w:p w14:paraId="48086455">
            <w:pPr>
              <w:spacing w:line="240" w:lineRule="auto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</w:rPr>
              <w:t>江苏省医学会临床流行病学分会第四届委员会全委会</w:t>
            </w:r>
          </w:p>
        </w:tc>
      </w:tr>
    </w:tbl>
    <w:p w14:paraId="1F4DA467">
      <w:pPr>
        <w:spacing w:line="240" w:lineRule="auto"/>
        <w:jc w:val="center"/>
        <w:rPr>
          <w:rFonts w:hint="eastAsia" w:ascii="Times New Roman" w:hAnsi="Times New Roman" w:eastAsia="仿宋"/>
          <w:b/>
          <w:sz w:val="24"/>
          <w:lang w:val="en-US" w:eastAsia="zh-CN"/>
        </w:rPr>
      </w:pPr>
      <w:r>
        <w:rPr>
          <w:rFonts w:hint="eastAsia" w:ascii="Times New Roman" w:hAnsi="Times New Roman" w:eastAsia="仿宋"/>
          <w:b/>
          <w:sz w:val="24"/>
        </w:rPr>
        <w:br w:type="page"/>
      </w:r>
    </w:p>
    <w:tbl>
      <w:tblPr>
        <w:tblStyle w:val="4"/>
        <w:tblpPr w:leftFromText="180" w:rightFromText="180" w:vertAnchor="text" w:horzAnchor="page" w:tblpX="1358" w:tblpY="888"/>
        <w:tblOverlap w:val="never"/>
        <w:tblW w:w="10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4439"/>
        <w:gridCol w:w="2025"/>
        <w:gridCol w:w="2041"/>
      </w:tblGrid>
      <w:tr w14:paraId="4E5E5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4819338">
            <w:pPr>
              <w:spacing w:line="240" w:lineRule="auto"/>
              <w:jc w:val="center"/>
              <w:rPr>
                <w:rFonts w:hint="default" w:ascii="Times New Roman" w:hAnsi="Times New Roman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</w:rPr>
              <w:t>14:</w:t>
            </w:r>
            <w:r>
              <w:rPr>
                <w:rFonts w:hint="eastAsia" w:ascii="Times New Roman" w:hAnsi="Times New Roman" w:eastAsia="仿宋"/>
                <w:b/>
                <w:bCs/>
                <w:sz w:val="24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仿宋"/>
                <w:b/>
                <w:bCs/>
                <w:sz w:val="24"/>
              </w:rPr>
              <w:t>-17:</w:t>
            </w:r>
            <w:r>
              <w:rPr>
                <w:rFonts w:hint="eastAsia" w:ascii="Times New Roman" w:hAnsi="Times New Roman" w:eastAsia="仿宋"/>
                <w:b/>
                <w:bCs/>
                <w:sz w:val="24"/>
                <w:lang w:val="en-US" w:eastAsia="zh-CN"/>
              </w:rPr>
              <w:t>50</w:t>
            </w:r>
          </w:p>
        </w:tc>
        <w:tc>
          <w:tcPr>
            <w:tcW w:w="8505" w:type="dxa"/>
            <w:gridSpan w:val="3"/>
          </w:tcPr>
          <w:p w14:paraId="6521F910">
            <w:pPr>
              <w:spacing w:line="24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</w:rPr>
              <w:t>临床流行病学研究进展</w:t>
            </w:r>
          </w:p>
        </w:tc>
      </w:tr>
      <w:tr w14:paraId="0862C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329D8BA0">
            <w:pPr>
              <w:spacing w:line="240" w:lineRule="auto"/>
              <w:jc w:val="center"/>
              <w:rPr>
                <w:rFonts w:hint="default" w:ascii="Times New Roman" w:hAnsi="Times New Roman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14:</w:t>
            </w:r>
            <w:r>
              <w:rPr>
                <w:rFonts w:hint="eastAsia" w:ascii="Times New Roman" w:hAnsi="Times New Roman" w:eastAsia="仿宋"/>
                <w:bCs/>
                <w:sz w:val="24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仿宋"/>
                <w:bCs/>
                <w:sz w:val="24"/>
              </w:rPr>
              <w:t>-1</w:t>
            </w:r>
            <w:r>
              <w:rPr>
                <w:rFonts w:hint="eastAsia" w:ascii="Times New Roman" w:hAnsi="Times New Roman" w:eastAsia="仿宋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/>
                <w:bCs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4439" w:type="dxa"/>
            <w:vAlign w:val="center"/>
          </w:tcPr>
          <w:p w14:paraId="0B137C38">
            <w:pPr>
              <w:spacing w:line="240" w:lineRule="auto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冠心病代谢治疗临床新进展</w:t>
            </w:r>
          </w:p>
        </w:tc>
        <w:tc>
          <w:tcPr>
            <w:tcW w:w="2025" w:type="dxa"/>
            <w:vAlign w:val="center"/>
          </w:tcPr>
          <w:p w14:paraId="77723610">
            <w:pPr>
              <w:spacing w:line="240" w:lineRule="auto"/>
              <w:jc w:val="center"/>
              <w:rPr>
                <w:rFonts w:hint="eastAsia" w:ascii="Times New Roman" w:hAnsi="Times New Roman" w:eastAsia="仿宋"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王连生</w:t>
            </w:r>
          </w:p>
          <w:p w14:paraId="2EEC6817">
            <w:pPr>
              <w:spacing w:line="240" w:lineRule="auto"/>
              <w:jc w:val="center"/>
              <w:rPr>
                <w:rFonts w:hint="eastAsia" w:ascii="Times New Roman" w:hAnsi="Times New Roman" w:eastAsia="仿宋" w:cs="仿宋"/>
                <w:b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>南京医科大学</w:t>
            </w:r>
          </w:p>
          <w:p w14:paraId="55B45085">
            <w:pPr>
              <w:spacing w:line="240" w:lineRule="auto"/>
              <w:jc w:val="center"/>
              <w:rPr>
                <w:rFonts w:hint="eastAsia" w:ascii="Times New Roman" w:hAnsi="Times New Roman" w:eastAsia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>第一附属医院</w:t>
            </w:r>
          </w:p>
        </w:tc>
        <w:tc>
          <w:tcPr>
            <w:tcW w:w="2041" w:type="dxa"/>
            <w:vMerge w:val="restart"/>
            <w:vAlign w:val="center"/>
          </w:tcPr>
          <w:p w14:paraId="4AD4BCF9">
            <w:pPr>
              <w:spacing w:line="240" w:lineRule="auto"/>
              <w:jc w:val="center"/>
              <w:rPr>
                <w:rFonts w:ascii="Times New Roman" w:hAnsi="Times New Roman" w:eastAsia="仿宋"/>
                <w:bCs/>
                <w:sz w:val="24"/>
              </w:rPr>
            </w:pPr>
          </w:p>
          <w:p w14:paraId="67B552ED">
            <w:pPr>
              <w:spacing w:line="240" w:lineRule="auto"/>
              <w:jc w:val="center"/>
              <w:rPr>
                <w:rFonts w:hint="eastAsia" w:ascii="Times New Roman" w:hAnsi="Times New Roman" w:eastAsia="仿宋"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庄  勋</w:t>
            </w:r>
          </w:p>
          <w:p w14:paraId="23D5F072">
            <w:pPr>
              <w:spacing w:line="240" w:lineRule="auto"/>
              <w:jc w:val="center"/>
              <w:rPr>
                <w:rFonts w:hint="eastAsia" w:ascii="Times New Roman" w:hAnsi="Times New Roman" w:eastAsia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>南通大学</w:t>
            </w:r>
          </w:p>
        </w:tc>
      </w:tr>
      <w:tr w14:paraId="7CC76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0EE5C4EC">
            <w:pPr>
              <w:spacing w:line="240" w:lineRule="auto"/>
              <w:jc w:val="center"/>
              <w:rPr>
                <w:rFonts w:hint="default" w:ascii="Times New Roman" w:hAnsi="Times New Roman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15:10</w:t>
            </w:r>
            <w:r>
              <w:rPr>
                <w:rFonts w:hint="eastAsia" w:ascii="Times New Roman" w:hAnsi="Times New Roman" w:eastAsia="仿宋"/>
                <w:bCs/>
                <w:sz w:val="24"/>
                <w:lang w:val="en-US" w:eastAsia="zh-CN"/>
              </w:rPr>
              <w:t>-15:30</w:t>
            </w:r>
          </w:p>
        </w:tc>
        <w:tc>
          <w:tcPr>
            <w:tcW w:w="4439" w:type="dxa"/>
            <w:vAlign w:val="center"/>
          </w:tcPr>
          <w:p w14:paraId="3B34B8CB">
            <w:pPr>
              <w:spacing w:line="240" w:lineRule="auto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PRMT5 K240lac confers ferrotosis resistance via ALKBH5/SLC7A11 axis in colorectal cancer</w:t>
            </w:r>
          </w:p>
        </w:tc>
        <w:tc>
          <w:tcPr>
            <w:tcW w:w="2025" w:type="dxa"/>
            <w:vAlign w:val="center"/>
          </w:tcPr>
          <w:p w14:paraId="2CCC7EB1">
            <w:pPr>
              <w:spacing w:line="240" w:lineRule="auto"/>
              <w:jc w:val="center"/>
              <w:rPr>
                <w:rFonts w:hint="eastAsia" w:ascii="Times New Roman" w:hAnsi="Times New Roman" w:eastAsia="仿宋"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顾寿永</w:t>
            </w:r>
          </w:p>
          <w:p w14:paraId="0862BFE2">
            <w:pPr>
              <w:spacing w:line="240" w:lineRule="auto"/>
              <w:jc w:val="center"/>
              <w:rPr>
                <w:rFonts w:hint="default" w:ascii="Times New Roman" w:hAnsi="Times New Roman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  <w:lang w:val="en-US" w:eastAsia="zh-CN"/>
              </w:rPr>
              <w:t>江苏省省级机关医院</w:t>
            </w:r>
          </w:p>
        </w:tc>
        <w:tc>
          <w:tcPr>
            <w:tcW w:w="2041" w:type="dxa"/>
            <w:vMerge w:val="continue"/>
          </w:tcPr>
          <w:p w14:paraId="2FE29A32">
            <w:pPr>
              <w:spacing w:line="240" w:lineRule="auto"/>
              <w:jc w:val="center"/>
              <w:rPr>
                <w:rFonts w:ascii="Times New Roman" w:hAnsi="Times New Roman" w:eastAsia="仿宋"/>
                <w:bCs/>
                <w:sz w:val="24"/>
              </w:rPr>
            </w:pPr>
          </w:p>
        </w:tc>
      </w:tr>
      <w:tr w14:paraId="6C889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1677822E">
            <w:pPr>
              <w:spacing w:line="240" w:lineRule="auto"/>
              <w:jc w:val="center"/>
              <w:rPr>
                <w:rFonts w:hint="default" w:ascii="Times New Roman" w:hAnsi="Times New Roman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15:</w:t>
            </w:r>
            <w:r>
              <w:rPr>
                <w:rFonts w:hint="eastAsia" w:ascii="Times New Roman" w:hAnsi="Times New Roman" w:eastAsia="仿宋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/>
                <w:bCs/>
                <w:sz w:val="24"/>
              </w:rPr>
              <w:t>0-15:</w:t>
            </w:r>
            <w:r>
              <w:rPr>
                <w:rFonts w:hint="eastAsia" w:ascii="Times New Roman" w:hAnsi="Times New Roman" w:eastAsia="仿宋"/>
                <w:bCs/>
                <w:sz w:val="24"/>
                <w:lang w:val="en-US" w:eastAsia="zh-CN"/>
              </w:rPr>
              <w:t>50</w:t>
            </w:r>
          </w:p>
        </w:tc>
        <w:tc>
          <w:tcPr>
            <w:tcW w:w="4439" w:type="dxa"/>
            <w:vAlign w:val="center"/>
          </w:tcPr>
          <w:p w14:paraId="5E533A95">
            <w:pPr>
              <w:spacing w:line="240" w:lineRule="auto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临床预测模型的研究设计</w:t>
            </w:r>
          </w:p>
        </w:tc>
        <w:tc>
          <w:tcPr>
            <w:tcW w:w="2025" w:type="dxa"/>
            <w:vAlign w:val="center"/>
          </w:tcPr>
          <w:p w14:paraId="640BACB1">
            <w:pPr>
              <w:spacing w:line="240" w:lineRule="auto"/>
              <w:jc w:val="center"/>
              <w:rPr>
                <w:rFonts w:hint="eastAsia" w:ascii="Times New Roman" w:hAnsi="Times New Roman" w:eastAsia="仿宋"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唐少文</w:t>
            </w:r>
          </w:p>
          <w:p w14:paraId="709DBE9F">
            <w:pPr>
              <w:spacing w:line="240" w:lineRule="auto"/>
              <w:jc w:val="center"/>
              <w:rPr>
                <w:rFonts w:hint="eastAsia" w:ascii="Times New Roman" w:hAnsi="Times New Roman" w:eastAsia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>南京医科大学</w:t>
            </w:r>
          </w:p>
        </w:tc>
        <w:tc>
          <w:tcPr>
            <w:tcW w:w="2041" w:type="dxa"/>
            <w:vMerge w:val="restart"/>
            <w:vAlign w:val="center"/>
          </w:tcPr>
          <w:p w14:paraId="219EF248">
            <w:pPr>
              <w:spacing w:line="240" w:lineRule="auto"/>
              <w:jc w:val="center"/>
              <w:rPr>
                <w:rFonts w:ascii="Times New Roman" w:hAnsi="Times New Roman" w:eastAsia="仿宋"/>
                <w:bCs/>
                <w:sz w:val="24"/>
              </w:rPr>
            </w:pPr>
          </w:p>
          <w:p w14:paraId="600C3234">
            <w:pPr>
              <w:spacing w:line="240" w:lineRule="auto"/>
              <w:jc w:val="center"/>
              <w:rPr>
                <w:rFonts w:hint="eastAsia" w:ascii="Times New Roman" w:hAnsi="Times New Roman" w:eastAsia="仿宋"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高  勇</w:t>
            </w:r>
          </w:p>
          <w:p w14:paraId="416ED54F">
            <w:pPr>
              <w:spacing w:line="240" w:lineRule="auto"/>
              <w:jc w:val="center"/>
              <w:rPr>
                <w:rFonts w:hint="eastAsia" w:ascii="Times New Roman" w:hAnsi="Times New Roman" w:eastAsia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>南京医科大学附属淮安第一医院</w:t>
            </w:r>
          </w:p>
        </w:tc>
      </w:tr>
      <w:tr w14:paraId="7AAE4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6217F669">
            <w:pPr>
              <w:spacing w:line="240" w:lineRule="auto"/>
              <w:jc w:val="center"/>
              <w:rPr>
                <w:rFonts w:hint="default" w:ascii="Times New Roman" w:hAnsi="Times New Roman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15:</w:t>
            </w:r>
            <w:r>
              <w:rPr>
                <w:rFonts w:hint="eastAsia" w:ascii="Times New Roman" w:hAnsi="Times New Roman" w:eastAsia="仿宋"/>
                <w:bCs/>
                <w:sz w:val="24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仿宋"/>
                <w:bCs/>
                <w:sz w:val="24"/>
              </w:rPr>
              <w:t>-1</w:t>
            </w:r>
            <w:r>
              <w:rPr>
                <w:rFonts w:hint="eastAsia" w:ascii="Times New Roman" w:hAnsi="Times New Roman" w:eastAsia="仿宋"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/>
                <w:bCs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4439" w:type="dxa"/>
            <w:vAlign w:val="center"/>
          </w:tcPr>
          <w:p w14:paraId="26CFF78B">
            <w:pPr>
              <w:spacing w:line="240" w:lineRule="auto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带状疱疹疫苗的有效性与安全性研究进展</w:t>
            </w:r>
          </w:p>
        </w:tc>
        <w:tc>
          <w:tcPr>
            <w:tcW w:w="2025" w:type="dxa"/>
            <w:vAlign w:val="center"/>
          </w:tcPr>
          <w:p w14:paraId="206EEA3A">
            <w:pPr>
              <w:spacing w:line="240" w:lineRule="auto"/>
              <w:jc w:val="center"/>
              <w:rPr>
                <w:rFonts w:hint="eastAsia" w:ascii="Times New Roman" w:hAnsi="Times New Roman" w:eastAsia="仿宋"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李靖欣</w:t>
            </w:r>
          </w:p>
          <w:p w14:paraId="6BA2E7AE">
            <w:pPr>
              <w:spacing w:line="240" w:lineRule="auto"/>
              <w:jc w:val="center"/>
              <w:rPr>
                <w:rFonts w:hint="default" w:ascii="Times New Roman" w:hAnsi="Times New Roman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  <w:lang w:val="en-US" w:eastAsia="zh-CN"/>
              </w:rPr>
              <w:t>江苏省疾病预防控制中心</w:t>
            </w:r>
          </w:p>
        </w:tc>
        <w:tc>
          <w:tcPr>
            <w:tcW w:w="2041" w:type="dxa"/>
            <w:vMerge w:val="continue"/>
          </w:tcPr>
          <w:p w14:paraId="4215C0FC">
            <w:pPr>
              <w:spacing w:line="240" w:lineRule="auto"/>
              <w:jc w:val="center"/>
              <w:rPr>
                <w:rFonts w:ascii="Times New Roman" w:hAnsi="Times New Roman" w:eastAsia="仿宋"/>
                <w:bCs/>
                <w:sz w:val="24"/>
              </w:rPr>
            </w:pPr>
          </w:p>
        </w:tc>
      </w:tr>
      <w:tr w14:paraId="5E41F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0" w:type="dxa"/>
            <w:gridSpan w:val="4"/>
            <w:vAlign w:val="center"/>
          </w:tcPr>
          <w:p w14:paraId="1F8EC898">
            <w:pPr>
              <w:spacing w:line="240" w:lineRule="auto"/>
              <w:jc w:val="center"/>
              <w:rPr>
                <w:rFonts w:hint="eastAsia" w:ascii="Times New Roman" w:hAnsi="Times New Roman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  <w:lang w:val="en-US" w:eastAsia="zh-CN"/>
              </w:rPr>
              <w:t>茶歇</w:t>
            </w:r>
          </w:p>
        </w:tc>
      </w:tr>
      <w:tr w14:paraId="6ACEE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5C5CFA59">
            <w:pPr>
              <w:spacing w:line="240" w:lineRule="auto"/>
              <w:jc w:val="center"/>
              <w:rPr>
                <w:rFonts w:hint="default" w:ascii="Times New Roman" w:hAnsi="Times New Roman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1</w:t>
            </w:r>
            <w:r>
              <w:rPr>
                <w:rFonts w:hint="eastAsia" w:ascii="Times New Roman" w:hAnsi="Times New Roman" w:eastAsia="仿宋"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/>
                <w:bCs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bCs/>
                <w:sz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"/>
                <w:bCs/>
                <w:sz w:val="24"/>
              </w:rPr>
              <w:t>-1</w:t>
            </w:r>
            <w:r>
              <w:rPr>
                <w:rFonts w:hint="eastAsia" w:ascii="Times New Roman" w:hAnsi="Times New Roman" w:eastAsia="仿宋"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/>
                <w:bCs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bCs/>
                <w:sz w:val="24"/>
                <w:lang w:val="en-US" w:eastAsia="zh-CN"/>
              </w:rPr>
              <w:t>40</w:t>
            </w:r>
          </w:p>
        </w:tc>
        <w:tc>
          <w:tcPr>
            <w:tcW w:w="4439" w:type="dxa"/>
            <w:vAlign w:val="center"/>
          </w:tcPr>
          <w:p w14:paraId="2224ACC5">
            <w:pPr>
              <w:spacing w:line="240" w:lineRule="auto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基于全球负担数据的非洲血吸虫负担、趋势及消除策略展望</w:t>
            </w:r>
          </w:p>
        </w:tc>
        <w:tc>
          <w:tcPr>
            <w:tcW w:w="2025" w:type="dxa"/>
            <w:vAlign w:val="center"/>
          </w:tcPr>
          <w:p w14:paraId="266FB14E">
            <w:pPr>
              <w:spacing w:line="240" w:lineRule="auto"/>
              <w:jc w:val="center"/>
              <w:rPr>
                <w:rFonts w:hint="eastAsia" w:ascii="Times New Roman" w:hAnsi="Times New Roman" w:eastAsia="仿宋"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杨  坤</w:t>
            </w:r>
          </w:p>
          <w:p w14:paraId="79DE8D4C">
            <w:pPr>
              <w:spacing w:line="240" w:lineRule="auto"/>
              <w:jc w:val="center"/>
              <w:rPr>
                <w:rFonts w:hint="eastAsia" w:ascii="Times New Roman" w:hAnsi="Times New Roman" w:eastAsia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>江苏省血吸虫病防治研究所</w:t>
            </w:r>
          </w:p>
        </w:tc>
        <w:tc>
          <w:tcPr>
            <w:tcW w:w="2041" w:type="dxa"/>
            <w:vMerge w:val="restart"/>
            <w:vAlign w:val="center"/>
          </w:tcPr>
          <w:p w14:paraId="2219670D">
            <w:pPr>
              <w:spacing w:line="240" w:lineRule="auto"/>
              <w:jc w:val="center"/>
              <w:rPr>
                <w:rFonts w:ascii="Times New Roman" w:hAnsi="Times New Roman" w:eastAsia="仿宋"/>
                <w:bCs/>
                <w:sz w:val="24"/>
              </w:rPr>
            </w:pPr>
          </w:p>
          <w:p w14:paraId="7AD2ACCA">
            <w:pPr>
              <w:spacing w:line="240" w:lineRule="auto"/>
              <w:jc w:val="center"/>
              <w:rPr>
                <w:rFonts w:ascii="Times New Roman" w:hAnsi="Times New Roman" w:eastAsia="仿宋"/>
                <w:bCs/>
                <w:sz w:val="24"/>
              </w:rPr>
            </w:pPr>
          </w:p>
          <w:p w14:paraId="233CC4A4">
            <w:pPr>
              <w:spacing w:line="240" w:lineRule="auto"/>
              <w:jc w:val="center"/>
              <w:rPr>
                <w:rFonts w:hint="eastAsia" w:ascii="Times New Roman" w:hAnsi="Times New Roman" w:eastAsia="仿宋"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陈颜夙</w:t>
            </w:r>
          </w:p>
          <w:p w14:paraId="4557E92F">
            <w:pPr>
              <w:spacing w:line="240" w:lineRule="auto"/>
              <w:jc w:val="center"/>
              <w:rPr>
                <w:rFonts w:hint="eastAsia" w:ascii="Times New Roman" w:hAnsi="Times New Roman" w:eastAsia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>徐州医科大学</w:t>
            </w:r>
          </w:p>
          <w:p w14:paraId="43C0F667">
            <w:pPr>
              <w:spacing w:line="240" w:lineRule="auto"/>
              <w:jc w:val="center"/>
              <w:rPr>
                <w:rFonts w:hint="eastAsia" w:ascii="Times New Roman" w:hAnsi="Times New Roman" w:eastAsia="仿宋"/>
                <w:bCs/>
                <w:sz w:val="24"/>
              </w:rPr>
            </w:pPr>
          </w:p>
        </w:tc>
      </w:tr>
      <w:tr w14:paraId="72C0F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191A0682">
            <w:pPr>
              <w:spacing w:line="240" w:lineRule="auto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1</w:t>
            </w:r>
            <w:r>
              <w:rPr>
                <w:rFonts w:hint="eastAsia" w:ascii="Times New Roman" w:hAnsi="Times New Roman" w:eastAsia="仿宋"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/>
                <w:bCs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bCs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/>
                <w:bCs/>
                <w:sz w:val="24"/>
              </w:rPr>
              <w:t>0-1</w:t>
            </w:r>
            <w:r>
              <w:rPr>
                <w:rFonts w:hint="eastAsia" w:ascii="Times New Roman" w:hAnsi="Times New Roman" w:eastAsia="仿宋"/>
                <w:bCs/>
                <w:sz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"/>
                <w:bCs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"/>
                <w:bCs/>
                <w:sz w:val="24"/>
              </w:rPr>
              <w:t>0</w:t>
            </w:r>
          </w:p>
        </w:tc>
        <w:tc>
          <w:tcPr>
            <w:tcW w:w="4439" w:type="dxa"/>
            <w:vAlign w:val="center"/>
          </w:tcPr>
          <w:p w14:paraId="3278B4E5">
            <w:pPr>
              <w:spacing w:line="240" w:lineRule="auto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浅析临床研究方法学的规范应用与统计学思维的培养</w:t>
            </w:r>
          </w:p>
        </w:tc>
        <w:tc>
          <w:tcPr>
            <w:tcW w:w="2025" w:type="dxa"/>
            <w:vAlign w:val="center"/>
          </w:tcPr>
          <w:p w14:paraId="23A86F64">
            <w:pPr>
              <w:spacing w:line="240" w:lineRule="auto"/>
              <w:jc w:val="center"/>
              <w:rPr>
                <w:rFonts w:hint="eastAsia" w:ascii="Times New Roman" w:hAnsi="Times New Roman" w:eastAsia="仿宋"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李小杉</w:t>
            </w:r>
          </w:p>
          <w:p w14:paraId="4D01C8A7">
            <w:pPr>
              <w:spacing w:line="240" w:lineRule="auto"/>
              <w:jc w:val="center"/>
              <w:rPr>
                <w:rFonts w:hint="eastAsia" w:ascii="Times New Roman" w:hAnsi="Times New Roman" w:eastAsia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>无锡市人民医院</w:t>
            </w:r>
          </w:p>
        </w:tc>
        <w:tc>
          <w:tcPr>
            <w:tcW w:w="2041" w:type="dxa"/>
            <w:vMerge w:val="continue"/>
          </w:tcPr>
          <w:p w14:paraId="74A44164">
            <w:pPr>
              <w:spacing w:line="240" w:lineRule="auto"/>
              <w:jc w:val="center"/>
              <w:rPr>
                <w:rFonts w:ascii="Times New Roman" w:hAnsi="Times New Roman" w:eastAsia="仿宋"/>
                <w:bCs/>
                <w:sz w:val="24"/>
              </w:rPr>
            </w:pPr>
          </w:p>
        </w:tc>
      </w:tr>
      <w:tr w14:paraId="5584D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1479A379">
            <w:pPr>
              <w:spacing w:line="240" w:lineRule="auto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1</w:t>
            </w:r>
            <w:r>
              <w:rPr>
                <w:rFonts w:hint="eastAsia" w:ascii="Times New Roman" w:hAnsi="Times New Roman" w:eastAsia="仿宋"/>
                <w:bCs/>
                <w:sz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"/>
                <w:bCs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"/>
                <w:bCs/>
                <w:sz w:val="24"/>
              </w:rPr>
              <w:t>0-1</w:t>
            </w:r>
            <w:r>
              <w:rPr>
                <w:rFonts w:hint="eastAsia" w:ascii="Times New Roman" w:hAnsi="Times New Roman" w:eastAsia="仿宋"/>
                <w:bCs/>
                <w:sz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"/>
                <w:bCs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/>
                <w:bCs/>
                <w:sz w:val="24"/>
              </w:rPr>
              <w:t>0</w:t>
            </w:r>
          </w:p>
        </w:tc>
        <w:tc>
          <w:tcPr>
            <w:tcW w:w="4439" w:type="dxa"/>
            <w:vAlign w:val="center"/>
          </w:tcPr>
          <w:p w14:paraId="7350DB90">
            <w:pPr>
              <w:spacing w:line="240" w:lineRule="auto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老年人群肿瘤标志物筛查实践与探索</w:t>
            </w:r>
          </w:p>
        </w:tc>
        <w:tc>
          <w:tcPr>
            <w:tcW w:w="2025" w:type="dxa"/>
            <w:vAlign w:val="center"/>
          </w:tcPr>
          <w:p w14:paraId="369A7C64">
            <w:pPr>
              <w:spacing w:line="240" w:lineRule="auto"/>
              <w:jc w:val="center"/>
              <w:rPr>
                <w:rFonts w:hint="eastAsia" w:ascii="Times New Roman" w:hAnsi="Times New Roman" w:eastAsia="仿宋"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刘付东</w:t>
            </w:r>
          </w:p>
          <w:p w14:paraId="366AB04E">
            <w:pPr>
              <w:spacing w:line="240" w:lineRule="auto"/>
              <w:jc w:val="center"/>
              <w:rPr>
                <w:rFonts w:hint="eastAsia" w:ascii="Times New Roman" w:hAnsi="Times New Roman" w:eastAsia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>盐城市疾病预防控制中心</w:t>
            </w:r>
          </w:p>
        </w:tc>
        <w:tc>
          <w:tcPr>
            <w:tcW w:w="2041" w:type="dxa"/>
            <w:vMerge w:val="restart"/>
            <w:vAlign w:val="center"/>
          </w:tcPr>
          <w:p w14:paraId="38C898B5">
            <w:pPr>
              <w:spacing w:line="240" w:lineRule="auto"/>
              <w:jc w:val="center"/>
              <w:rPr>
                <w:rFonts w:ascii="Times New Roman" w:hAnsi="Times New Roman" w:eastAsia="仿宋"/>
                <w:bCs/>
                <w:sz w:val="24"/>
              </w:rPr>
            </w:pPr>
          </w:p>
          <w:p w14:paraId="339A67E2">
            <w:pPr>
              <w:spacing w:line="240" w:lineRule="auto"/>
              <w:jc w:val="center"/>
              <w:rPr>
                <w:rFonts w:hint="eastAsia" w:ascii="Times New Roman" w:hAnsi="Times New Roman" w:eastAsia="仿宋"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王  璐</w:t>
            </w:r>
          </w:p>
          <w:p w14:paraId="443EF19F">
            <w:pPr>
              <w:spacing w:line="240" w:lineRule="auto"/>
              <w:jc w:val="center"/>
              <w:rPr>
                <w:rFonts w:hint="eastAsia" w:ascii="Times New Roman" w:hAnsi="Times New Roman" w:eastAsia="仿宋"/>
                <w:bCs/>
                <w:sz w:val="24"/>
              </w:rPr>
            </w:pPr>
          </w:p>
        </w:tc>
      </w:tr>
      <w:tr w14:paraId="15143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7B6AAA1E">
            <w:pPr>
              <w:spacing w:line="240" w:lineRule="auto"/>
              <w:jc w:val="center"/>
              <w:rPr>
                <w:rFonts w:hint="default" w:ascii="Times New Roman" w:hAnsi="Times New Roman" w:eastAsia="仿宋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lang w:val="en-US" w:eastAsia="zh-CN"/>
              </w:rPr>
              <w:t>17:20-17:40</w:t>
            </w:r>
          </w:p>
        </w:tc>
        <w:tc>
          <w:tcPr>
            <w:tcW w:w="4439" w:type="dxa"/>
            <w:vAlign w:val="center"/>
          </w:tcPr>
          <w:p w14:paraId="48A16F04">
            <w:pPr>
              <w:spacing w:line="240" w:lineRule="auto"/>
              <w:jc w:val="center"/>
              <w:rPr>
                <w:rFonts w:hint="eastAsia" w:ascii="Times New Roman" w:hAnsi="Times New Roman" w:eastAsia="仿宋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lang w:val="en-US" w:eastAsia="zh-CN"/>
              </w:rPr>
              <w:t>SGC刺激剂开启心衰多通路联合治疗新时代</w:t>
            </w:r>
          </w:p>
          <w:p w14:paraId="11999742">
            <w:pPr>
              <w:spacing w:line="240" w:lineRule="auto"/>
              <w:jc w:val="center"/>
              <w:rPr>
                <w:rFonts w:hint="default" w:ascii="Times New Roman" w:hAnsi="Times New Roman" w:eastAsia="仿宋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lang w:val="en-US" w:eastAsia="zh-CN"/>
              </w:rPr>
              <w:t>（拜耳学术支持）</w:t>
            </w:r>
          </w:p>
        </w:tc>
        <w:tc>
          <w:tcPr>
            <w:tcW w:w="2025" w:type="dxa"/>
            <w:vAlign w:val="center"/>
          </w:tcPr>
          <w:p w14:paraId="18AA7D28">
            <w:pPr>
              <w:spacing w:line="240" w:lineRule="auto"/>
              <w:jc w:val="center"/>
              <w:rPr>
                <w:rFonts w:hint="eastAsia" w:ascii="Times New Roman" w:hAnsi="Times New Roman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  <w:lang w:val="en-US" w:eastAsia="zh-CN"/>
              </w:rPr>
              <w:t>王连生</w:t>
            </w:r>
          </w:p>
          <w:p w14:paraId="6E10BAFE">
            <w:pPr>
              <w:spacing w:line="240" w:lineRule="auto"/>
              <w:jc w:val="center"/>
              <w:rPr>
                <w:rFonts w:hint="eastAsia" w:ascii="Times New Roman" w:hAnsi="Times New Roman" w:eastAsia="仿宋" w:cs="仿宋"/>
                <w:b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>南京医科大学</w:t>
            </w:r>
          </w:p>
          <w:p w14:paraId="488502B2">
            <w:pPr>
              <w:spacing w:line="240" w:lineRule="auto"/>
              <w:jc w:val="center"/>
              <w:rPr>
                <w:rFonts w:hint="default" w:ascii="Times New Roman" w:hAnsi="Times New Roman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>第一附属医院</w:t>
            </w:r>
          </w:p>
        </w:tc>
        <w:tc>
          <w:tcPr>
            <w:tcW w:w="2041" w:type="dxa"/>
            <w:vMerge w:val="continue"/>
          </w:tcPr>
          <w:p w14:paraId="47D6D653">
            <w:pPr>
              <w:spacing w:line="240" w:lineRule="auto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</w:tr>
      <w:tr w14:paraId="6A571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5397DA9E">
            <w:pPr>
              <w:spacing w:line="240" w:lineRule="auto"/>
              <w:jc w:val="center"/>
              <w:rPr>
                <w:rFonts w:hint="default" w:ascii="Times New Roman" w:hAnsi="Times New Roman" w:eastAsia="仿宋"/>
                <w:b/>
                <w:sz w:val="24"/>
                <w:lang w:val="en-US"/>
              </w:rPr>
            </w:pPr>
            <w:r>
              <w:rPr>
                <w:rFonts w:hint="eastAsia" w:ascii="Times New Roman" w:hAnsi="Times New Roman" w:eastAsia="仿宋"/>
                <w:b/>
                <w:sz w:val="24"/>
              </w:rPr>
              <w:t>1</w:t>
            </w:r>
            <w:r>
              <w:rPr>
                <w:rFonts w:hint="eastAsia" w:ascii="Times New Roman" w:hAnsi="Times New Roman" w:eastAsia="仿宋"/>
                <w:b/>
                <w:sz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"/>
                <w:b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/>
                <w:b/>
                <w:sz w:val="24"/>
              </w:rPr>
              <w:t>0-1</w:t>
            </w:r>
            <w:r>
              <w:rPr>
                <w:rFonts w:hint="eastAsia" w:ascii="Times New Roman" w:hAnsi="Times New Roman" w:eastAsia="仿宋"/>
                <w:b/>
                <w:sz w:val="24"/>
                <w:lang w:val="en-US" w:eastAsia="zh-CN"/>
              </w:rPr>
              <w:t>7:50</w:t>
            </w:r>
          </w:p>
        </w:tc>
        <w:tc>
          <w:tcPr>
            <w:tcW w:w="4439" w:type="dxa"/>
            <w:vAlign w:val="center"/>
          </w:tcPr>
          <w:p w14:paraId="497C15ED">
            <w:pPr>
              <w:spacing w:line="240" w:lineRule="auto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</w:rPr>
              <w:t>闭幕式</w:t>
            </w:r>
          </w:p>
        </w:tc>
        <w:tc>
          <w:tcPr>
            <w:tcW w:w="2025" w:type="dxa"/>
            <w:vAlign w:val="center"/>
          </w:tcPr>
          <w:p w14:paraId="46D5B541">
            <w:pPr>
              <w:spacing w:line="240" w:lineRule="auto"/>
              <w:jc w:val="center"/>
              <w:rPr>
                <w:rFonts w:hint="eastAsia" w:ascii="Times New Roman" w:hAnsi="Times New Roman" w:eastAsia="仿宋"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Cs/>
                <w:sz w:val="24"/>
              </w:rPr>
              <w:t>靳光付</w:t>
            </w:r>
          </w:p>
          <w:p w14:paraId="5EFAB9D3">
            <w:pPr>
              <w:spacing w:line="240" w:lineRule="auto"/>
              <w:jc w:val="center"/>
              <w:rPr>
                <w:rFonts w:hint="eastAsia" w:ascii="Times New Roman" w:hAnsi="Times New Roman" w:eastAsia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>南京医科大学</w:t>
            </w:r>
          </w:p>
        </w:tc>
        <w:tc>
          <w:tcPr>
            <w:tcW w:w="2041" w:type="dxa"/>
            <w:vMerge w:val="continue"/>
          </w:tcPr>
          <w:p w14:paraId="4EBE8084">
            <w:pPr>
              <w:spacing w:line="240" w:lineRule="auto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</w:tr>
      <w:tr w14:paraId="7B84A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0" w:type="dxa"/>
            <w:gridSpan w:val="4"/>
          </w:tcPr>
          <w:p w14:paraId="65A790BB">
            <w:pPr>
              <w:spacing w:line="240" w:lineRule="auto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</w:rPr>
              <w:t>2</w:t>
            </w:r>
            <w:r>
              <w:rPr>
                <w:rFonts w:ascii="Times New Roman" w:hAnsi="Times New Roman" w:eastAsia="仿宋"/>
                <w:b/>
                <w:sz w:val="24"/>
              </w:rPr>
              <w:t>02</w:t>
            </w:r>
            <w:r>
              <w:rPr>
                <w:rFonts w:hint="eastAsia" w:ascii="Times New Roman" w:hAnsi="Times New Roman" w:eastAsia="仿宋"/>
                <w:b/>
                <w:sz w:val="24"/>
              </w:rPr>
              <w:t>5年11月30日</w:t>
            </w:r>
          </w:p>
        </w:tc>
      </w:tr>
      <w:tr w14:paraId="11D59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60" w:type="dxa"/>
            <w:gridSpan w:val="4"/>
          </w:tcPr>
          <w:p w14:paraId="414AF350">
            <w:pPr>
              <w:spacing w:line="240" w:lineRule="auto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</w:rPr>
              <w:t>离会</w:t>
            </w:r>
          </w:p>
        </w:tc>
      </w:tr>
    </w:tbl>
    <w:p w14:paraId="6F1F4CF9">
      <w:pPr>
        <w:spacing w:line="240" w:lineRule="auto"/>
        <w:jc w:val="both"/>
        <w:rPr>
          <w:rFonts w:hint="eastAsia" w:ascii="Times New Roman" w:hAnsi="Times New Roman" w:eastAsia="仿宋"/>
          <w:b/>
          <w:sz w:val="24"/>
        </w:rPr>
      </w:pPr>
    </w:p>
    <w:p w14:paraId="6C06C6CE">
      <w:pPr>
        <w:spacing w:line="240" w:lineRule="auto"/>
        <w:jc w:val="both"/>
        <w:rPr>
          <w:rFonts w:hint="eastAsia" w:ascii="Times New Roman" w:hAnsi="Times New Roman" w:eastAsia="仿宋"/>
          <w:b/>
          <w:sz w:val="24"/>
        </w:rPr>
      </w:pPr>
    </w:p>
    <w:p w14:paraId="60E0B345">
      <w:pPr>
        <w:spacing w:line="240" w:lineRule="auto"/>
        <w:jc w:val="both"/>
        <w:rPr>
          <w:rFonts w:hint="eastAsia" w:ascii="Times New Roman" w:hAnsi="Times New Roman" w:eastAsia="仿宋"/>
          <w:b/>
          <w:sz w:val="24"/>
        </w:rPr>
      </w:pPr>
      <w:r>
        <w:rPr>
          <w:rFonts w:hint="eastAsia" w:ascii="Times New Roman" w:hAnsi="Times New Roman" w:eastAsia="仿宋"/>
          <w:b/>
          <w:sz w:val="24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NEU-BZ">
    <w:altName w:val="宋体"/>
    <w:panose1 w:val="00000000000000000000"/>
    <w:charset w:val="86"/>
    <w:family w:val="auto"/>
    <w:pitch w:val="default"/>
    <w:sig w:usb0="00000000" w:usb1="00000000" w:usb2="05000016" w:usb3="00000000" w:csb0="0004000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兰亭刊黑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215EF"/>
    <w:rsid w:val="0F7A0D2D"/>
    <w:rsid w:val="101E6B59"/>
    <w:rsid w:val="17EA62CF"/>
    <w:rsid w:val="1B1169C1"/>
    <w:rsid w:val="1BC976E2"/>
    <w:rsid w:val="1E9B353E"/>
    <w:rsid w:val="29516DB4"/>
    <w:rsid w:val="2CFA4E04"/>
    <w:rsid w:val="33635A7D"/>
    <w:rsid w:val="357B2E57"/>
    <w:rsid w:val="385511E3"/>
    <w:rsid w:val="3926225B"/>
    <w:rsid w:val="3EF141B2"/>
    <w:rsid w:val="413475A7"/>
    <w:rsid w:val="418255CF"/>
    <w:rsid w:val="454955FB"/>
    <w:rsid w:val="4D9322BB"/>
    <w:rsid w:val="51504282"/>
    <w:rsid w:val="57274708"/>
    <w:rsid w:val="5C876293"/>
    <w:rsid w:val="625D3F84"/>
    <w:rsid w:val="633E7829"/>
    <w:rsid w:val="6E067919"/>
    <w:rsid w:val="6FBF4AD2"/>
    <w:rsid w:val="70BA43C3"/>
    <w:rsid w:val="74BF7726"/>
    <w:rsid w:val="753D5EEC"/>
    <w:rsid w:val="76362DAB"/>
    <w:rsid w:val="769431A0"/>
    <w:rsid w:val="78106856"/>
    <w:rsid w:val="7EF9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4">
    <w:name w:val="Table Grid"/>
    <w:basedOn w:val="3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[基本段落]"/>
    <w:basedOn w:val="7"/>
    <w:qFormat/>
    <w:uiPriority w:val="0"/>
    <w:rPr>
      <w:rFonts w:ascii="NEU-BZ" w:eastAsia="方正书宋_GBK"/>
      <w:color w:val="000000"/>
      <w:sz w:val="21"/>
      <w:szCs w:val="21"/>
    </w:rPr>
  </w:style>
  <w:style w:type="paragraph" w:customStyle="1" w:styleId="7">
    <w:name w:val="[系统文字]"/>
    <w:qFormat/>
    <w:uiPriority w:val="0"/>
    <w:rPr>
      <w:rFonts w:ascii="NEU-BZ" w:hAnsi="NEU-BZ" w:eastAsia="方正书宋_GBK" w:cs="Times New Roman"/>
      <w:color w:val="00000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442</Words>
  <Characters>574</Characters>
  <Lines>0</Lines>
  <Paragraphs>0</Paragraphs>
  <TotalTime>1</TotalTime>
  <ScaleCrop>false</ScaleCrop>
  <LinksUpToDate>false</LinksUpToDate>
  <CharactersWithSpaces>590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2025-11-24T00:29:00Z</dcterms:created>
  <dc:creator>YXH</dc:creator>
  <cp:lastModifiedBy>鲁涵</cp:lastModifiedBy>
  <cp:lastPrinted>2025-11-25T05:59:00Z</cp:lastPrinted>
  <dcterms:modified xsi:type="dcterms:W3CDTF">2025-11-26T10:09:28Z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eyJoZGlkIjoiMzIzZDQ1MzQ3OTE1YTQ3NDBlZTMyMWNmNDM4ZDg2YWIiLCJ1c2VySWQiOiIxNzY2MTU4MzMwIn0=</vt:lpwstr>
  </property>
  <property fmtid="{D5CDD505-2E9C-101B-9397-08002B2CF9AE}" pid="4" name="ICV">
    <vt:lpwstr>88C8E1B9A48649C4BE05EF91543A212B_12</vt:lpwstr>
  </property>
</Properties>
</file>