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F5558" w14:textId="71FA8BAC" w:rsidR="00037CA5" w:rsidRPr="00CD1296" w:rsidRDefault="00000000">
      <w:pPr>
        <w:spacing w:line="360" w:lineRule="auto"/>
        <w:jc w:val="center"/>
        <w:rPr>
          <w:b/>
          <w:sz w:val="36"/>
          <w:szCs w:val="36"/>
        </w:rPr>
      </w:pPr>
      <w:r w:rsidRPr="00CD1296">
        <w:rPr>
          <w:b/>
          <w:sz w:val="36"/>
          <w:szCs w:val="36"/>
        </w:rPr>
        <w:t>第</w:t>
      </w:r>
      <w:r w:rsidR="007843C4" w:rsidRPr="00CD1296">
        <w:rPr>
          <w:b/>
          <w:sz w:val="36"/>
          <w:szCs w:val="36"/>
        </w:rPr>
        <w:t>十六届全国</w:t>
      </w:r>
      <w:r w:rsidRPr="00CD1296">
        <w:rPr>
          <w:b/>
          <w:sz w:val="36"/>
          <w:szCs w:val="36"/>
        </w:rPr>
        <w:t>振动理论</w:t>
      </w:r>
      <w:r w:rsidR="007843C4" w:rsidRPr="00CD1296">
        <w:rPr>
          <w:b/>
          <w:sz w:val="36"/>
          <w:szCs w:val="36"/>
        </w:rPr>
        <w:t>及</w:t>
      </w:r>
      <w:r w:rsidRPr="00CD1296">
        <w:rPr>
          <w:b/>
          <w:sz w:val="36"/>
          <w:szCs w:val="36"/>
        </w:rPr>
        <w:t>应用学术会议</w:t>
      </w:r>
    </w:p>
    <w:p w14:paraId="170B7D8C" w14:textId="77777777" w:rsidR="00037CA5" w:rsidRPr="00CD1296" w:rsidRDefault="00000000">
      <w:pPr>
        <w:spacing w:line="360" w:lineRule="auto"/>
        <w:jc w:val="center"/>
        <w:rPr>
          <w:b/>
          <w:sz w:val="36"/>
          <w:szCs w:val="36"/>
        </w:rPr>
      </w:pPr>
      <w:r w:rsidRPr="00CD1296">
        <w:rPr>
          <w:b/>
          <w:sz w:val="36"/>
          <w:szCs w:val="36"/>
        </w:rPr>
        <w:t>招商邀请函</w:t>
      </w:r>
    </w:p>
    <w:p w14:paraId="2EDC1876" w14:textId="77777777" w:rsidR="00037CA5" w:rsidRPr="00CD1296" w:rsidRDefault="00000000">
      <w:pPr>
        <w:spacing w:line="360" w:lineRule="auto"/>
        <w:rPr>
          <w:rFonts w:eastAsia="楷体_GB2312"/>
          <w:b/>
          <w:sz w:val="24"/>
        </w:rPr>
      </w:pPr>
      <w:r w:rsidRPr="00CD1296">
        <w:rPr>
          <w:rFonts w:eastAsia="楷体_GB2312"/>
          <w:b/>
          <w:sz w:val="24"/>
        </w:rPr>
        <w:t>一、会议背景</w:t>
      </w:r>
    </w:p>
    <w:p w14:paraId="57239F1F" w14:textId="767139B4" w:rsidR="007843C4" w:rsidRPr="00CD1296" w:rsidRDefault="007843C4" w:rsidP="007843C4">
      <w:pPr>
        <w:pStyle w:val="a7"/>
        <w:spacing w:before="37" w:line="351" w:lineRule="auto"/>
        <w:ind w:left="3" w:right="65" w:firstLine="474"/>
        <w:rPr>
          <w:rFonts w:eastAsia="楷体"/>
          <w:spacing w:val="-3"/>
        </w:rPr>
      </w:pPr>
      <w:r w:rsidRPr="00CD1296">
        <w:rPr>
          <w:rFonts w:eastAsia="楷体"/>
          <w:spacing w:val="-3"/>
        </w:rPr>
        <w:t>为加强振动工程研究领域的学术研究与技术交流，促进国内外高等学校、研究院所和企业间的合作，中国振动工程学会定于</w:t>
      </w:r>
      <w:r w:rsidRPr="00CD1296">
        <w:rPr>
          <w:rFonts w:eastAsia="楷体"/>
          <w:spacing w:val="-3"/>
        </w:rPr>
        <w:t>2025</w:t>
      </w:r>
      <w:r w:rsidRPr="00CD1296">
        <w:rPr>
          <w:rFonts w:eastAsia="楷体"/>
          <w:spacing w:val="-3"/>
        </w:rPr>
        <w:t>年</w:t>
      </w:r>
      <w:r w:rsidRPr="00CD1296">
        <w:rPr>
          <w:rFonts w:eastAsia="楷体"/>
          <w:spacing w:val="-3"/>
        </w:rPr>
        <w:t>12</w:t>
      </w:r>
      <w:r w:rsidRPr="00CD1296">
        <w:rPr>
          <w:rFonts w:eastAsia="楷体"/>
          <w:spacing w:val="-3"/>
        </w:rPr>
        <w:t>月</w:t>
      </w:r>
      <w:r w:rsidRPr="00CD1296">
        <w:rPr>
          <w:rFonts w:eastAsia="楷体"/>
          <w:spacing w:val="-3"/>
        </w:rPr>
        <w:t>5~8</w:t>
      </w:r>
      <w:r w:rsidRPr="00CD1296">
        <w:rPr>
          <w:rFonts w:eastAsia="楷体"/>
          <w:spacing w:val="-3"/>
        </w:rPr>
        <w:t>日在湖南长沙举办第</w:t>
      </w:r>
      <w:r w:rsidRPr="00CD1296">
        <w:rPr>
          <w:rFonts w:eastAsia="楷体"/>
          <w:spacing w:val="-3"/>
        </w:rPr>
        <w:t>16</w:t>
      </w:r>
      <w:r w:rsidRPr="00CD1296">
        <w:rPr>
          <w:rFonts w:eastAsia="楷体"/>
          <w:spacing w:val="-3"/>
        </w:rPr>
        <w:t>届全国振动理论及应用学术会议（简称</w:t>
      </w:r>
      <w:r w:rsidRPr="00CD1296">
        <w:rPr>
          <w:rFonts w:eastAsia="楷体"/>
          <w:spacing w:val="-3"/>
        </w:rPr>
        <w:t>“NVTA2025”</w:t>
      </w:r>
      <w:r w:rsidRPr="00CD1296">
        <w:rPr>
          <w:rFonts w:eastAsia="楷体"/>
          <w:spacing w:val="-3"/>
        </w:rPr>
        <w:t>），由国防科技大学承办、中南大学、湖南大学协办。中国振动工程学会理事长翟婉明院士担任大会主席。该系列学术会议有广泛的会员基础，是振动工程前沿高端学术会议之一，现已成为国内有较大影响的振动工程学术会议，至今已成功举办</w:t>
      </w:r>
      <w:r w:rsidRPr="00CD1296">
        <w:rPr>
          <w:rFonts w:eastAsia="楷体"/>
          <w:spacing w:val="-3"/>
        </w:rPr>
        <w:t>15</w:t>
      </w:r>
      <w:r w:rsidRPr="00CD1296">
        <w:rPr>
          <w:rFonts w:eastAsia="楷体"/>
          <w:spacing w:val="-3"/>
        </w:rPr>
        <w:t>届。</w:t>
      </w:r>
    </w:p>
    <w:p w14:paraId="0C9C5390" w14:textId="3AB61EC7" w:rsidR="007843C4" w:rsidRPr="00CD1296" w:rsidRDefault="007843C4" w:rsidP="007843C4">
      <w:pPr>
        <w:pStyle w:val="a7"/>
        <w:spacing w:before="37" w:line="351" w:lineRule="auto"/>
        <w:ind w:left="3" w:right="65" w:firstLine="474"/>
        <w:rPr>
          <w:rFonts w:eastAsia="楷体"/>
          <w:spacing w:val="-3"/>
        </w:rPr>
      </w:pPr>
      <w:r w:rsidRPr="00CD1296">
        <w:rPr>
          <w:rFonts w:eastAsia="楷体"/>
          <w:spacing w:val="-3"/>
        </w:rPr>
        <w:t>本届大会以</w:t>
      </w:r>
      <w:r w:rsidRPr="00CD1296">
        <w:rPr>
          <w:rFonts w:eastAsia="楷体"/>
          <w:spacing w:val="-3"/>
        </w:rPr>
        <w:t>“</w:t>
      </w:r>
      <w:r w:rsidRPr="00CD1296">
        <w:rPr>
          <w:rFonts w:eastAsia="楷体"/>
          <w:spacing w:val="-3"/>
        </w:rPr>
        <w:t>创新引领、振业笃行</w:t>
      </w:r>
      <w:r w:rsidRPr="00CD1296">
        <w:rPr>
          <w:rFonts w:eastAsia="楷体"/>
          <w:spacing w:val="-3"/>
        </w:rPr>
        <w:t>”</w:t>
      </w:r>
      <w:r w:rsidRPr="00CD1296">
        <w:rPr>
          <w:rFonts w:eastAsia="楷体"/>
          <w:spacing w:val="-3"/>
        </w:rPr>
        <w:t>为主题，将邀请本领域知名专家学者作大会主题报告和分会报告，同时设置了中国振动工程学会青年人才交流等专题论坛、墙报展示、专刊出版和仪器设备展览（招商邀请函见附件</w:t>
      </w:r>
      <w:r w:rsidRPr="00CD1296">
        <w:rPr>
          <w:rFonts w:eastAsia="楷体"/>
          <w:spacing w:val="-3"/>
        </w:rPr>
        <w:t>4</w:t>
      </w:r>
      <w:r w:rsidRPr="00CD1296">
        <w:rPr>
          <w:rFonts w:eastAsia="楷体"/>
          <w:spacing w:val="-3"/>
        </w:rPr>
        <w:t>）等多种形式的交流研讨。会议还将遴选高水平论文、报告和墙报。</w:t>
      </w:r>
    </w:p>
    <w:p w14:paraId="2B2791C2" w14:textId="643E72FB" w:rsidR="00037CA5" w:rsidRPr="00CD1296" w:rsidRDefault="007843C4" w:rsidP="007843C4">
      <w:pPr>
        <w:pStyle w:val="a7"/>
        <w:spacing w:before="37" w:line="351" w:lineRule="auto"/>
        <w:ind w:left="3" w:right="65" w:firstLine="474"/>
        <w:rPr>
          <w:rFonts w:eastAsia="楷体"/>
        </w:rPr>
      </w:pPr>
      <w:r w:rsidRPr="00CD1296">
        <w:rPr>
          <w:rFonts w:eastAsia="楷体"/>
          <w:spacing w:val="-3"/>
        </w:rPr>
        <w:t>会议组委会将精心策划，周密组织，为广大参展厂商提供专业的服务。同时将广泛邀请全国振动工程领域专家、相关项目负责人，科研院所等主要负责人及其他相关专业人士莅临会场参观交流。</w:t>
      </w:r>
    </w:p>
    <w:p w14:paraId="280F9353" w14:textId="77777777" w:rsidR="00037CA5" w:rsidRPr="00CD1296" w:rsidRDefault="00000000">
      <w:pPr>
        <w:spacing w:line="400" w:lineRule="exact"/>
        <w:ind w:firstLineChars="200" w:firstLine="480"/>
        <w:rPr>
          <w:rFonts w:eastAsia="楷体_GB2312"/>
          <w:b/>
          <w:bCs/>
          <w:sz w:val="24"/>
        </w:rPr>
      </w:pPr>
      <w:r w:rsidRPr="00CD1296">
        <w:rPr>
          <w:rFonts w:eastAsia="楷体_GB2312"/>
          <w:b/>
          <w:bCs/>
          <w:sz w:val="24"/>
        </w:rPr>
        <w:t>诚邀您加盟本次大会！</w:t>
      </w:r>
    </w:p>
    <w:p w14:paraId="78939471" w14:textId="77777777" w:rsidR="00037CA5" w:rsidRPr="00CD1296" w:rsidRDefault="00037CA5">
      <w:pPr>
        <w:spacing w:line="400" w:lineRule="exact"/>
        <w:rPr>
          <w:rFonts w:eastAsia="楷体_GB2312"/>
          <w:b/>
          <w:sz w:val="24"/>
        </w:rPr>
      </w:pPr>
    </w:p>
    <w:p w14:paraId="50B2A338" w14:textId="77777777" w:rsidR="00037CA5" w:rsidRPr="00CD1296" w:rsidRDefault="00000000">
      <w:pPr>
        <w:spacing w:line="400" w:lineRule="exact"/>
        <w:rPr>
          <w:rFonts w:eastAsia="楷体_GB2312"/>
          <w:b/>
          <w:sz w:val="24"/>
        </w:rPr>
      </w:pPr>
      <w:r w:rsidRPr="00CD1296">
        <w:rPr>
          <w:rFonts w:eastAsia="楷体_GB2312"/>
          <w:b/>
          <w:sz w:val="24"/>
        </w:rPr>
        <w:t>二、会议时间地点</w:t>
      </w:r>
    </w:p>
    <w:p w14:paraId="702C7208" w14:textId="7F87AC27" w:rsidR="00037CA5" w:rsidRPr="00CD1296" w:rsidRDefault="00000000">
      <w:pPr>
        <w:spacing w:line="400" w:lineRule="exact"/>
        <w:ind w:firstLineChars="200" w:firstLine="480"/>
        <w:rPr>
          <w:rFonts w:eastAsia="楷体_GB2312"/>
          <w:sz w:val="24"/>
        </w:rPr>
      </w:pPr>
      <w:r w:rsidRPr="00CD1296">
        <w:rPr>
          <w:rFonts w:eastAsia="楷体_GB2312"/>
          <w:sz w:val="24"/>
        </w:rPr>
        <w:t>时间：</w:t>
      </w:r>
      <w:r w:rsidRPr="00CD1296">
        <w:rPr>
          <w:rFonts w:eastAsia="楷体_GB2312"/>
          <w:sz w:val="24"/>
        </w:rPr>
        <w:t>202</w:t>
      </w:r>
      <w:r w:rsidR="007843C4" w:rsidRPr="00CD1296">
        <w:rPr>
          <w:rFonts w:eastAsia="楷体_GB2312"/>
          <w:sz w:val="24"/>
        </w:rPr>
        <w:t>5</w:t>
      </w:r>
      <w:r w:rsidRPr="00CD1296">
        <w:rPr>
          <w:rFonts w:eastAsia="楷体_GB2312"/>
          <w:sz w:val="24"/>
        </w:rPr>
        <w:t>年</w:t>
      </w:r>
      <w:r w:rsidRPr="00CD1296">
        <w:rPr>
          <w:rFonts w:eastAsia="楷体_GB2312"/>
          <w:sz w:val="24"/>
        </w:rPr>
        <w:t>1</w:t>
      </w:r>
      <w:r w:rsidR="007843C4" w:rsidRPr="00CD1296">
        <w:rPr>
          <w:rFonts w:eastAsia="楷体_GB2312"/>
          <w:sz w:val="24"/>
        </w:rPr>
        <w:t>2</w:t>
      </w:r>
      <w:r w:rsidRPr="00CD1296">
        <w:rPr>
          <w:rFonts w:eastAsia="楷体_GB2312"/>
          <w:sz w:val="24"/>
        </w:rPr>
        <w:t>月</w:t>
      </w:r>
      <w:r w:rsidR="007843C4" w:rsidRPr="00CD1296">
        <w:rPr>
          <w:rFonts w:eastAsia="楷体_GB2312"/>
          <w:sz w:val="24"/>
        </w:rPr>
        <w:t>5</w:t>
      </w:r>
      <w:r w:rsidRPr="00CD1296">
        <w:rPr>
          <w:rFonts w:eastAsia="楷体_GB2312"/>
          <w:sz w:val="24"/>
        </w:rPr>
        <w:t>日至</w:t>
      </w:r>
      <w:r w:rsidR="007843C4" w:rsidRPr="00CD1296">
        <w:rPr>
          <w:rFonts w:eastAsia="楷体_GB2312"/>
          <w:sz w:val="24"/>
        </w:rPr>
        <w:t>8</w:t>
      </w:r>
      <w:r w:rsidRPr="00CD1296">
        <w:rPr>
          <w:rFonts w:eastAsia="楷体_GB2312"/>
          <w:sz w:val="24"/>
        </w:rPr>
        <w:t>日</w:t>
      </w:r>
    </w:p>
    <w:p w14:paraId="741FA32D" w14:textId="1CBA0F51" w:rsidR="00037CA5" w:rsidRPr="00CD1296" w:rsidRDefault="00000000">
      <w:pPr>
        <w:widowControl/>
        <w:ind w:firstLineChars="200" w:firstLine="480"/>
        <w:jc w:val="left"/>
        <w:rPr>
          <w:rFonts w:eastAsia="楷体"/>
          <w:color w:val="000000"/>
          <w:kern w:val="0"/>
          <w:sz w:val="24"/>
          <w:lang w:bidi="ar"/>
        </w:rPr>
      </w:pPr>
      <w:r w:rsidRPr="00CD1296">
        <w:rPr>
          <w:rFonts w:eastAsia="楷体_GB2312"/>
          <w:sz w:val="24"/>
        </w:rPr>
        <w:t>地点：</w:t>
      </w:r>
      <w:r w:rsidR="007843C4" w:rsidRPr="00CD1296">
        <w:rPr>
          <w:rFonts w:eastAsia="楷体"/>
          <w:color w:val="000000"/>
          <w:kern w:val="0"/>
          <w:sz w:val="24"/>
          <w:lang w:bidi="ar"/>
        </w:rPr>
        <w:t>长沙北辰国际会议中心</w:t>
      </w:r>
    </w:p>
    <w:p w14:paraId="7CC3E25D" w14:textId="0DBF624E" w:rsidR="00037CA5" w:rsidRPr="00CD1296" w:rsidRDefault="007843C4">
      <w:pPr>
        <w:widowControl/>
        <w:ind w:firstLineChars="500" w:firstLine="1200"/>
        <w:jc w:val="left"/>
        <w:rPr>
          <w:rFonts w:eastAsia="楷体"/>
          <w:sz w:val="24"/>
        </w:rPr>
      </w:pPr>
      <w:r w:rsidRPr="00CD1296">
        <w:rPr>
          <w:rFonts w:eastAsia="楷体"/>
          <w:color w:val="000000"/>
          <w:kern w:val="0"/>
          <w:sz w:val="24"/>
          <w:lang w:bidi="ar"/>
        </w:rPr>
        <w:t>湖南省长沙市开福区新河街道湘江北路</w:t>
      </w:r>
      <w:r w:rsidRPr="00CD1296">
        <w:rPr>
          <w:rFonts w:eastAsia="楷体"/>
          <w:color w:val="000000"/>
          <w:kern w:val="0"/>
          <w:sz w:val="24"/>
          <w:lang w:bidi="ar"/>
        </w:rPr>
        <w:t>3</w:t>
      </w:r>
      <w:r w:rsidRPr="00CD1296">
        <w:rPr>
          <w:rFonts w:eastAsia="楷体"/>
          <w:color w:val="000000"/>
          <w:kern w:val="0"/>
          <w:sz w:val="24"/>
          <w:lang w:bidi="ar"/>
        </w:rPr>
        <w:t>段</w:t>
      </w:r>
    </w:p>
    <w:p w14:paraId="01D01515" w14:textId="77777777" w:rsidR="00037CA5" w:rsidRPr="00CD1296" w:rsidRDefault="00000000">
      <w:pPr>
        <w:spacing w:before="100" w:beforeAutospacing="1" w:line="400" w:lineRule="exact"/>
        <w:rPr>
          <w:rFonts w:eastAsia="楷体_GB2312"/>
          <w:b/>
          <w:sz w:val="24"/>
        </w:rPr>
      </w:pPr>
      <w:r w:rsidRPr="00CD1296">
        <w:rPr>
          <w:rFonts w:eastAsia="楷体_GB2312"/>
          <w:b/>
          <w:sz w:val="24"/>
        </w:rPr>
        <w:t>三、邀请单位及提供服务</w:t>
      </w:r>
    </w:p>
    <w:tbl>
      <w:tblPr>
        <w:tblStyle w:val="af2"/>
        <w:tblpPr w:leftFromText="180" w:rightFromText="180" w:vertAnchor="text" w:horzAnchor="page" w:tblpX="1560" w:tblpY="70"/>
        <w:tblOverlap w:val="never"/>
        <w:tblW w:w="9241" w:type="dxa"/>
        <w:tblLook w:val="04A0" w:firstRow="1" w:lastRow="0" w:firstColumn="1" w:lastColumn="0" w:noHBand="0" w:noVBand="1"/>
      </w:tblPr>
      <w:tblGrid>
        <w:gridCol w:w="1029"/>
        <w:gridCol w:w="2227"/>
        <w:gridCol w:w="1417"/>
        <w:gridCol w:w="1276"/>
        <w:gridCol w:w="1701"/>
        <w:gridCol w:w="1591"/>
      </w:tblGrid>
      <w:tr w:rsidR="00235E5C" w:rsidRPr="00CD1296" w14:paraId="129C19F9" w14:textId="09EE9336" w:rsidTr="00235E5C">
        <w:tc>
          <w:tcPr>
            <w:tcW w:w="1029" w:type="dxa"/>
            <w:vAlign w:val="center"/>
          </w:tcPr>
          <w:p w14:paraId="09E416E2" w14:textId="77777777" w:rsidR="002A1953" w:rsidRPr="00CD1296" w:rsidRDefault="00235E5C" w:rsidP="002A1953">
            <w:pPr>
              <w:spacing w:line="400" w:lineRule="exact"/>
              <w:jc w:val="center"/>
              <w:rPr>
                <w:rFonts w:eastAsia="楷体_GB2312"/>
                <w:b/>
                <w:sz w:val="24"/>
              </w:rPr>
            </w:pPr>
            <w:r w:rsidRPr="00CD1296">
              <w:rPr>
                <w:rFonts w:eastAsia="楷体_GB2312"/>
                <w:b/>
                <w:sz w:val="24"/>
              </w:rPr>
              <w:t>单位</w:t>
            </w:r>
          </w:p>
          <w:p w14:paraId="26C56D85" w14:textId="637E9341" w:rsidR="00235E5C" w:rsidRPr="00CD1296" w:rsidRDefault="00235E5C" w:rsidP="002A1953">
            <w:pPr>
              <w:spacing w:line="400" w:lineRule="exact"/>
              <w:jc w:val="center"/>
              <w:rPr>
                <w:rFonts w:eastAsia="楷体_GB2312"/>
                <w:b/>
                <w:sz w:val="24"/>
              </w:rPr>
            </w:pPr>
            <w:r w:rsidRPr="00CD1296">
              <w:rPr>
                <w:rFonts w:eastAsia="楷体_GB2312"/>
                <w:b/>
                <w:sz w:val="24"/>
              </w:rPr>
              <w:t>类别</w:t>
            </w:r>
          </w:p>
        </w:tc>
        <w:tc>
          <w:tcPr>
            <w:tcW w:w="2227" w:type="dxa"/>
            <w:vAlign w:val="center"/>
          </w:tcPr>
          <w:p w14:paraId="058E4B4A" w14:textId="77777777" w:rsidR="00940D70" w:rsidRPr="00CD1296" w:rsidRDefault="00235E5C" w:rsidP="002A1953">
            <w:pPr>
              <w:spacing w:line="400" w:lineRule="exact"/>
              <w:jc w:val="center"/>
              <w:rPr>
                <w:rFonts w:eastAsia="楷体_GB2312"/>
                <w:b/>
                <w:sz w:val="24"/>
              </w:rPr>
            </w:pPr>
            <w:r w:rsidRPr="00CD1296">
              <w:rPr>
                <w:rFonts w:eastAsia="楷体_GB2312"/>
                <w:b/>
                <w:sz w:val="24"/>
              </w:rPr>
              <w:t>基本服务</w:t>
            </w:r>
          </w:p>
          <w:p w14:paraId="7F074535" w14:textId="4CB637FA" w:rsidR="00235E5C" w:rsidRPr="00CD1296" w:rsidRDefault="00235E5C" w:rsidP="002A1953">
            <w:pPr>
              <w:spacing w:line="400" w:lineRule="exact"/>
              <w:jc w:val="center"/>
              <w:rPr>
                <w:rFonts w:eastAsia="楷体_GB2312"/>
                <w:b/>
                <w:sz w:val="24"/>
              </w:rPr>
            </w:pPr>
            <w:r w:rsidRPr="00CD1296">
              <w:rPr>
                <w:rFonts w:eastAsia="楷体_GB2312"/>
                <w:b/>
                <w:sz w:val="24"/>
              </w:rPr>
              <w:t>内容</w:t>
            </w:r>
          </w:p>
        </w:tc>
        <w:tc>
          <w:tcPr>
            <w:tcW w:w="1417" w:type="dxa"/>
            <w:vAlign w:val="center"/>
          </w:tcPr>
          <w:p w14:paraId="09FEBAE5" w14:textId="77777777" w:rsidR="00940D70" w:rsidRPr="00CD1296" w:rsidRDefault="00235E5C">
            <w:pPr>
              <w:spacing w:before="100" w:beforeAutospacing="1" w:line="400" w:lineRule="exact"/>
              <w:jc w:val="center"/>
              <w:rPr>
                <w:rFonts w:eastAsia="楷体_GB2312"/>
                <w:b/>
                <w:sz w:val="24"/>
              </w:rPr>
            </w:pPr>
            <w:r w:rsidRPr="00CD1296">
              <w:rPr>
                <w:rFonts w:eastAsia="楷体_GB2312"/>
                <w:b/>
                <w:sz w:val="24"/>
              </w:rPr>
              <w:t>费用</w:t>
            </w:r>
          </w:p>
          <w:p w14:paraId="54F6F472" w14:textId="58DF4FA1" w:rsidR="00235E5C" w:rsidRPr="00CD1296" w:rsidRDefault="00235E5C" w:rsidP="00940D70">
            <w:pPr>
              <w:spacing w:line="400" w:lineRule="exact"/>
              <w:jc w:val="center"/>
              <w:rPr>
                <w:rFonts w:eastAsia="楷体_GB2312"/>
                <w:b/>
                <w:sz w:val="24"/>
              </w:rPr>
            </w:pPr>
            <w:r w:rsidRPr="00CD1296">
              <w:rPr>
                <w:rFonts w:eastAsia="楷体_GB2312"/>
                <w:b/>
                <w:sz w:val="24"/>
              </w:rPr>
              <w:t>（万元）</w:t>
            </w:r>
          </w:p>
        </w:tc>
        <w:tc>
          <w:tcPr>
            <w:tcW w:w="1276" w:type="dxa"/>
            <w:vAlign w:val="center"/>
          </w:tcPr>
          <w:p w14:paraId="210C8C5D" w14:textId="77777777" w:rsidR="00235E5C" w:rsidRPr="00CD1296" w:rsidRDefault="00235E5C">
            <w:pPr>
              <w:spacing w:before="100" w:beforeAutospacing="1" w:line="400" w:lineRule="exact"/>
              <w:jc w:val="center"/>
              <w:rPr>
                <w:rFonts w:eastAsia="楷体_GB2312"/>
                <w:b/>
                <w:sz w:val="24"/>
              </w:rPr>
            </w:pPr>
            <w:proofErr w:type="gramStart"/>
            <w:r w:rsidRPr="00CD1296">
              <w:rPr>
                <w:rFonts w:eastAsia="楷体_GB2312"/>
                <w:b/>
                <w:sz w:val="24"/>
              </w:rPr>
              <w:t>免注册费人数</w:t>
            </w:r>
            <w:proofErr w:type="gramEnd"/>
          </w:p>
        </w:tc>
        <w:tc>
          <w:tcPr>
            <w:tcW w:w="1701" w:type="dxa"/>
            <w:vAlign w:val="center"/>
          </w:tcPr>
          <w:p w14:paraId="52447CD8" w14:textId="77777777" w:rsidR="002A1953" w:rsidRPr="00CD1296" w:rsidRDefault="00235E5C" w:rsidP="002A1953">
            <w:pPr>
              <w:spacing w:line="400" w:lineRule="exact"/>
              <w:jc w:val="center"/>
              <w:rPr>
                <w:rFonts w:eastAsia="楷体_GB2312"/>
                <w:b/>
                <w:sz w:val="24"/>
              </w:rPr>
            </w:pPr>
            <w:r w:rsidRPr="00CD1296">
              <w:rPr>
                <w:rFonts w:eastAsia="楷体_GB2312"/>
                <w:b/>
                <w:sz w:val="24"/>
              </w:rPr>
              <w:t>其他</w:t>
            </w:r>
          </w:p>
          <w:p w14:paraId="7971822E" w14:textId="5A74EA11" w:rsidR="00235E5C" w:rsidRPr="00CD1296" w:rsidRDefault="00235E5C" w:rsidP="002A1953">
            <w:pPr>
              <w:spacing w:line="400" w:lineRule="exact"/>
              <w:jc w:val="center"/>
              <w:rPr>
                <w:rFonts w:eastAsia="楷体_GB2312"/>
                <w:b/>
                <w:sz w:val="24"/>
              </w:rPr>
            </w:pPr>
            <w:r w:rsidRPr="00CD1296">
              <w:rPr>
                <w:rFonts w:eastAsia="楷体_GB2312"/>
                <w:b/>
                <w:sz w:val="24"/>
              </w:rPr>
              <w:t>服务</w:t>
            </w:r>
          </w:p>
        </w:tc>
        <w:tc>
          <w:tcPr>
            <w:tcW w:w="1591" w:type="dxa"/>
            <w:vAlign w:val="center"/>
          </w:tcPr>
          <w:p w14:paraId="2092383D" w14:textId="34270B0A" w:rsidR="00235E5C" w:rsidRPr="00CD1296" w:rsidRDefault="00940D70" w:rsidP="00235E5C">
            <w:pPr>
              <w:spacing w:before="100" w:beforeAutospacing="1" w:line="400" w:lineRule="exact"/>
              <w:jc w:val="center"/>
              <w:rPr>
                <w:rFonts w:eastAsia="楷体_GB2312"/>
                <w:b/>
                <w:sz w:val="24"/>
              </w:rPr>
            </w:pPr>
            <w:r w:rsidRPr="00CD1296">
              <w:rPr>
                <w:rFonts w:eastAsia="楷体_GB2312"/>
                <w:b/>
                <w:sz w:val="24"/>
              </w:rPr>
              <w:t>备注</w:t>
            </w:r>
          </w:p>
        </w:tc>
      </w:tr>
      <w:tr w:rsidR="004A282E" w:rsidRPr="00CD1296" w14:paraId="6CC13033" w14:textId="77777777" w:rsidTr="00235E5C">
        <w:tc>
          <w:tcPr>
            <w:tcW w:w="1029" w:type="dxa"/>
            <w:vMerge w:val="restart"/>
            <w:vAlign w:val="center"/>
          </w:tcPr>
          <w:p w14:paraId="1E62832E" w14:textId="0882566D" w:rsidR="004A282E" w:rsidRPr="00CD1296" w:rsidRDefault="004A282E" w:rsidP="00843069">
            <w:pPr>
              <w:spacing w:before="100" w:beforeAutospacing="1" w:line="400" w:lineRule="exact"/>
              <w:jc w:val="center"/>
              <w:rPr>
                <w:rStyle w:val="NormalCharacter"/>
                <w:sz w:val="24"/>
              </w:rPr>
            </w:pPr>
            <w:r w:rsidRPr="00CD1296">
              <w:rPr>
                <w:rStyle w:val="NormalCharacter"/>
                <w:sz w:val="24"/>
              </w:rPr>
              <w:t>企业</w:t>
            </w:r>
          </w:p>
        </w:tc>
        <w:tc>
          <w:tcPr>
            <w:tcW w:w="2227" w:type="dxa"/>
            <w:vMerge w:val="restart"/>
            <w:vAlign w:val="center"/>
          </w:tcPr>
          <w:p w14:paraId="444F2DD7" w14:textId="01ACC720" w:rsidR="004A282E" w:rsidRPr="00CD1296" w:rsidRDefault="004A282E" w:rsidP="00A3562A">
            <w:pPr>
              <w:spacing w:before="100" w:beforeAutospacing="1" w:line="400" w:lineRule="exact"/>
              <w:jc w:val="center"/>
              <w:rPr>
                <w:rStyle w:val="NormalCharacter"/>
                <w:sz w:val="24"/>
              </w:rPr>
            </w:pPr>
            <w:r w:rsidRPr="00CD1296">
              <w:rPr>
                <w:rStyle w:val="NormalCharacter"/>
                <w:sz w:val="24"/>
              </w:rPr>
              <w:t>企业名称在大会背景板、会议手册等展示，在会议手册刊登单位介绍，在资料袋发放企业宣传册。</w:t>
            </w:r>
          </w:p>
        </w:tc>
        <w:tc>
          <w:tcPr>
            <w:tcW w:w="1417" w:type="dxa"/>
            <w:vAlign w:val="center"/>
          </w:tcPr>
          <w:p w14:paraId="2C9E5870" w14:textId="4A630106" w:rsidR="004A282E" w:rsidRPr="00CD1296" w:rsidRDefault="004A282E" w:rsidP="00B171DF">
            <w:pPr>
              <w:spacing w:before="100" w:beforeAutospacing="1" w:line="400" w:lineRule="exact"/>
              <w:jc w:val="center"/>
              <w:rPr>
                <w:rStyle w:val="NormalCharacter"/>
                <w:sz w:val="24"/>
              </w:rPr>
            </w:pPr>
            <w:r w:rsidRPr="00CD1296">
              <w:rPr>
                <w:rStyle w:val="NormalCharacter"/>
                <w:sz w:val="24"/>
              </w:rPr>
              <w:t>8</w:t>
            </w:r>
          </w:p>
        </w:tc>
        <w:tc>
          <w:tcPr>
            <w:tcW w:w="1276" w:type="dxa"/>
            <w:vAlign w:val="center"/>
          </w:tcPr>
          <w:p w14:paraId="51B39787" w14:textId="53783016" w:rsidR="004A282E" w:rsidRPr="00CD1296" w:rsidRDefault="004A282E" w:rsidP="00B171DF">
            <w:pPr>
              <w:spacing w:before="100" w:beforeAutospacing="1" w:line="400" w:lineRule="exact"/>
              <w:jc w:val="center"/>
              <w:rPr>
                <w:rStyle w:val="NormalCharacter"/>
                <w:sz w:val="24"/>
              </w:rPr>
            </w:pPr>
            <w:r w:rsidRPr="00CD1296">
              <w:rPr>
                <w:rStyle w:val="NormalCharacter"/>
                <w:sz w:val="24"/>
              </w:rPr>
              <w:t>3</w:t>
            </w:r>
          </w:p>
        </w:tc>
        <w:tc>
          <w:tcPr>
            <w:tcW w:w="1701" w:type="dxa"/>
            <w:vAlign w:val="center"/>
          </w:tcPr>
          <w:p w14:paraId="71C903E3" w14:textId="782910F9" w:rsidR="004A282E" w:rsidRPr="00CD1296" w:rsidRDefault="004A282E" w:rsidP="004A282E">
            <w:pPr>
              <w:spacing w:before="100" w:beforeAutospacing="1" w:line="400" w:lineRule="exact"/>
              <w:jc w:val="center"/>
              <w:rPr>
                <w:rStyle w:val="NormalCharacter"/>
                <w:spacing w:val="-3"/>
                <w:sz w:val="24"/>
              </w:rPr>
            </w:pPr>
            <w:r w:rsidRPr="00CD1296">
              <w:rPr>
                <w:rStyle w:val="NormalCharacter"/>
                <w:bCs/>
                <w:sz w:val="24"/>
              </w:rPr>
              <w:t>提供</w:t>
            </w:r>
            <w:r w:rsidRPr="00CD1296">
              <w:rPr>
                <w:spacing w:val="-3"/>
                <w:sz w:val="24"/>
              </w:rPr>
              <w:t>2m*2.5</w:t>
            </w:r>
            <w:r w:rsidRPr="00CD1296">
              <w:rPr>
                <w:spacing w:val="-3"/>
                <w:sz w:val="24"/>
              </w:rPr>
              <w:t>展台</w:t>
            </w:r>
            <w:r w:rsidRPr="00CD1296">
              <w:rPr>
                <w:spacing w:val="-3"/>
                <w:sz w:val="24"/>
              </w:rPr>
              <w:t>2</w:t>
            </w:r>
            <w:r w:rsidRPr="00CD1296">
              <w:rPr>
                <w:spacing w:val="-3"/>
                <w:sz w:val="24"/>
              </w:rPr>
              <w:t>张，宣传视频投放，技术报告</w:t>
            </w:r>
          </w:p>
        </w:tc>
        <w:tc>
          <w:tcPr>
            <w:tcW w:w="1591" w:type="dxa"/>
            <w:vMerge w:val="restart"/>
            <w:vAlign w:val="center"/>
          </w:tcPr>
          <w:p w14:paraId="47A7003E" w14:textId="0E9F9E41" w:rsidR="004A282E" w:rsidRPr="00CD1296" w:rsidRDefault="004A282E" w:rsidP="00F96681">
            <w:pPr>
              <w:spacing w:before="100" w:beforeAutospacing="1" w:line="400" w:lineRule="exact"/>
              <w:jc w:val="center"/>
              <w:rPr>
                <w:rStyle w:val="NormalCharacter"/>
                <w:bCs/>
                <w:sz w:val="24"/>
              </w:rPr>
            </w:pPr>
            <w:r w:rsidRPr="00CD1296">
              <w:rPr>
                <w:rStyle w:val="NormalCharacter"/>
                <w:bCs/>
                <w:sz w:val="24"/>
              </w:rPr>
              <w:t>10</w:t>
            </w:r>
            <w:r w:rsidRPr="00CD1296">
              <w:rPr>
                <w:rStyle w:val="NormalCharacter"/>
                <w:bCs/>
                <w:sz w:val="24"/>
              </w:rPr>
              <w:t>月</w:t>
            </w:r>
            <w:r w:rsidRPr="00CD1296">
              <w:rPr>
                <w:rStyle w:val="NormalCharacter"/>
                <w:bCs/>
                <w:sz w:val="24"/>
              </w:rPr>
              <w:t>15</w:t>
            </w:r>
            <w:r w:rsidRPr="00CD1296">
              <w:rPr>
                <w:rStyle w:val="NormalCharacter"/>
                <w:bCs/>
                <w:sz w:val="24"/>
              </w:rPr>
              <w:t>日前完成参展合同签订，</w:t>
            </w:r>
            <w:r w:rsidR="00A55B04" w:rsidRPr="00CD1296">
              <w:rPr>
                <w:rStyle w:val="NormalCharacter"/>
                <w:bCs/>
                <w:sz w:val="24"/>
              </w:rPr>
              <w:t>按</w:t>
            </w:r>
            <w:r w:rsidR="00A55B04" w:rsidRPr="00CD1296">
              <w:rPr>
                <w:rStyle w:val="NormalCharacter"/>
                <w:bCs/>
                <w:sz w:val="24"/>
              </w:rPr>
              <w:t>8</w:t>
            </w:r>
            <w:r w:rsidR="00A55B04" w:rsidRPr="00CD1296">
              <w:rPr>
                <w:rStyle w:val="NormalCharacter"/>
                <w:bCs/>
                <w:sz w:val="24"/>
              </w:rPr>
              <w:t>折优惠</w:t>
            </w:r>
          </w:p>
        </w:tc>
      </w:tr>
      <w:tr w:rsidR="004A282E" w:rsidRPr="00CD1296" w14:paraId="6ACEE5CF" w14:textId="248449CA" w:rsidTr="00235E5C">
        <w:tc>
          <w:tcPr>
            <w:tcW w:w="1029" w:type="dxa"/>
            <w:vMerge/>
            <w:vAlign w:val="center"/>
          </w:tcPr>
          <w:p w14:paraId="099D114B" w14:textId="4C3781FB" w:rsidR="004A282E" w:rsidRPr="00CD1296" w:rsidRDefault="004A282E" w:rsidP="00B171DF">
            <w:pPr>
              <w:spacing w:before="100" w:beforeAutospacing="1" w:line="400" w:lineRule="exact"/>
              <w:jc w:val="center"/>
              <w:rPr>
                <w:rStyle w:val="NormalCharacter"/>
                <w:sz w:val="24"/>
              </w:rPr>
            </w:pPr>
          </w:p>
        </w:tc>
        <w:tc>
          <w:tcPr>
            <w:tcW w:w="2227" w:type="dxa"/>
            <w:vMerge/>
            <w:vAlign w:val="center"/>
          </w:tcPr>
          <w:p w14:paraId="69AD27AF" w14:textId="1A747B59" w:rsidR="004A282E" w:rsidRPr="00CD1296" w:rsidRDefault="004A282E" w:rsidP="00B171DF">
            <w:pPr>
              <w:spacing w:before="100" w:beforeAutospacing="1" w:line="400" w:lineRule="exact"/>
              <w:jc w:val="center"/>
              <w:rPr>
                <w:rStyle w:val="NormalCharacter"/>
              </w:rPr>
            </w:pPr>
          </w:p>
        </w:tc>
        <w:tc>
          <w:tcPr>
            <w:tcW w:w="1417" w:type="dxa"/>
            <w:vAlign w:val="center"/>
          </w:tcPr>
          <w:p w14:paraId="32D862AE" w14:textId="4BBA10DB" w:rsidR="004A282E" w:rsidRPr="00CD1296" w:rsidRDefault="004A282E" w:rsidP="00B171DF">
            <w:pPr>
              <w:spacing w:before="100" w:beforeAutospacing="1" w:line="400" w:lineRule="exact"/>
              <w:jc w:val="center"/>
              <w:rPr>
                <w:rStyle w:val="NormalCharacter"/>
                <w:sz w:val="24"/>
              </w:rPr>
            </w:pPr>
            <w:r w:rsidRPr="00CD1296">
              <w:rPr>
                <w:rStyle w:val="NormalCharacter"/>
                <w:sz w:val="24"/>
              </w:rPr>
              <w:t>6</w:t>
            </w:r>
          </w:p>
        </w:tc>
        <w:tc>
          <w:tcPr>
            <w:tcW w:w="1276" w:type="dxa"/>
            <w:vAlign w:val="center"/>
          </w:tcPr>
          <w:p w14:paraId="324E7B96" w14:textId="77777777" w:rsidR="004A282E" w:rsidRPr="00CD1296" w:rsidRDefault="004A282E" w:rsidP="00B171DF">
            <w:pPr>
              <w:spacing w:before="100" w:beforeAutospacing="1" w:line="400" w:lineRule="exact"/>
              <w:jc w:val="center"/>
              <w:rPr>
                <w:rStyle w:val="NormalCharacter"/>
                <w:sz w:val="24"/>
              </w:rPr>
            </w:pPr>
            <w:r w:rsidRPr="00CD1296">
              <w:rPr>
                <w:rStyle w:val="NormalCharacter"/>
                <w:sz w:val="24"/>
              </w:rPr>
              <w:t>3</w:t>
            </w:r>
          </w:p>
        </w:tc>
        <w:tc>
          <w:tcPr>
            <w:tcW w:w="1701" w:type="dxa"/>
            <w:vAlign w:val="center"/>
          </w:tcPr>
          <w:p w14:paraId="741C6531" w14:textId="77777777" w:rsidR="004A282E" w:rsidRPr="00CD1296" w:rsidRDefault="004A282E" w:rsidP="00B171DF">
            <w:pPr>
              <w:spacing w:before="100" w:beforeAutospacing="1" w:line="400" w:lineRule="exact"/>
              <w:jc w:val="center"/>
              <w:rPr>
                <w:spacing w:val="-3"/>
                <w:sz w:val="24"/>
              </w:rPr>
            </w:pPr>
            <w:r w:rsidRPr="00CD1296">
              <w:rPr>
                <w:rStyle w:val="NormalCharacter"/>
                <w:bCs/>
                <w:sz w:val="24"/>
              </w:rPr>
              <w:t>提供</w:t>
            </w:r>
            <w:r w:rsidRPr="00CD1296">
              <w:rPr>
                <w:spacing w:val="-3"/>
                <w:sz w:val="24"/>
              </w:rPr>
              <w:t>2m*2.5m</w:t>
            </w:r>
          </w:p>
          <w:p w14:paraId="07E8032F" w14:textId="0062EEB5" w:rsidR="004A282E" w:rsidRPr="00CD1296" w:rsidRDefault="004A282E" w:rsidP="00B171DF">
            <w:pPr>
              <w:spacing w:line="400" w:lineRule="exact"/>
              <w:jc w:val="center"/>
              <w:rPr>
                <w:rStyle w:val="NormalCharacter"/>
                <w:bCs/>
                <w:sz w:val="24"/>
              </w:rPr>
            </w:pPr>
            <w:r w:rsidRPr="00CD1296">
              <w:rPr>
                <w:spacing w:val="-3"/>
                <w:sz w:val="24"/>
              </w:rPr>
              <w:t>展台</w:t>
            </w:r>
            <w:r w:rsidRPr="00CD1296">
              <w:rPr>
                <w:spacing w:val="-3"/>
                <w:sz w:val="24"/>
              </w:rPr>
              <w:t>2</w:t>
            </w:r>
            <w:r w:rsidRPr="00CD1296">
              <w:rPr>
                <w:spacing w:val="-3"/>
                <w:sz w:val="24"/>
              </w:rPr>
              <w:t>张</w:t>
            </w:r>
          </w:p>
        </w:tc>
        <w:tc>
          <w:tcPr>
            <w:tcW w:w="1591" w:type="dxa"/>
            <w:vMerge/>
            <w:vAlign w:val="center"/>
          </w:tcPr>
          <w:p w14:paraId="020F84C2" w14:textId="34FEBCAB" w:rsidR="004A282E" w:rsidRPr="00CD1296" w:rsidRDefault="004A282E" w:rsidP="00235E5C">
            <w:pPr>
              <w:spacing w:before="100" w:beforeAutospacing="1" w:line="400" w:lineRule="exact"/>
              <w:jc w:val="center"/>
              <w:rPr>
                <w:rStyle w:val="NormalCharacter"/>
                <w:bCs/>
                <w:sz w:val="24"/>
              </w:rPr>
            </w:pPr>
          </w:p>
        </w:tc>
      </w:tr>
      <w:tr w:rsidR="004A282E" w:rsidRPr="00CD1296" w14:paraId="2D90DF8E" w14:textId="2864A6B3" w:rsidTr="00235E5C">
        <w:tc>
          <w:tcPr>
            <w:tcW w:w="1029" w:type="dxa"/>
            <w:vMerge/>
            <w:vAlign w:val="center"/>
          </w:tcPr>
          <w:p w14:paraId="1E5317D5" w14:textId="77777777" w:rsidR="004A282E" w:rsidRPr="00CD1296" w:rsidRDefault="004A282E" w:rsidP="00B171DF">
            <w:pPr>
              <w:spacing w:before="100" w:beforeAutospacing="1" w:line="400" w:lineRule="exact"/>
              <w:jc w:val="center"/>
              <w:rPr>
                <w:rStyle w:val="NormalCharacter"/>
                <w:sz w:val="24"/>
              </w:rPr>
            </w:pPr>
          </w:p>
        </w:tc>
        <w:tc>
          <w:tcPr>
            <w:tcW w:w="2227" w:type="dxa"/>
            <w:vMerge/>
            <w:vAlign w:val="center"/>
          </w:tcPr>
          <w:p w14:paraId="74C613ED" w14:textId="77777777" w:rsidR="004A282E" w:rsidRPr="00CD1296" w:rsidRDefault="004A282E" w:rsidP="00B171DF">
            <w:pPr>
              <w:spacing w:before="100" w:beforeAutospacing="1" w:line="400" w:lineRule="exact"/>
              <w:jc w:val="center"/>
              <w:rPr>
                <w:rStyle w:val="NormalCharacter"/>
              </w:rPr>
            </w:pPr>
          </w:p>
        </w:tc>
        <w:tc>
          <w:tcPr>
            <w:tcW w:w="1417" w:type="dxa"/>
            <w:vAlign w:val="center"/>
          </w:tcPr>
          <w:p w14:paraId="6DF76B39" w14:textId="07F2B30D" w:rsidR="004A282E" w:rsidRPr="00CD1296" w:rsidRDefault="004A282E" w:rsidP="00B171DF">
            <w:pPr>
              <w:spacing w:before="100" w:beforeAutospacing="1" w:line="400" w:lineRule="exact"/>
              <w:jc w:val="center"/>
              <w:rPr>
                <w:rStyle w:val="NormalCharacter"/>
                <w:sz w:val="24"/>
              </w:rPr>
            </w:pPr>
            <w:r w:rsidRPr="00CD1296">
              <w:rPr>
                <w:rStyle w:val="NormalCharacter"/>
                <w:sz w:val="24"/>
              </w:rPr>
              <w:t>4</w:t>
            </w:r>
          </w:p>
        </w:tc>
        <w:tc>
          <w:tcPr>
            <w:tcW w:w="1276" w:type="dxa"/>
            <w:vAlign w:val="center"/>
          </w:tcPr>
          <w:p w14:paraId="47D95AEC" w14:textId="77777777" w:rsidR="004A282E" w:rsidRPr="00CD1296" w:rsidRDefault="004A282E" w:rsidP="00B171DF">
            <w:pPr>
              <w:spacing w:before="100" w:beforeAutospacing="1" w:line="400" w:lineRule="exact"/>
              <w:jc w:val="center"/>
              <w:rPr>
                <w:rStyle w:val="NormalCharacter"/>
                <w:sz w:val="24"/>
              </w:rPr>
            </w:pPr>
            <w:r w:rsidRPr="00CD1296">
              <w:rPr>
                <w:rStyle w:val="NormalCharacter"/>
                <w:sz w:val="24"/>
              </w:rPr>
              <w:t>2</w:t>
            </w:r>
          </w:p>
        </w:tc>
        <w:tc>
          <w:tcPr>
            <w:tcW w:w="1701" w:type="dxa"/>
            <w:vAlign w:val="center"/>
          </w:tcPr>
          <w:p w14:paraId="4B702C0A" w14:textId="77777777" w:rsidR="004A282E" w:rsidRPr="00CD1296" w:rsidRDefault="004A282E" w:rsidP="00B171DF">
            <w:pPr>
              <w:spacing w:before="100" w:beforeAutospacing="1"/>
              <w:jc w:val="center"/>
              <w:rPr>
                <w:spacing w:val="-3"/>
                <w:sz w:val="24"/>
              </w:rPr>
            </w:pPr>
            <w:r w:rsidRPr="00CD1296">
              <w:rPr>
                <w:rStyle w:val="NormalCharacter"/>
                <w:bCs/>
                <w:sz w:val="24"/>
              </w:rPr>
              <w:t>提供</w:t>
            </w:r>
            <w:r w:rsidRPr="00CD1296">
              <w:rPr>
                <w:spacing w:val="-3"/>
                <w:sz w:val="24"/>
              </w:rPr>
              <w:t>2m*2.5m</w:t>
            </w:r>
          </w:p>
          <w:p w14:paraId="7881FB41" w14:textId="295647D6" w:rsidR="004A282E" w:rsidRPr="00CD1296" w:rsidRDefault="004A282E" w:rsidP="00B171DF">
            <w:pPr>
              <w:spacing w:line="400" w:lineRule="exact"/>
              <w:jc w:val="center"/>
              <w:rPr>
                <w:rStyle w:val="NormalCharacter"/>
                <w:bCs/>
                <w:sz w:val="24"/>
              </w:rPr>
            </w:pPr>
            <w:r w:rsidRPr="00CD1296">
              <w:rPr>
                <w:spacing w:val="-3"/>
                <w:sz w:val="24"/>
              </w:rPr>
              <w:t>展台</w:t>
            </w:r>
            <w:r w:rsidRPr="00CD1296">
              <w:rPr>
                <w:spacing w:val="-3"/>
                <w:sz w:val="24"/>
              </w:rPr>
              <w:t>1</w:t>
            </w:r>
            <w:r w:rsidRPr="00CD1296">
              <w:rPr>
                <w:spacing w:val="-3"/>
                <w:sz w:val="24"/>
              </w:rPr>
              <w:t>张</w:t>
            </w:r>
          </w:p>
        </w:tc>
        <w:tc>
          <w:tcPr>
            <w:tcW w:w="1591" w:type="dxa"/>
            <w:vMerge/>
            <w:vAlign w:val="center"/>
          </w:tcPr>
          <w:p w14:paraId="385BD88D" w14:textId="77777777" w:rsidR="004A282E" w:rsidRPr="00CD1296" w:rsidRDefault="004A282E" w:rsidP="00235E5C">
            <w:pPr>
              <w:spacing w:before="100" w:beforeAutospacing="1"/>
              <w:jc w:val="center"/>
              <w:rPr>
                <w:rStyle w:val="NormalCharacter"/>
                <w:bCs/>
                <w:sz w:val="24"/>
              </w:rPr>
            </w:pPr>
          </w:p>
        </w:tc>
      </w:tr>
    </w:tbl>
    <w:p w14:paraId="2EF1746C" w14:textId="77777777" w:rsidR="00037CA5" w:rsidRPr="00CD1296" w:rsidRDefault="00000000">
      <w:pPr>
        <w:spacing w:before="100" w:beforeAutospacing="1" w:line="400" w:lineRule="exact"/>
        <w:rPr>
          <w:rFonts w:eastAsia="楷体_GB2312"/>
          <w:b/>
          <w:sz w:val="24"/>
        </w:rPr>
      </w:pPr>
      <w:r w:rsidRPr="00CD1296">
        <w:rPr>
          <w:rFonts w:eastAsia="楷体_GB2312"/>
          <w:b/>
          <w:sz w:val="24"/>
        </w:rPr>
        <w:t>四、参会代表</w:t>
      </w:r>
    </w:p>
    <w:p w14:paraId="000C1ACC" w14:textId="5CF00DCA" w:rsidR="00037CA5" w:rsidRPr="00CD1296" w:rsidRDefault="00000000">
      <w:pPr>
        <w:pStyle w:val="a7"/>
        <w:spacing w:before="114" w:line="217" w:lineRule="auto"/>
        <w:ind w:left="373"/>
        <w:rPr>
          <w:rFonts w:eastAsia="楷体"/>
        </w:rPr>
      </w:pPr>
      <w:r w:rsidRPr="00CD1296">
        <w:rPr>
          <w:rFonts w:eastAsia="楷体"/>
          <w:spacing w:val="-1"/>
        </w:rPr>
        <w:t>1</w:t>
      </w:r>
      <w:r w:rsidRPr="00CD1296">
        <w:rPr>
          <w:rFonts w:eastAsia="楷体"/>
          <w:spacing w:val="-1"/>
        </w:rPr>
        <w:t>、中国振动工程学会</w:t>
      </w:r>
      <w:r w:rsidR="00B171DF" w:rsidRPr="00CD1296">
        <w:rPr>
          <w:rFonts w:eastAsia="楷体"/>
          <w:spacing w:val="-1"/>
        </w:rPr>
        <w:t>的</w:t>
      </w:r>
      <w:r w:rsidRPr="00CD1296">
        <w:rPr>
          <w:rFonts w:eastAsia="楷体"/>
          <w:spacing w:val="-1"/>
        </w:rPr>
        <w:t>专家和学者；</w:t>
      </w:r>
    </w:p>
    <w:p w14:paraId="6B6CA321" w14:textId="77777777" w:rsidR="00037CA5" w:rsidRPr="00CD1296" w:rsidRDefault="00000000">
      <w:pPr>
        <w:pStyle w:val="a7"/>
        <w:spacing w:before="119" w:line="217" w:lineRule="auto"/>
        <w:ind w:left="359"/>
        <w:rPr>
          <w:rFonts w:eastAsia="楷体"/>
        </w:rPr>
      </w:pPr>
      <w:r w:rsidRPr="00CD1296">
        <w:rPr>
          <w:rFonts w:eastAsia="楷体"/>
        </w:rPr>
        <w:t>2</w:t>
      </w:r>
      <w:r w:rsidRPr="00CD1296">
        <w:rPr>
          <w:rFonts w:eastAsia="楷体"/>
        </w:rPr>
        <w:t>、航空、航天、船舶、土木工程等企事业单位振动工程</w:t>
      </w:r>
      <w:r w:rsidRPr="00CD1296">
        <w:rPr>
          <w:rFonts w:eastAsia="楷体"/>
          <w:spacing w:val="-1"/>
        </w:rPr>
        <w:t>技术专家和学者；</w:t>
      </w:r>
    </w:p>
    <w:p w14:paraId="41BB0A79" w14:textId="77777777" w:rsidR="00037CA5" w:rsidRPr="00CD1296" w:rsidRDefault="00000000">
      <w:pPr>
        <w:pStyle w:val="a7"/>
        <w:spacing w:before="119" w:line="217" w:lineRule="auto"/>
        <w:ind w:left="360"/>
        <w:rPr>
          <w:rFonts w:eastAsia="楷体"/>
        </w:rPr>
      </w:pPr>
      <w:r w:rsidRPr="00CD1296">
        <w:rPr>
          <w:rFonts w:eastAsia="楷体"/>
          <w:spacing w:val="-3"/>
        </w:rPr>
        <w:t>3</w:t>
      </w:r>
      <w:r w:rsidRPr="00CD1296">
        <w:rPr>
          <w:rFonts w:eastAsia="楷体"/>
          <w:spacing w:val="-3"/>
        </w:rPr>
        <w:t>、全国高校振动工程专业教师和研究生；</w:t>
      </w:r>
    </w:p>
    <w:p w14:paraId="3F8D9135" w14:textId="30297C70" w:rsidR="00037CA5" w:rsidRPr="00CD1296" w:rsidRDefault="00000000">
      <w:pPr>
        <w:pStyle w:val="a7"/>
        <w:spacing w:before="117" w:line="267" w:lineRule="auto"/>
        <w:ind w:leftChars="168" w:left="842" w:right="5217" w:hangingChars="209" w:hanging="489"/>
        <w:rPr>
          <w:rFonts w:eastAsia="楷体"/>
          <w:spacing w:val="13"/>
        </w:rPr>
      </w:pPr>
      <w:r w:rsidRPr="00CD1296">
        <w:rPr>
          <w:rFonts w:eastAsia="楷体"/>
          <w:spacing w:val="-3"/>
        </w:rPr>
        <w:t>4</w:t>
      </w:r>
      <w:r w:rsidRPr="00CD1296">
        <w:rPr>
          <w:rFonts w:eastAsia="楷体"/>
          <w:spacing w:val="-3"/>
        </w:rPr>
        <w:t>、振动工程及其他相关专业人士。</w:t>
      </w:r>
    </w:p>
    <w:p w14:paraId="35088282" w14:textId="1CCE9FC9" w:rsidR="00037CA5" w:rsidRPr="00CD1296" w:rsidRDefault="00000000" w:rsidP="00AC5489">
      <w:pPr>
        <w:pStyle w:val="a7"/>
        <w:spacing w:before="117" w:line="267" w:lineRule="auto"/>
        <w:ind w:leftChars="168" w:left="909" w:right="5217" w:hangingChars="209" w:hanging="556"/>
        <w:rPr>
          <w:rFonts w:eastAsia="楷体"/>
          <w:spacing w:val="13"/>
        </w:rPr>
      </w:pPr>
      <w:r w:rsidRPr="00CD1296">
        <w:rPr>
          <w:rFonts w:eastAsia="楷体"/>
          <w:color w:val="000000" w:themeColor="text1"/>
          <w:spacing w:val="13"/>
        </w:rPr>
        <w:t>会议</w:t>
      </w:r>
      <w:r w:rsidRPr="00CD1296">
        <w:rPr>
          <w:rFonts w:eastAsia="楷体"/>
          <w:color w:val="000000" w:themeColor="text1"/>
          <w:spacing w:val="-3"/>
        </w:rPr>
        <w:t>总人数约</w:t>
      </w:r>
      <w:r w:rsidR="007843C4" w:rsidRPr="00CD1296">
        <w:rPr>
          <w:rFonts w:eastAsia="楷体"/>
          <w:color w:val="000000" w:themeColor="text1"/>
          <w:spacing w:val="-3"/>
        </w:rPr>
        <w:t>1000</w:t>
      </w:r>
      <w:r w:rsidRPr="00CD1296">
        <w:rPr>
          <w:rFonts w:eastAsia="楷体"/>
          <w:color w:val="000000" w:themeColor="text1"/>
          <w:spacing w:val="-3"/>
        </w:rPr>
        <w:t>人</w:t>
      </w:r>
      <w:r w:rsidR="007843C4" w:rsidRPr="00CD1296">
        <w:rPr>
          <w:rFonts w:eastAsia="楷体"/>
          <w:color w:val="000000" w:themeColor="text1"/>
          <w:spacing w:val="-3"/>
        </w:rPr>
        <w:t>以上</w:t>
      </w:r>
      <w:r w:rsidRPr="00CD1296">
        <w:rPr>
          <w:rFonts w:eastAsia="楷体"/>
          <w:color w:val="000000" w:themeColor="text1"/>
          <w:spacing w:val="-3"/>
        </w:rPr>
        <w:t>。</w:t>
      </w:r>
    </w:p>
    <w:p w14:paraId="2283906B" w14:textId="77777777" w:rsidR="00037CA5" w:rsidRPr="00CD1296" w:rsidRDefault="00000000">
      <w:pPr>
        <w:spacing w:line="400" w:lineRule="exact"/>
        <w:rPr>
          <w:rFonts w:eastAsia="楷体_GB2312"/>
          <w:b/>
          <w:sz w:val="24"/>
        </w:rPr>
      </w:pPr>
      <w:r w:rsidRPr="00CD1296">
        <w:rPr>
          <w:rFonts w:eastAsia="楷体_GB2312"/>
          <w:b/>
          <w:sz w:val="24"/>
        </w:rPr>
        <w:t>五、其他约定</w:t>
      </w:r>
    </w:p>
    <w:p w14:paraId="2C480E85" w14:textId="77777777" w:rsidR="00037CA5" w:rsidRPr="00CD1296" w:rsidRDefault="00000000">
      <w:pPr>
        <w:adjustRightInd w:val="0"/>
        <w:snapToGrid w:val="0"/>
        <w:spacing w:line="400" w:lineRule="exact"/>
        <w:ind w:right="-82" w:firstLineChars="196" w:firstLine="459"/>
        <w:rPr>
          <w:rFonts w:eastAsia="楷体"/>
          <w:spacing w:val="-3"/>
          <w:sz w:val="24"/>
        </w:rPr>
      </w:pPr>
      <w:r w:rsidRPr="00CD1296">
        <w:rPr>
          <w:rFonts w:eastAsia="楷体"/>
          <w:spacing w:val="-3"/>
          <w:sz w:val="24"/>
        </w:rPr>
        <w:t>参展单位自愿参加会议，在展会期间遵守相关法律、法规。如因履行相关协议发生任何争议，由参展单位和中国振动工程学会协商解决。</w:t>
      </w:r>
    </w:p>
    <w:p w14:paraId="6361E040" w14:textId="77777777" w:rsidR="00037CA5" w:rsidRPr="00CD1296" w:rsidRDefault="00000000">
      <w:pPr>
        <w:spacing w:line="400" w:lineRule="exact"/>
        <w:rPr>
          <w:rFonts w:eastAsia="楷体_GB2312"/>
          <w:b/>
          <w:sz w:val="24"/>
        </w:rPr>
      </w:pPr>
      <w:r w:rsidRPr="00CD1296">
        <w:rPr>
          <w:rFonts w:eastAsia="楷体_GB2312"/>
          <w:b/>
          <w:sz w:val="24"/>
        </w:rPr>
        <w:t>六、注意事项</w:t>
      </w:r>
    </w:p>
    <w:p w14:paraId="3CE4F295" w14:textId="6C7FF457" w:rsidR="00037CA5" w:rsidRPr="00CD1296" w:rsidRDefault="00000000">
      <w:pPr>
        <w:adjustRightInd w:val="0"/>
        <w:snapToGrid w:val="0"/>
        <w:spacing w:line="400" w:lineRule="exact"/>
        <w:ind w:right="-82" w:firstLineChars="196" w:firstLine="459"/>
        <w:rPr>
          <w:rFonts w:eastAsia="楷体"/>
          <w:spacing w:val="-3"/>
          <w:sz w:val="24"/>
        </w:rPr>
      </w:pPr>
      <w:r w:rsidRPr="00CD1296">
        <w:rPr>
          <w:rFonts w:eastAsia="楷体"/>
          <w:spacing w:val="-3"/>
          <w:sz w:val="24"/>
        </w:rPr>
        <w:t>1.</w:t>
      </w:r>
      <w:r w:rsidR="00417437" w:rsidRPr="00CD1296">
        <w:rPr>
          <w:rFonts w:eastAsia="楷体"/>
          <w:spacing w:val="-3"/>
          <w:sz w:val="24"/>
        </w:rPr>
        <w:t xml:space="preserve"> </w:t>
      </w:r>
      <w:r w:rsidRPr="00CD1296">
        <w:rPr>
          <w:rFonts w:eastAsia="楷体"/>
          <w:spacing w:val="-3"/>
          <w:sz w:val="24"/>
        </w:rPr>
        <w:t>请有意向参加的单位与中国振动工程学会秘书处报名联系并将意向书发送至</w:t>
      </w:r>
      <w:r w:rsidRPr="00CD1296">
        <w:rPr>
          <w:rFonts w:eastAsia="楷体"/>
          <w:spacing w:val="-3"/>
          <w:sz w:val="24"/>
        </w:rPr>
        <w:t>m_vibration@163.com</w:t>
      </w:r>
      <w:r w:rsidRPr="00CD1296">
        <w:rPr>
          <w:rFonts w:eastAsia="楷体"/>
          <w:spacing w:val="-3"/>
          <w:sz w:val="24"/>
        </w:rPr>
        <w:t>邮箱，学会将根据报名情况联系报名单位并签订相关参展协议，联系人及联系电话：</w:t>
      </w:r>
      <w:r w:rsidR="00417437" w:rsidRPr="00CD1296">
        <w:rPr>
          <w:rFonts w:eastAsia="楷体"/>
          <w:spacing w:val="-3"/>
          <w:sz w:val="24"/>
        </w:rPr>
        <w:t>田芬</w:t>
      </w:r>
      <w:r w:rsidRPr="00CD1296">
        <w:rPr>
          <w:rFonts w:eastAsia="楷体"/>
          <w:spacing w:val="-3"/>
          <w:sz w:val="24"/>
        </w:rPr>
        <w:t>，</w:t>
      </w:r>
      <w:r w:rsidR="00417437" w:rsidRPr="00CD1296">
        <w:rPr>
          <w:rFonts w:eastAsia="楷体"/>
          <w:spacing w:val="-3"/>
          <w:sz w:val="24"/>
        </w:rPr>
        <w:t>15874295297</w:t>
      </w:r>
      <w:r w:rsidRPr="00CD1296">
        <w:rPr>
          <w:rFonts w:eastAsia="楷体"/>
          <w:spacing w:val="-3"/>
          <w:sz w:val="24"/>
        </w:rPr>
        <w:t>。</w:t>
      </w:r>
    </w:p>
    <w:p w14:paraId="363B1738" w14:textId="03CD9755" w:rsidR="00037CA5" w:rsidRPr="00CD1296" w:rsidRDefault="00000000">
      <w:pPr>
        <w:adjustRightInd w:val="0"/>
        <w:snapToGrid w:val="0"/>
        <w:spacing w:line="400" w:lineRule="exact"/>
        <w:ind w:right="-82" w:firstLineChars="196" w:firstLine="459"/>
        <w:rPr>
          <w:rFonts w:eastAsia="楷体"/>
          <w:spacing w:val="-3"/>
          <w:sz w:val="24"/>
        </w:rPr>
      </w:pPr>
      <w:r w:rsidRPr="00CD1296">
        <w:rPr>
          <w:rFonts w:eastAsia="楷体"/>
          <w:spacing w:val="-3"/>
          <w:sz w:val="24"/>
        </w:rPr>
        <w:t>2.</w:t>
      </w:r>
      <w:r w:rsidR="00417437" w:rsidRPr="00CD1296">
        <w:rPr>
          <w:rFonts w:eastAsia="楷体"/>
          <w:spacing w:val="-3"/>
          <w:sz w:val="24"/>
        </w:rPr>
        <w:t xml:space="preserve"> </w:t>
      </w:r>
      <w:proofErr w:type="gramStart"/>
      <w:r w:rsidRPr="00CD1296">
        <w:rPr>
          <w:rFonts w:eastAsia="楷体"/>
          <w:spacing w:val="-3"/>
          <w:sz w:val="24"/>
        </w:rPr>
        <w:t>签定</w:t>
      </w:r>
      <w:proofErr w:type="gramEnd"/>
      <w:r w:rsidRPr="00CD1296">
        <w:rPr>
          <w:rFonts w:eastAsia="楷体"/>
          <w:spacing w:val="-3"/>
          <w:sz w:val="24"/>
        </w:rPr>
        <w:t>协议后，请将协议盖章后发送至学会</w:t>
      </w:r>
      <w:r w:rsidRPr="00CD1296">
        <w:rPr>
          <w:rFonts w:eastAsia="楷体"/>
          <w:spacing w:val="-3"/>
          <w:sz w:val="24"/>
        </w:rPr>
        <w:t>m_vibration@163.com</w:t>
      </w:r>
      <w:r w:rsidRPr="00CD1296">
        <w:rPr>
          <w:rFonts w:eastAsia="楷体"/>
          <w:spacing w:val="-3"/>
          <w:sz w:val="24"/>
        </w:rPr>
        <w:t>邮箱，并在规定时间内汇款，以便安排展台和资料。</w:t>
      </w:r>
    </w:p>
    <w:p w14:paraId="13F69810" w14:textId="100C5BB7" w:rsidR="00037CA5" w:rsidRPr="00CD1296" w:rsidRDefault="00000000">
      <w:pPr>
        <w:adjustRightInd w:val="0"/>
        <w:snapToGrid w:val="0"/>
        <w:spacing w:line="400" w:lineRule="exact"/>
        <w:ind w:right="-82" w:firstLineChars="200" w:firstLine="468"/>
        <w:rPr>
          <w:rFonts w:eastAsia="楷体"/>
          <w:spacing w:val="-3"/>
          <w:sz w:val="24"/>
        </w:rPr>
      </w:pPr>
      <w:r w:rsidRPr="00CD1296">
        <w:rPr>
          <w:rFonts w:eastAsia="楷体"/>
          <w:spacing w:val="-3"/>
          <w:sz w:val="24"/>
        </w:rPr>
        <w:t xml:space="preserve">3. </w:t>
      </w:r>
      <w:r w:rsidRPr="00CD1296">
        <w:rPr>
          <w:rFonts w:eastAsia="楷体"/>
          <w:spacing w:val="-3"/>
          <w:sz w:val="24"/>
        </w:rPr>
        <w:t>本次会议招商报名截止日期为</w:t>
      </w:r>
      <w:r w:rsidRPr="00CD1296">
        <w:rPr>
          <w:rFonts w:eastAsia="楷体"/>
          <w:spacing w:val="-3"/>
          <w:sz w:val="24"/>
        </w:rPr>
        <w:t>202</w:t>
      </w:r>
      <w:r w:rsidR="007843C4" w:rsidRPr="00CD1296">
        <w:rPr>
          <w:rFonts w:eastAsia="楷体"/>
          <w:spacing w:val="-3"/>
          <w:sz w:val="24"/>
        </w:rPr>
        <w:t>5</w:t>
      </w:r>
      <w:r w:rsidRPr="00CD1296">
        <w:rPr>
          <w:rFonts w:eastAsia="楷体"/>
          <w:spacing w:val="-3"/>
          <w:sz w:val="24"/>
        </w:rPr>
        <w:t>年</w:t>
      </w:r>
      <w:r w:rsidR="007843C4" w:rsidRPr="00CD1296">
        <w:rPr>
          <w:rFonts w:eastAsia="楷体"/>
          <w:spacing w:val="-3"/>
          <w:sz w:val="24"/>
        </w:rPr>
        <w:t>11</w:t>
      </w:r>
      <w:r w:rsidRPr="00CD1296">
        <w:rPr>
          <w:rFonts w:eastAsia="楷体"/>
          <w:spacing w:val="-3"/>
          <w:sz w:val="24"/>
        </w:rPr>
        <w:t>月</w:t>
      </w:r>
      <w:r w:rsidRPr="00CD1296">
        <w:rPr>
          <w:rFonts w:eastAsia="楷体"/>
          <w:spacing w:val="-3"/>
          <w:sz w:val="24"/>
        </w:rPr>
        <w:t>15</w:t>
      </w:r>
      <w:r w:rsidRPr="00CD1296">
        <w:rPr>
          <w:rFonts w:eastAsia="楷体"/>
          <w:spacing w:val="-3"/>
          <w:sz w:val="24"/>
        </w:rPr>
        <w:t>日，过期不再安排。</w:t>
      </w:r>
    </w:p>
    <w:p w14:paraId="763453AF" w14:textId="77777777" w:rsidR="00037CA5" w:rsidRPr="00CD1296" w:rsidRDefault="00000000">
      <w:pPr>
        <w:adjustRightInd w:val="0"/>
        <w:snapToGrid w:val="0"/>
        <w:spacing w:line="400" w:lineRule="exact"/>
        <w:ind w:right="-82" w:firstLineChars="200" w:firstLine="468"/>
        <w:rPr>
          <w:rFonts w:eastAsia="楷体"/>
          <w:spacing w:val="-3"/>
          <w:sz w:val="24"/>
        </w:rPr>
      </w:pPr>
      <w:r w:rsidRPr="00CD1296">
        <w:rPr>
          <w:rFonts w:eastAsia="楷体"/>
          <w:spacing w:val="-3"/>
          <w:sz w:val="24"/>
        </w:rPr>
        <w:t xml:space="preserve">4. </w:t>
      </w:r>
      <w:r w:rsidRPr="00CD1296">
        <w:rPr>
          <w:rFonts w:eastAsia="楷体"/>
          <w:spacing w:val="-3"/>
          <w:sz w:val="24"/>
        </w:rPr>
        <w:t>参展费由中国振动工程学会统一收取，开具电子发票。收款单位：中国振动工程学会；开户行：交通银行南京御道街支行；账号：</w:t>
      </w:r>
      <w:r w:rsidRPr="00CD1296">
        <w:rPr>
          <w:rFonts w:eastAsia="楷体"/>
          <w:spacing w:val="-3"/>
          <w:sz w:val="24"/>
        </w:rPr>
        <w:t>320006639010149000701</w:t>
      </w:r>
      <w:r w:rsidRPr="00CD1296">
        <w:rPr>
          <w:rFonts w:eastAsia="楷体"/>
          <w:spacing w:val="-3"/>
          <w:sz w:val="24"/>
        </w:rPr>
        <w:t>。</w:t>
      </w:r>
    </w:p>
    <w:p w14:paraId="59E71A36" w14:textId="013356BF" w:rsidR="005470D4" w:rsidRPr="00CD1296" w:rsidRDefault="00000000" w:rsidP="005470D4">
      <w:pPr>
        <w:spacing w:line="360" w:lineRule="auto"/>
        <w:ind w:firstLineChars="200" w:firstLine="468"/>
        <w:rPr>
          <w:rFonts w:eastAsia="仿宋_GB2312"/>
          <w:color w:val="000000"/>
          <w:sz w:val="24"/>
        </w:rPr>
      </w:pPr>
      <w:r w:rsidRPr="00CD1296">
        <w:rPr>
          <w:rFonts w:eastAsia="楷体"/>
          <w:spacing w:val="-3"/>
          <w:sz w:val="24"/>
        </w:rPr>
        <w:t>5.</w:t>
      </w:r>
      <w:r w:rsidR="00417437" w:rsidRPr="00CD1296">
        <w:rPr>
          <w:rFonts w:eastAsia="楷体"/>
          <w:spacing w:val="-3"/>
          <w:sz w:val="24"/>
        </w:rPr>
        <w:t xml:space="preserve"> </w:t>
      </w:r>
      <w:r w:rsidRPr="00CD1296">
        <w:rPr>
          <w:rFonts w:eastAsia="楷体"/>
          <w:spacing w:val="-3"/>
          <w:sz w:val="24"/>
        </w:rPr>
        <w:t>会议网站：</w:t>
      </w:r>
      <w:r w:rsidR="007843C4" w:rsidRPr="00CD1296">
        <w:rPr>
          <w:rFonts w:eastAsia="楷体"/>
          <w:spacing w:val="-3"/>
          <w:sz w:val="24"/>
        </w:rPr>
        <w:t>https://NVTA2025.scimeeting.cn</w:t>
      </w:r>
    </w:p>
    <w:p w14:paraId="25EF3EA1" w14:textId="11E56808" w:rsidR="00037CA5" w:rsidRPr="00CD1296" w:rsidRDefault="00037CA5" w:rsidP="005470D4">
      <w:pPr>
        <w:adjustRightInd w:val="0"/>
        <w:snapToGrid w:val="0"/>
        <w:spacing w:line="400" w:lineRule="exact"/>
        <w:ind w:right="-82" w:firstLineChars="200" w:firstLine="408"/>
        <w:rPr>
          <w:rFonts w:eastAsia="楷体"/>
          <w:spacing w:val="-3"/>
        </w:rPr>
        <w:sectPr w:rsidR="00037CA5" w:rsidRPr="00CD1296">
          <w:footerReference w:type="default" r:id="rId7"/>
          <w:pgSz w:w="11907" w:h="16839"/>
          <w:pgMar w:top="1193" w:right="1291" w:bottom="1155" w:left="1365" w:header="0" w:footer="993" w:gutter="0"/>
          <w:cols w:space="720"/>
        </w:sectPr>
      </w:pPr>
    </w:p>
    <w:p w14:paraId="1CA731B4" w14:textId="36D8188A" w:rsidR="00037CA5" w:rsidRPr="00CD1296" w:rsidRDefault="007843C4">
      <w:pPr>
        <w:widowControl/>
        <w:jc w:val="center"/>
        <w:rPr>
          <w:b/>
          <w:sz w:val="32"/>
          <w:szCs w:val="32"/>
        </w:rPr>
      </w:pPr>
      <w:r w:rsidRPr="00CD1296">
        <w:rPr>
          <w:b/>
          <w:sz w:val="32"/>
          <w:szCs w:val="32"/>
        </w:rPr>
        <w:lastRenderedPageBreak/>
        <w:t>第十六届全国振动理论及应用学术会议参展意向书</w:t>
      </w:r>
    </w:p>
    <w:tbl>
      <w:tblPr>
        <w:tblW w:w="10515"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2"/>
        <w:gridCol w:w="540"/>
        <w:gridCol w:w="2126"/>
        <w:gridCol w:w="1701"/>
        <w:gridCol w:w="4176"/>
      </w:tblGrid>
      <w:tr w:rsidR="00037CA5" w:rsidRPr="00CD1296" w14:paraId="2312D1D5" w14:textId="77777777">
        <w:trPr>
          <w:cantSplit/>
          <w:trHeight w:val="623"/>
        </w:trPr>
        <w:tc>
          <w:tcPr>
            <w:tcW w:w="2512" w:type="dxa"/>
            <w:gridSpan w:val="2"/>
            <w:vMerge w:val="restart"/>
            <w:vAlign w:val="center"/>
          </w:tcPr>
          <w:p w14:paraId="552A8BEC" w14:textId="77777777" w:rsidR="00037CA5" w:rsidRPr="00CD1296" w:rsidRDefault="00000000">
            <w:pPr>
              <w:adjustRightInd w:val="0"/>
              <w:snapToGrid w:val="0"/>
              <w:spacing w:line="400" w:lineRule="exact"/>
              <w:ind w:right="-82"/>
              <w:jc w:val="center"/>
              <w:rPr>
                <w:bCs/>
                <w:szCs w:val="21"/>
              </w:rPr>
            </w:pPr>
            <w:r w:rsidRPr="00CD1296">
              <w:rPr>
                <w:bCs/>
                <w:szCs w:val="21"/>
              </w:rPr>
              <w:t>参展单位名称</w:t>
            </w:r>
          </w:p>
        </w:tc>
        <w:tc>
          <w:tcPr>
            <w:tcW w:w="8003" w:type="dxa"/>
            <w:gridSpan w:val="3"/>
            <w:vAlign w:val="center"/>
          </w:tcPr>
          <w:p w14:paraId="5C46CC27" w14:textId="559E303E" w:rsidR="00037CA5" w:rsidRPr="00CD1296" w:rsidRDefault="00000000">
            <w:pPr>
              <w:adjustRightInd w:val="0"/>
              <w:snapToGrid w:val="0"/>
              <w:spacing w:line="400" w:lineRule="exact"/>
              <w:ind w:right="-82" w:firstLineChars="196" w:firstLine="412"/>
              <w:rPr>
                <w:bCs/>
                <w:szCs w:val="21"/>
              </w:rPr>
            </w:pPr>
            <w:r w:rsidRPr="00CD1296">
              <w:rPr>
                <w:bCs/>
                <w:szCs w:val="21"/>
              </w:rPr>
              <w:t>中文（盖章）：</w:t>
            </w:r>
            <w:r w:rsidR="00553240" w:rsidRPr="00CD1296">
              <w:rPr>
                <w:bCs/>
                <w:szCs w:val="21"/>
              </w:rPr>
              <w:t xml:space="preserve"> </w:t>
            </w:r>
          </w:p>
        </w:tc>
      </w:tr>
      <w:tr w:rsidR="00037CA5" w:rsidRPr="00CD1296" w14:paraId="18CC58F5" w14:textId="77777777">
        <w:trPr>
          <w:cantSplit/>
          <w:trHeight w:val="370"/>
        </w:trPr>
        <w:tc>
          <w:tcPr>
            <w:tcW w:w="2512" w:type="dxa"/>
            <w:gridSpan w:val="2"/>
            <w:vMerge/>
            <w:vAlign w:val="center"/>
          </w:tcPr>
          <w:p w14:paraId="24088DCE" w14:textId="77777777" w:rsidR="00037CA5" w:rsidRPr="00CD1296" w:rsidRDefault="00037CA5">
            <w:pPr>
              <w:adjustRightInd w:val="0"/>
              <w:snapToGrid w:val="0"/>
              <w:spacing w:line="400" w:lineRule="exact"/>
              <w:ind w:right="-82" w:firstLineChars="196" w:firstLine="412"/>
              <w:rPr>
                <w:bCs/>
                <w:szCs w:val="21"/>
              </w:rPr>
            </w:pPr>
          </w:p>
        </w:tc>
        <w:tc>
          <w:tcPr>
            <w:tcW w:w="8003" w:type="dxa"/>
            <w:gridSpan w:val="3"/>
            <w:vAlign w:val="center"/>
          </w:tcPr>
          <w:p w14:paraId="7734DEDD" w14:textId="30AD9D81" w:rsidR="00037CA5" w:rsidRPr="00CD1296" w:rsidRDefault="00000000">
            <w:pPr>
              <w:adjustRightInd w:val="0"/>
              <w:snapToGrid w:val="0"/>
              <w:spacing w:line="400" w:lineRule="exact"/>
              <w:ind w:right="-82" w:firstLineChars="196" w:firstLine="412"/>
              <w:rPr>
                <w:bCs/>
                <w:szCs w:val="21"/>
              </w:rPr>
            </w:pPr>
            <w:r w:rsidRPr="00CD1296">
              <w:rPr>
                <w:bCs/>
                <w:szCs w:val="21"/>
              </w:rPr>
              <w:t>税</w:t>
            </w:r>
            <w:r w:rsidRPr="00CD1296">
              <w:rPr>
                <w:bCs/>
                <w:szCs w:val="21"/>
              </w:rPr>
              <w:t xml:space="preserve">  </w:t>
            </w:r>
            <w:r w:rsidRPr="00CD1296">
              <w:rPr>
                <w:bCs/>
                <w:szCs w:val="21"/>
              </w:rPr>
              <w:t>号：</w:t>
            </w:r>
          </w:p>
          <w:p w14:paraId="4256CBFB" w14:textId="4498298E" w:rsidR="00037CA5" w:rsidRPr="00CD1296" w:rsidRDefault="00000000">
            <w:pPr>
              <w:adjustRightInd w:val="0"/>
              <w:snapToGrid w:val="0"/>
              <w:spacing w:line="400" w:lineRule="exact"/>
              <w:ind w:right="-82" w:firstLineChars="196" w:firstLine="412"/>
              <w:rPr>
                <w:bCs/>
                <w:szCs w:val="21"/>
              </w:rPr>
            </w:pPr>
            <w:r w:rsidRPr="00CD1296">
              <w:rPr>
                <w:bCs/>
                <w:szCs w:val="21"/>
              </w:rPr>
              <w:t>开户行：</w:t>
            </w:r>
            <w:r w:rsidR="00553240" w:rsidRPr="00CD1296">
              <w:rPr>
                <w:bCs/>
                <w:szCs w:val="21"/>
              </w:rPr>
              <w:t xml:space="preserve"> </w:t>
            </w:r>
          </w:p>
          <w:p w14:paraId="16DC343A" w14:textId="1C7F0228" w:rsidR="00037CA5" w:rsidRPr="00CD1296" w:rsidRDefault="00000000">
            <w:pPr>
              <w:adjustRightInd w:val="0"/>
              <w:snapToGrid w:val="0"/>
              <w:spacing w:line="400" w:lineRule="exact"/>
              <w:ind w:right="-82" w:firstLineChars="196" w:firstLine="412"/>
              <w:rPr>
                <w:bCs/>
                <w:szCs w:val="21"/>
              </w:rPr>
            </w:pPr>
            <w:proofErr w:type="gramStart"/>
            <w:r w:rsidRPr="00CD1296">
              <w:rPr>
                <w:bCs/>
                <w:szCs w:val="21"/>
              </w:rPr>
              <w:t>账</w:t>
            </w:r>
            <w:proofErr w:type="gramEnd"/>
            <w:r w:rsidRPr="00CD1296">
              <w:rPr>
                <w:bCs/>
                <w:szCs w:val="21"/>
              </w:rPr>
              <w:t xml:space="preserve">  </w:t>
            </w:r>
            <w:r w:rsidRPr="00CD1296">
              <w:rPr>
                <w:bCs/>
                <w:szCs w:val="21"/>
              </w:rPr>
              <w:t>号：</w:t>
            </w:r>
          </w:p>
        </w:tc>
      </w:tr>
      <w:tr w:rsidR="00037CA5" w:rsidRPr="00CD1296" w14:paraId="1884A2BE" w14:textId="77777777">
        <w:trPr>
          <w:cantSplit/>
          <w:trHeight w:val="432"/>
        </w:trPr>
        <w:tc>
          <w:tcPr>
            <w:tcW w:w="2512" w:type="dxa"/>
            <w:gridSpan w:val="2"/>
            <w:vAlign w:val="center"/>
          </w:tcPr>
          <w:p w14:paraId="727D7835" w14:textId="77777777" w:rsidR="00037CA5" w:rsidRPr="00CD1296" w:rsidRDefault="00000000">
            <w:pPr>
              <w:adjustRightInd w:val="0"/>
              <w:snapToGrid w:val="0"/>
              <w:spacing w:line="400" w:lineRule="exact"/>
              <w:ind w:right="-82" w:firstLineChars="196" w:firstLine="412"/>
              <w:rPr>
                <w:bCs/>
                <w:szCs w:val="21"/>
              </w:rPr>
            </w:pPr>
            <w:r w:rsidRPr="00CD1296">
              <w:rPr>
                <w:bCs/>
                <w:szCs w:val="21"/>
              </w:rPr>
              <w:t>单位地址</w:t>
            </w:r>
          </w:p>
        </w:tc>
        <w:tc>
          <w:tcPr>
            <w:tcW w:w="8003" w:type="dxa"/>
            <w:gridSpan w:val="3"/>
            <w:vAlign w:val="center"/>
          </w:tcPr>
          <w:p w14:paraId="527974DA" w14:textId="4F827CA4" w:rsidR="00037CA5" w:rsidRPr="00CD1296" w:rsidRDefault="00037CA5">
            <w:pPr>
              <w:adjustRightInd w:val="0"/>
              <w:snapToGrid w:val="0"/>
              <w:spacing w:line="400" w:lineRule="exact"/>
              <w:ind w:right="-82" w:firstLineChars="196" w:firstLine="412"/>
              <w:rPr>
                <w:bCs/>
                <w:szCs w:val="21"/>
              </w:rPr>
            </w:pPr>
          </w:p>
        </w:tc>
      </w:tr>
      <w:tr w:rsidR="00037CA5" w:rsidRPr="00CD1296" w14:paraId="67DF1A32" w14:textId="77777777">
        <w:trPr>
          <w:trHeight w:val="454"/>
        </w:trPr>
        <w:tc>
          <w:tcPr>
            <w:tcW w:w="1972" w:type="dxa"/>
            <w:vAlign w:val="center"/>
          </w:tcPr>
          <w:p w14:paraId="33641ACE" w14:textId="77777777" w:rsidR="00037CA5" w:rsidRPr="00CD1296" w:rsidRDefault="00000000">
            <w:pPr>
              <w:adjustRightInd w:val="0"/>
              <w:snapToGrid w:val="0"/>
              <w:spacing w:line="400" w:lineRule="exact"/>
              <w:ind w:right="-82"/>
              <w:rPr>
                <w:bCs/>
                <w:szCs w:val="21"/>
              </w:rPr>
            </w:pPr>
            <w:r w:rsidRPr="00CD1296">
              <w:rPr>
                <w:bCs/>
                <w:szCs w:val="21"/>
              </w:rPr>
              <w:t>联系人</w:t>
            </w:r>
          </w:p>
        </w:tc>
        <w:tc>
          <w:tcPr>
            <w:tcW w:w="2666" w:type="dxa"/>
            <w:gridSpan w:val="2"/>
            <w:vAlign w:val="center"/>
          </w:tcPr>
          <w:p w14:paraId="22652B20" w14:textId="5BF47DB0" w:rsidR="00037CA5" w:rsidRPr="00CD1296" w:rsidRDefault="00037CA5">
            <w:pPr>
              <w:adjustRightInd w:val="0"/>
              <w:snapToGrid w:val="0"/>
              <w:spacing w:line="400" w:lineRule="exact"/>
              <w:ind w:right="-82" w:firstLineChars="196" w:firstLine="412"/>
              <w:rPr>
                <w:bCs/>
                <w:szCs w:val="21"/>
              </w:rPr>
            </w:pPr>
          </w:p>
        </w:tc>
        <w:tc>
          <w:tcPr>
            <w:tcW w:w="1701" w:type="dxa"/>
            <w:vAlign w:val="center"/>
          </w:tcPr>
          <w:p w14:paraId="1E343FBF" w14:textId="77777777" w:rsidR="00037CA5" w:rsidRPr="00CD1296" w:rsidRDefault="00000000">
            <w:pPr>
              <w:adjustRightInd w:val="0"/>
              <w:snapToGrid w:val="0"/>
              <w:spacing w:line="400" w:lineRule="exact"/>
              <w:ind w:right="-82" w:firstLineChars="196" w:firstLine="412"/>
              <w:rPr>
                <w:bCs/>
                <w:szCs w:val="21"/>
              </w:rPr>
            </w:pPr>
            <w:r w:rsidRPr="00CD1296">
              <w:rPr>
                <w:bCs/>
                <w:szCs w:val="21"/>
              </w:rPr>
              <w:t>联系电话</w:t>
            </w:r>
          </w:p>
        </w:tc>
        <w:tc>
          <w:tcPr>
            <w:tcW w:w="4176" w:type="dxa"/>
          </w:tcPr>
          <w:p w14:paraId="557E430D" w14:textId="41EE74A7" w:rsidR="00037CA5" w:rsidRPr="00CD1296" w:rsidRDefault="00037CA5">
            <w:pPr>
              <w:adjustRightInd w:val="0"/>
              <w:snapToGrid w:val="0"/>
              <w:spacing w:line="400" w:lineRule="exact"/>
              <w:ind w:right="-82" w:firstLineChars="196" w:firstLine="412"/>
              <w:rPr>
                <w:bCs/>
                <w:szCs w:val="21"/>
              </w:rPr>
            </w:pPr>
          </w:p>
        </w:tc>
      </w:tr>
      <w:tr w:rsidR="00037CA5" w:rsidRPr="00CD1296" w14:paraId="46FEF603" w14:textId="77777777">
        <w:trPr>
          <w:trHeight w:val="453"/>
        </w:trPr>
        <w:tc>
          <w:tcPr>
            <w:tcW w:w="1972" w:type="dxa"/>
            <w:vAlign w:val="center"/>
          </w:tcPr>
          <w:p w14:paraId="74FCCD26" w14:textId="77777777" w:rsidR="00037CA5" w:rsidRPr="00CD1296" w:rsidRDefault="00000000">
            <w:pPr>
              <w:adjustRightInd w:val="0"/>
              <w:snapToGrid w:val="0"/>
              <w:spacing w:line="400" w:lineRule="exact"/>
              <w:ind w:right="-82"/>
              <w:rPr>
                <w:bCs/>
                <w:szCs w:val="21"/>
              </w:rPr>
            </w:pPr>
            <w:r w:rsidRPr="00CD1296">
              <w:rPr>
                <w:bCs/>
                <w:szCs w:val="21"/>
              </w:rPr>
              <w:t>手机</w:t>
            </w:r>
          </w:p>
        </w:tc>
        <w:tc>
          <w:tcPr>
            <w:tcW w:w="2666" w:type="dxa"/>
            <w:gridSpan w:val="2"/>
            <w:vAlign w:val="center"/>
          </w:tcPr>
          <w:p w14:paraId="2157149B" w14:textId="4D86A82C" w:rsidR="00037CA5" w:rsidRPr="00CD1296" w:rsidRDefault="00037CA5">
            <w:pPr>
              <w:adjustRightInd w:val="0"/>
              <w:snapToGrid w:val="0"/>
              <w:spacing w:line="400" w:lineRule="exact"/>
              <w:ind w:right="-82" w:firstLineChars="196" w:firstLine="412"/>
              <w:rPr>
                <w:bCs/>
                <w:szCs w:val="21"/>
              </w:rPr>
            </w:pPr>
          </w:p>
        </w:tc>
        <w:tc>
          <w:tcPr>
            <w:tcW w:w="1701" w:type="dxa"/>
            <w:vAlign w:val="center"/>
          </w:tcPr>
          <w:p w14:paraId="24BE4412" w14:textId="77777777" w:rsidR="00037CA5" w:rsidRPr="00CD1296" w:rsidRDefault="00000000">
            <w:pPr>
              <w:adjustRightInd w:val="0"/>
              <w:snapToGrid w:val="0"/>
              <w:spacing w:line="400" w:lineRule="exact"/>
              <w:ind w:right="-82" w:firstLineChars="196" w:firstLine="412"/>
              <w:rPr>
                <w:bCs/>
                <w:szCs w:val="21"/>
              </w:rPr>
            </w:pPr>
            <w:r w:rsidRPr="00CD1296">
              <w:rPr>
                <w:bCs/>
                <w:szCs w:val="21"/>
              </w:rPr>
              <w:t>E-mail</w:t>
            </w:r>
          </w:p>
        </w:tc>
        <w:tc>
          <w:tcPr>
            <w:tcW w:w="4176" w:type="dxa"/>
          </w:tcPr>
          <w:p w14:paraId="32461E23" w14:textId="77777777" w:rsidR="00037CA5" w:rsidRPr="00CD1296" w:rsidRDefault="00037CA5">
            <w:pPr>
              <w:adjustRightInd w:val="0"/>
              <w:snapToGrid w:val="0"/>
              <w:spacing w:line="400" w:lineRule="exact"/>
              <w:ind w:right="-82" w:firstLineChars="196" w:firstLine="412"/>
              <w:rPr>
                <w:bCs/>
                <w:szCs w:val="21"/>
              </w:rPr>
            </w:pPr>
          </w:p>
        </w:tc>
      </w:tr>
      <w:tr w:rsidR="00037CA5" w:rsidRPr="00CD1296" w14:paraId="6C9018D4" w14:textId="77777777">
        <w:trPr>
          <w:cantSplit/>
          <w:trHeight w:val="90"/>
        </w:trPr>
        <w:tc>
          <w:tcPr>
            <w:tcW w:w="10515" w:type="dxa"/>
            <w:gridSpan w:val="5"/>
            <w:vAlign w:val="center"/>
          </w:tcPr>
          <w:p w14:paraId="3E30AE00" w14:textId="77777777" w:rsidR="00037CA5" w:rsidRPr="00CD1296" w:rsidRDefault="00000000">
            <w:pPr>
              <w:adjustRightInd w:val="0"/>
              <w:snapToGrid w:val="0"/>
              <w:spacing w:line="400" w:lineRule="exact"/>
              <w:ind w:right="-82" w:firstLineChars="196" w:firstLine="412"/>
              <w:jc w:val="center"/>
              <w:rPr>
                <w:bCs/>
                <w:szCs w:val="21"/>
              </w:rPr>
            </w:pPr>
            <w:r w:rsidRPr="00CD1296">
              <w:rPr>
                <w:bCs/>
                <w:szCs w:val="21"/>
              </w:rPr>
              <w:t>参展意向（请在所选意向前打</w:t>
            </w:r>
            <w:r w:rsidRPr="00CD1296">
              <w:rPr>
                <w:bCs/>
                <w:szCs w:val="21"/>
              </w:rPr>
              <w:sym w:font="Wingdings 2" w:char="F050"/>
            </w:r>
            <w:r w:rsidRPr="00CD1296">
              <w:rPr>
                <w:bCs/>
                <w:szCs w:val="21"/>
              </w:rPr>
              <w:t>）</w:t>
            </w:r>
          </w:p>
        </w:tc>
      </w:tr>
      <w:tr w:rsidR="00037CA5" w:rsidRPr="00CD1296" w14:paraId="53F6455E" w14:textId="77777777">
        <w:trPr>
          <w:cantSplit/>
          <w:trHeight w:val="3045"/>
        </w:trPr>
        <w:tc>
          <w:tcPr>
            <w:tcW w:w="10515" w:type="dxa"/>
            <w:gridSpan w:val="5"/>
            <w:vAlign w:val="center"/>
          </w:tcPr>
          <w:tbl>
            <w:tblPr>
              <w:tblStyle w:val="af2"/>
              <w:tblW w:w="9877" w:type="dxa"/>
              <w:jc w:val="center"/>
              <w:tblLayout w:type="fixed"/>
              <w:tblLook w:val="04A0" w:firstRow="1" w:lastRow="0" w:firstColumn="1" w:lastColumn="0" w:noHBand="0" w:noVBand="1"/>
            </w:tblPr>
            <w:tblGrid>
              <w:gridCol w:w="1091"/>
              <w:gridCol w:w="1201"/>
              <w:gridCol w:w="1985"/>
              <w:gridCol w:w="1701"/>
              <w:gridCol w:w="1701"/>
              <w:gridCol w:w="2198"/>
            </w:tblGrid>
            <w:tr w:rsidR="00037CA5" w:rsidRPr="00CD1296" w14:paraId="23BE55B8" w14:textId="77777777" w:rsidTr="00CD1296">
              <w:trPr>
                <w:jc w:val="center"/>
              </w:trPr>
              <w:tc>
                <w:tcPr>
                  <w:tcW w:w="2292" w:type="dxa"/>
                  <w:gridSpan w:val="2"/>
                  <w:tcBorders>
                    <w:top w:val="single" w:sz="4" w:space="0" w:color="auto"/>
                    <w:bottom w:val="single" w:sz="4" w:space="0" w:color="auto"/>
                    <w:right w:val="single" w:sz="4" w:space="0" w:color="auto"/>
                  </w:tcBorders>
                  <w:vAlign w:val="center"/>
                </w:tcPr>
                <w:p w14:paraId="6F156D41" w14:textId="02D4E728" w:rsidR="00037CA5" w:rsidRPr="00CD1296" w:rsidRDefault="00000000">
                  <w:pPr>
                    <w:spacing w:before="100" w:beforeAutospacing="1" w:line="400" w:lineRule="exact"/>
                    <w:jc w:val="center"/>
                    <w:rPr>
                      <w:rFonts w:eastAsia="楷体_GB2312"/>
                      <w:b/>
                      <w:sz w:val="24"/>
                    </w:rPr>
                  </w:pPr>
                  <w:r w:rsidRPr="00CD1296">
                    <w:rPr>
                      <w:rFonts w:eastAsia="楷体_GB2312"/>
                      <w:b/>
                      <w:sz w:val="24"/>
                    </w:rPr>
                    <w:t>单位类别</w:t>
                  </w:r>
                </w:p>
              </w:tc>
              <w:tc>
                <w:tcPr>
                  <w:tcW w:w="1985" w:type="dxa"/>
                  <w:tcBorders>
                    <w:top w:val="single" w:sz="4" w:space="0" w:color="auto"/>
                    <w:left w:val="single" w:sz="4" w:space="0" w:color="auto"/>
                    <w:bottom w:val="single" w:sz="4" w:space="0" w:color="auto"/>
                    <w:right w:val="single" w:sz="4" w:space="0" w:color="auto"/>
                  </w:tcBorders>
                  <w:vAlign w:val="center"/>
                </w:tcPr>
                <w:p w14:paraId="240D5AB7" w14:textId="77777777" w:rsidR="00037CA5" w:rsidRPr="00CD1296" w:rsidRDefault="00000000">
                  <w:pPr>
                    <w:spacing w:before="100" w:beforeAutospacing="1" w:line="400" w:lineRule="exact"/>
                    <w:jc w:val="center"/>
                    <w:rPr>
                      <w:rFonts w:eastAsia="楷体_GB2312"/>
                      <w:b/>
                      <w:sz w:val="24"/>
                    </w:rPr>
                  </w:pPr>
                  <w:r w:rsidRPr="00CD1296">
                    <w:rPr>
                      <w:rFonts w:eastAsia="楷体_GB2312"/>
                      <w:b/>
                      <w:sz w:val="24"/>
                    </w:rPr>
                    <w:t>基本服务内容</w:t>
                  </w:r>
                </w:p>
              </w:tc>
              <w:tc>
                <w:tcPr>
                  <w:tcW w:w="1701" w:type="dxa"/>
                  <w:tcBorders>
                    <w:top w:val="single" w:sz="4" w:space="0" w:color="auto"/>
                    <w:left w:val="single" w:sz="4" w:space="0" w:color="auto"/>
                    <w:bottom w:val="single" w:sz="4" w:space="0" w:color="auto"/>
                    <w:right w:val="single" w:sz="4" w:space="0" w:color="auto"/>
                  </w:tcBorders>
                  <w:vAlign w:val="center"/>
                </w:tcPr>
                <w:p w14:paraId="2F5DDAF3" w14:textId="77777777" w:rsidR="00037CA5" w:rsidRPr="00CD1296" w:rsidRDefault="00000000">
                  <w:pPr>
                    <w:spacing w:before="100" w:beforeAutospacing="1" w:line="400" w:lineRule="exact"/>
                    <w:jc w:val="center"/>
                    <w:rPr>
                      <w:rFonts w:eastAsia="楷体_GB2312"/>
                      <w:b/>
                      <w:sz w:val="24"/>
                    </w:rPr>
                  </w:pPr>
                  <w:r w:rsidRPr="00CD1296">
                    <w:rPr>
                      <w:rFonts w:eastAsia="楷体_GB2312"/>
                      <w:b/>
                      <w:sz w:val="24"/>
                    </w:rPr>
                    <w:t>费用（万元）</w:t>
                  </w:r>
                </w:p>
              </w:tc>
              <w:tc>
                <w:tcPr>
                  <w:tcW w:w="1701" w:type="dxa"/>
                  <w:tcBorders>
                    <w:top w:val="single" w:sz="4" w:space="0" w:color="auto"/>
                    <w:left w:val="single" w:sz="4" w:space="0" w:color="auto"/>
                    <w:bottom w:val="single" w:sz="4" w:space="0" w:color="auto"/>
                    <w:right w:val="single" w:sz="4" w:space="0" w:color="auto"/>
                  </w:tcBorders>
                  <w:vAlign w:val="center"/>
                </w:tcPr>
                <w:p w14:paraId="3EA56628" w14:textId="77777777" w:rsidR="00037CA5" w:rsidRPr="00CD1296" w:rsidRDefault="00000000">
                  <w:pPr>
                    <w:spacing w:before="100" w:beforeAutospacing="1" w:line="400" w:lineRule="exact"/>
                    <w:jc w:val="center"/>
                    <w:rPr>
                      <w:rFonts w:eastAsia="楷体_GB2312"/>
                      <w:b/>
                      <w:sz w:val="24"/>
                    </w:rPr>
                  </w:pPr>
                  <w:bookmarkStart w:id="0" w:name="OLE_LINK3"/>
                  <w:proofErr w:type="gramStart"/>
                  <w:r w:rsidRPr="00CD1296">
                    <w:rPr>
                      <w:rFonts w:eastAsia="楷体_GB2312"/>
                      <w:b/>
                      <w:sz w:val="24"/>
                    </w:rPr>
                    <w:t>免注册费人数</w:t>
                  </w:r>
                  <w:bookmarkEnd w:id="0"/>
                  <w:proofErr w:type="gramEnd"/>
                </w:p>
              </w:tc>
              <w:tc>
                <w:tcPr>
                  <w:tcW w:w="2198" w:type="dxa"/>
                  <w:tcBorders>
                    <w:top w:val="single" w:sz="4" w:space="0" w:color="auto"/>
                    <w:left w:val="single" w:sz="4" w:space="0" w:color="auto"/>
                    <w:bottom w:val="single" w:sz="4" w:space="0" w:color="auto"/>
                    <w:right w:val="single" w:sz="4" w:space="0" w:color="auto"/>
                  </w:tcBorders>
                  <w:vAlign w:val="center"/>
                </w:tcPr>
                <w:p w14:paraId="6A4CEA1D" w14:textId="77777777" w:rsidR="00037CA5" w:rsidRPr="00CD1296" w:rsidRDefault="00000000">
                  <w:pPr>
                    <w:spacing w:before="100" w:beforeAutospacing="1" w:line="400" w:lineRule="exact"/>
                    <w:ind w:firstLineChars="100" w:firstLine="240"/>
                    <w:rPr>
                      <w:rFonts w:eastAsia="楷体_GB2312"/>
                      <w:b/>
                      <w:sz w:val="24"/>
                    </w:rPr>
                  </w:pPr>
                  <w:r w:rsidRPr="00CD1296">
                    <w:rPr>
                      <w:rFonts w:eastAsia="楷体_GB2312"/>
                      <w:b/>
                      <w:sz w:val="24"/>
                    </w:rPr>
                    <w:t>其他服务</w:t>
                  </w:r>
                </w:p>
              </w:tc>
            </w:tr>
            <w:tr w:rsidR="00CD1296" w:rsidRPr="00CD1296" w14:paraId="08400058" w14:textId="77777777" w:rsidTr="00CD1296">
              <w:trPr>
                <w:trHeight w:val="1150"/>
                <w:jc w:val="center"/>
              </w:trPr>
              <w:tc>
                <w:tcPr>
                  <w:tcW w:w="1091" w:type="dxa"/>
                  <w:tcBorders>
                    <w:top w:val="single" w:sz="4" w:space="0" w:color="auto"/>
                    <w:left w:val="single" w:sz="4" w:space="0" w:color="auto"/>
                    <w:bottom w:val="single" w:sz="4" w:space="0" w:color="auto"/>
                    <w:right w:val="single" w:sz="4" w:space="0" w:color="auto"/>
                  </w:tcBorders>
                  <w:vAlign w:val="center"/>
                </w:tcPr>
                <w:p w14:paraId="57EB3EFF" w14:textId="77777777" w:rsidR="00CD1296" w:rsidRPr="00CD1296" w:rsidRDefault="00CD1296" w:rsidP="00CD1296">
                  <w:pPr>
                    <w:spacing w:before="100" w:beforeAutospacing="1" w:line="400" w:lineRule="exact"/>
                    <w:jc w:val="center"/>
                    <w:rPr>
                      <w:rStyle w:val="NormalCharacter"/>
                      <w:rFonts w:eastAsiaTheme="minorEastAsia"/>
                      <w:b/>
                      <w:bCs/>
                      <w:szCs w:val="21"/>
                    </w:rPr>
                  </w:pPr>
                </w:p>
              </w:tc>
              <w:tc>
                <w:tcPr>
                  <w:tcW w:w="1201" w:type="dxa"/>
                  <w:vMerge w:val="restart"/>
                  <w:tcBorders>
                    <w:top w:val="single" w:sz="4" w:space="0" w:color="auto"/>
                    <w:left w:val="single" w:sz="4" w:space="0" w:color="auto"/>
                    <w:right w:val="single" w:sz="4" w:space="0" w:color="auto"/>
                  </w:tcBorders>
                  <w:vAlign w:val="center"/>
                </w:tcPr>
                <w:p w14:paraId="76DC9D97" w14:textId="77777777" w:rsidR="00CD1296" w:rsidRPr="00CD1296" w:rsidRDefault="00CD1296" w:rsidP="00CD1296">
                  <w:pPr>
                    <w:spacing w:before="100" w:beforeAutospacing="1" w:line="400" w:lineRule="exact"/>
                    <w:jc w:val="center"/>
                    <w:rPr>
                      <w:rStyle w:val="NormalCharacter"/>
                      <w:rFonts w:eastAsiaTheme="minorEastAsia"/>
                      <w:szCs w:val="21"/>
                    </w:rPr>
                  </w:pPr>
                  <w:r w:rsidRPr="00CD1296">
                    <w:rPr>
                      <w:rStyle w:val="NormalCharacter"/>
                      <w:rFonts w:eastAsiaTheme="minorEastAsia"/>
                      <w:szCs w:val="21"/>
                    </w:rPr>
                    <w:t>企业</w:t>
                  </w:r>
                </w:p>
              </w:tc>
              <w:tc>
                <w:tcPr>
                  <w:tcW w:w="1985" w:type="dxa"/>
                  <w:vMerge w:val="restart"/>
                  <w:tcBorders>
                    <w:top w:val="single" w:sz="4" w:space="0" w:color="auto"/>
                    <w:left w:val="single" w:sz="4" w:space="0" w:color="auto"/>
                    <w:right w:val="single" w:sz="4" w:space="0" w:color="auto"/>
                  </w:tcBorders>
                  <w:vAlign w:val="center"/>
                </w:tcPr>
                <w:p w14:paraId="0896ABB6" w14:textId="77777777" w:rsidR="00CD1296" w:rsidRPr="00CD1296" w:rsidRDefault="00CD1296" w:rsidP="00CD1296">
                  <w:pPr>
                    <w:pStyle w:val="TableText"/>
                    <w:spacing w:line="302" w:lineRule="auto"/>
                    <w:jc w:val="center"/>
                    <w:rPr>
                      <w:rStyle w:val="NormalCharacter"/>
                      <w:rFonts w:ascii="Times New Roman" w:eastAsiaTheme="minorEastAsia" w:hAnsi="Times New Roman" w:cs="Times New Roman"/>
                      <w:bCs/>
                      <w:lang w:eastAsia="zh-CN"/>
                    </w:rPr>
                  </w:pPr>
                  <w:bookmarkStart w:id="1" w:name="OLE_LINK2"/>
                  <w:r w:rsidRPr="00CD1296">
                    <w:rPr>
                      <w:rFonts w:ascii="Times New Roman" w:eastAsiaTheme="minorEastAsia" w:hAnsi="Times New Roman" w:cs="Times New Roman"/>
                      <w:spacing w:val="-1"/>
                      <w:lang w:eastAsia="zh-CN"/>
                    </w:rPr>
                    <w:t>赠送会议资料一套；参展单位的宣传册放入会议资料袋或参会</w:t>
                  </w:r>
                  <w:r w:rsidRPr="00CD1296">
                    <w:rPr>
                      <w:rFonts w:ascii="Times New Roman" w:eastAsiaTheme="minorEastAsia" w:hAnsi="Times New Roman" w:cs="Times New Roman"/>
                      <w:spacing w:val="-42"/>
                      <w:lang w:eastAsia="zh-CN"/>
                    </w:rPr>
                    <w:t xml:space="preserve"> </w:t>
                  </w:r>
                  <w:r w:rsidRPr="00CD1296">
                    <w:rPr>
                      <w:rFonts w:ascii="Times New Roman" w:eastAsiaTheme="minorEastAsia" w:hAnsi="Times New Roman" w:cs="Times New Roman"/>
                      <w:spacing w:val="-1"/>
                      <w:lang w:eastAsia="zh-CN"/>
                    </w:rPr>
                    <w:t>U</w:t>
                  </w:r>
                  <w:r w:rsidRPr="00CD1296">
                    <w:rPr>
                      <w:rFonts w:ascii="Times New Roman" w:eastAsiaTheme="minorEastAsia" w:hAnsi="Times New Roman" w:cs="Times New Roman"/>
                      <w:spacing w:val="-46"/>
                      <w:lang w:eastAsia="zh-CN"/>
                    </w:rPr>
                    <w:t xml:space="preserve"> </w:t>
                  </w:r>
                  <w:r w:rsidRPr="00CD1296">
                    <w:rPr>
                      <w:rFonts w:ascii="Times New Roman" w:eastAsiaTheme="minorEastAsia" w:hAnsi="Times New Roman" w:cs="Times New Roman"/>
                      <w:spacing w:val="-1"/>
                      <w:lang w:eastAsia="zh-CN"/>
                    </w:rPr>
                    <w:t>盘中。</w:t>
                  </w:r>
                  <w:bookmarkEnd w:id="1"/>
                </w:p>
              </w:tc>
              <w:tc>
                <w:tcPr>
                  <w:tcW w:w="1701" w:type="dxa"/>
                  <w:tcBorders>
                    <w:top w:val="single" w:sz="4" w:space="0" w:color="auto"/>
                    <w:left w:val="single" w:sz="4" w:space="0" w:color="auto"/>
                    <w:bottom w:val="single" w:sz="4" w:space="0" w:color="auto"/>
                    <w:right w:val="single" w:sz="4" w:space="0" w:color="auto"/>
                  </w:tcBorders>
                  <w:vAlign w:val="center"/>
                </w:tcPr>
                <w:p w14:paraId="1746105B" w14:textId="04E5C516" w:rsidR="00CD1296" w:rsidRPr="00CD1296" w:rsidRDefault="00CD1296" w:rsidP="00CD1296">
                  <w:pPr>
                    <w:spacing w:before="100" w:beforeAutospacing="1" w:line="400" w:lineRule="exact"/>
                    <w:jc w:val="center"/>
                    <w:rPr>
                      <w:rFonts w:eastAsiaTheme="minorEastAsia"/>
                      <w:szCs w:val="21"/>
                    </w:rPr>
                  </w:pPr>
                  <w:r w:rsidRPr="00CD1296">
                    <w:rPr>
                      <w:rStyle w:val="NormalCharacter"/>
                      <w:rFonts w:eastAsiaTheme="minorEastAsia"/>
                      <w:szCs w:val="21"/>
                    </w:rPr>
                    <w:t>8</w:t>
                  </w:r>
                </w:p>
              </w:tc>
              <w:tc>
                <w:tcPr>
                  <w:tcW w:w="1701" w:type="dxa"/>
                  <w:tcBorders>
                    <w:top w:val="single" w:sz="4" w:space="0" w:color="auto"/>
                    <w:left w:val="single" w:sz="4" w:space="0" w:color="auto"/>
                    <w:bottom w:val="single" w:sz="4" w:space="0" w:color="auto"/>
                    <w:right w:val="single" w:sz="4" w:space="0" w:color="auto"/>
                  </w:tcBorders>
                  <w:vAlign w:val="center"/>
                </w:tcPr>
                <w:p w14:paraId="75EE1F1D" w14:textId="77777777" w:rsidR="00CD1296" w:rsidRPr="00CD1296" w:rsidRDefault="00CD1296" w:rsidP="00CD1296">
                  <w:pPr>
                    <w:spacing w:before="100" w:beforeAutospacing="1" w:line="400" w:lineRule="exact"/>
                    <w:jc w:val="center"/>
                    <w:rPr>
                      <w:rFonts w:eastAsiaTheme="minorEastAsia"/>
                      <w:szCs w:val="21"/>
                    </w:rPr>
                  </w:pPr>
                  <w:r w:rsidRPr="00CD1296">
                    <w:rPr>
                      <w:rStyle w:val="NormalCharacter"/>
                      <w:rFonts w:eastAsiaTheme="minorEastAsia"/>
                      <w:szCs w:val="21"/>
                    </w:rPr>
                    <w:t>3</w:t>
                  </w:r>
                </w:p>
              </w:tc>
              <w:tc>
                <w:tcPr>
                  <w:tcW w:w="2198" w:type="dxa"/>
                  <w:tcBorders>
                    <w:top w:val="single" w:sz="4" w:space="0" w:color="auto"/>
                    <w:left w:val="single" w:sz="4" w:space="0" w:color="auto"/>
                    <w:bottom w:val="single" w:sz="4" w:space="0" w:color="auto"/>
                    <w:right w:val="single" w:sz="4" w:space="0" w:color="auto"/>
                  </w:tcBorders>
                  <w:vAlign w:val="center"/>
                </w:tcPr>
                <w:p w14:paraId="4B2C943F" w14:textId="355B9B5C" w:rsidR="00CD1296" w:rsidRPr="00CD1296" w:rsidRDefault="00CD1296" w:rsidP="00CD1296">
                  <w:pPr>
                    <w:pStyle w:val="TableText"/>
                    <w:spacing w:before="30" w:line="303" w:lineRule="auto"/>
                    <w:ind w:left="115" w:right="23"/>
                    <w:jc w:val="center"/>
                    <w:rPr>
                      <w:rFonts w:ascii="Times New Roman" w:eastAsiaTheme="minorEastAsia" w:hAnsi="Times New Roman" w:cs="Times New Roman"/>
                      <w:bCs/>
                      <w:lang w:eastAsia="zh-CN"/>
                    </w:rPr>
                  </w:pPr>
                  <w:r w:rsidRPr="00CD1296">
                    <w:rPr>
                      <w:rStyle w:val="NormalCharacter"/>
                      <w:rFonts w:ascii="Times New Roman" w:hAnsi="Times New Roman" w:cs="Times New Roman"/>
                      <w:bCs/>
                      <w:sz w:val="24"/>
                      <w:lang w:eastAsia="zh-CN"/>
                    </w:rPr>
                    <w:t>提供</w:t>
                  </w:r>
                  <w:r w:rsidRPr="00CD1296">
                    <w:rPr>
                      <w:rFonts w:ascii="Times New Roman" w:hAnsi="Times New Roman" w:cs="Times New Roman"/>
                      <w:spacing w:val="-3"/>
                      <w:sz w:val="24"/>
                      <w:lang w:eastAsia="zh-CN"/>
                    </w:rPr>
                    <w:t>2m*2.5</w:t>
                  </w:r>
                  <w:r w:rsidRPr="00CD1296">
                    <w:rPr>
                      <w:rFonts w:ascii="Times New Roman" w:hAnsi="Times New Roman" w:cs="Times New Roman"/>
                      <w:spacing w:val="-3"/>
                      <w:sz w:val="24"/>
                      <w:lang w:eastAsia="zh-CN"/>
                    </w:rPr>
                    <w:t>展台</w:t>
                  </w:r>
                  <w:r w:rsidRPr="00CD1296">
                    <w:rPr>
                      <w:rFonts w:ascii="Times New Roman" w:hAnsi="Times New Roman" w:cs="Times New Roman"/>
                      <w:spacing w:val="-3"/>
                      <w:sz w:val="24"/>
                      <w:lang w:eastAsia="zh-CN"/>
                    </w:rPr>
                    <w:t>2</w:t>
                  </w:r>
                  <w:r w:rsidRPr="00CD1296">
                    <w:rPr>
                      <w:rFonts w:ascii="Times New Roman" w:hAnsi="Times New Roman" w:cs="Times New Roman"/>
                      <w:spacing w:val="-3"/>
                      <w:sz w:val="24"/>
                      <w:lang w:eastAsia="zh-CN"/>
                    </w:rPr>
                    <w:t>张，宣传视频投放，技术报告</w:t>
                  </w:r>
                </w:p>
              </w:tc>
            </w:tr>
            <w:tr w:rsidR="00CD1296" w:rsidRPr="00CD1296" w14:paraId="15418179" w14:textId="77777777" w:rsidTr="00CD1296">
              <w:trPr>
                <w:trHeight w:val="1065"/>
                <w:jc w:val="center"/>
              </w:trPr>
              <w:tc>
                <w:tcPr>
                  <w:tcW w:w="1091" w:type="dxa"/>
                  <w:tcBorders>
                    <w:top w:val="single" w:sz="4" w:space="0" w:color="auto"/>
                    <w:left w:val="single" w:sz="4" w:space="0" w:color="auto"/>
                    <w:bottom w:val="single" w:sz="4" w:space="0" w:color="auto"/>
                    <w:right w:val="single" w:sz="4" w:space="0" w:color="auto"/>
                  </w:tcBorders>
                  <w:vAlign w:val="center"/>
                </w:tcPr>
                <w:p w14:paraId="1A59E013" w14:textId="73FE0E3F" w:rsidR="00CD1296" w:rsidRPr="00CD1296" w:rsidRDefault="00CD1296" w:rsidP="00CD1296">
                  <w:pPr>
                    <w:spacing w:before="100" w:beforeAutospacing="1" w:line="400" w:lineRule="exact"/>
                    <w:jc w:val="center"/>
                    <w:rPr>
                      <w:rStyle w:val="NormalCharacter"/>
                      <w:rFonts w:eastAsiaTheme="minorEastAsia"/>
                      <w:b/>
                      <w:bCs/>
                      <w:szCs w:val="21"/>
                    </w:rPr>
                  </w:pPr>
                </w:p>
              </w:tc>
              <w:tc>
                <w:tcPr>
                  <w:tcW w:w="1201" w:type="dxa"/>
                  <w:vMerge/>
                  <w:tcBorders>
                    <w:left w:val="single" w:sz="4" w:space="0" w:color="auto"/>
                    <w:right w:val="single" w:sz="4" w:space="0" w:color="auto"/>
                  </w:tcBorders>
                  <w:vAlign w:val="center"/>
                </w:tcPr>
                <w:p w14:paraId="04F603E9" w14:textId="77777777" w:rsidR="00CD1296" w:rsidRPr="00CD1296" w:rsidRDefault="00CD1296" w:rsidP="00CD1296">
                  <w:pPr>
                    <w:spacing w:before="100" w:beforeAutospacing="1" w:line="400" w:lineRule="exact"/>
                    <w:jc w:val="center"/>
                    <w:rPr>
                      <w:rStyle w:val="NormalCharacter"/>
                      <w:rFonts w:eastAsiaTheme="minorEastAsia"/>
                      <w:b/>
                      <w:bCs/>
                      <w:szCs w:val="21"/>
                    </w:rPr>
                  </w:pPr>
                </w:p>
              </w:tc>
              <w:tc>
                <w:tcPr>
                  <w:tcW w:w="1985" w:type="dxa"/>
                  <w:vMerge/>
                  <w:tcBorders>
                    <w:left w:val="single" w:sz="4" w:space="0" w:color="auto"/>
                    <w:right w:val="single" w:sz="4" w:space="0" w:color="auto"/>
                  </w:tcBorders>
                  <w:vAlign w:val="center"/>
                </w:tcPr>
                <w:p w14:paraId="6D00AE4D" w14:textId="77777777" w:rsidR="00CD1296" w:rsidRPr="00CD1296" w:rsidRDefault="00CD1296" w:rsidP="00CD1296">
                  <w:pPr>
                    <w:spacing w:before="100" w:beforeAutospacing="1" w:line="400" w:lineRule="exact"/>
                    <w:jc w:val="center"/>
                    <w:rPr>
                      <w:rStyle w:val="NormalCharacter"/>
                      <w:rFonts w:eastAsiaTheme="minorEastAsia"/>
                      <w:bCs/>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4E2BA3B4" w14:textId="07050D43" w:rsidR="00CD1296" w:rsidRPr="00CD1296" w:rsidRDefault="00CD1296" w:rsidP="00CD1296">
                  <w:pPr>
                    <w:spacing w:before="100" w:beforeAutospacing="1" w:line="400" w:lineRule="exact"/>
                    <w:jc w:val="center"/>
                    <w:rPr>
                      <w:rFonts w:eastAsiaTheme="minorEastAsia"/>
                      <w:szCs w:val="21"/>
                    </w:rPr>
                  </w:pPr>
                  <w:r w:rsidRPr="00CD1296">
                    <w:rPr>
                      <w:rFonts w:eastAsiaTheme="minorEastAsia"/>
                      <w:szCs w:val="21"/>
                    </w:rPr>
                    <w:t>6</w:t>
                  </w:r>
                </w:p>
              </w:tc>
              <w:tc>
                <w:tcPr>
                  <w:tcW w:w="1701" w:type="dxa"/>
                  <w:tcBorders>
                    <w:top w:val="single" w:sz="4" w:space="0" w:color="auto"/>
                    <w:left w:val="single" w:sz="4" w:space="0" w:color="auto"/>
                    <w:bottom w:val="single" w:sz="4" w:space="0" w:color="auto"/>
                    <w:right w:val="single" w:sz="4" w:space="0" w:color="auto"/>
                  </w:tcBorders>
                  <w:vAlign w:val="center"/>
                </w:tcPr>
                <w:p w14:paraId="7B34013C" w14:textId="56B4AE88" w:rsidR="00CD1296" w:rsidRPr="00CD1296" w:rsidRDefault="00CD1296" w:rsidP="00CD1296">
                  <w:pPr>
                    <w:spacing w:before="100" w:beforeAutospacing="1" w:line="400" w:lineRule="exact"/>
                    <w:jc w:val="center"/>
                    <w:rPr>
                      <w:rFonts w:eastAsiaTheme="minorEastAsia"/>
                      <w:szCs w:val="21"/>
                    </w:rPr>
                  </w:pPr>
                  <w:r w:rsidRPr="00CD1296">
                    <w:rPr>
                      <w:rStyle w:val="NormalCharacter"/>
                      <w:rFonts w:eastAsiaTheme="minorEastAsia"/>
                      <w:szCs w:val="21"/>
                    </w:rPr>
                    <w:t>3</w:t>
                  </w:r>
                </w:p>
              </w:tc>
              <w:tc>
                <w:tcPr>
                  <w:tcW w:w="2198" w:type="dxa"/>
                  <w:tcBorders>
                    <w:top w:val="single" w:sz="4" w:space="0" w:color="auto"/>
                    <w:left w:val="single" w:sz="4" w:space="0" w:color="auto"/>
                    <w:bottom w:val="single" w:sz="4" w:space="0" w:color="auto"/>
                    <w:right w:val="single" w:sz="4" w:space="0" w:color="auto"/>
                  </w:tcBorders>
                  <w:vAlign w:val="center"/>
                </w:tcPr>
                <w:p w14:paraId="0FFEEC4C" w14:textId="77777777" w:rsidR="00CD1296" w:rsidRPr="00CD1296" w:rsidRDefault="00CD1296" w:rsidP="00CD1296">
                  <w:pPr>
                    <w:spacing w:before="100" w:beforeAutospacing="1" w:line="400" w:lineRule="exact"/>
                    <w:jc w:val="center"/>
                    <w:rPr>
                      <w:spacing w:val="-3"/>
                      <w:sz w:val="24"/>
                    </w:rPr>
                  </w:pPr>
                  <w:r w:rsidRPr="00CD1296">
                    <w:rPr>
                      <w:rStyle w:val="NormalCharacter"/>
                      <w:bCs/>
                      <w:sz w:val="24"/>
                    </w:rPr>
                    <w:t>提供</w:t>
                  </w:r>
                  <w:r w:rsidRPr="00CD1296">
                    <w:rPr>
                      <w:spacing w:val="-3"/>
                      <w:sz w:val="24"/>
                    </w:rPr>
                    <w:t>2m*2.5m</w:t>
                  </w:r>
                </w:p>
                <w:p w14:paraId="15205AA1" w14:textId="41BBCAD8" w:rsidR="00CD1296" w:rsidRPr="00CD1296" w:rsidRDefault="00CD1296" w:rsidP="00CD1296">
                  <w:pPr>
                    <w:pStyle w:val="TableText"/>
                    <w:spacing w:before="30" w:line="303" w:lineRule="auto"/>
                    <w:ind w:left="115" w:right="23"/>
                    <w:jc w:val="center"/>
                    <w:rPr>
                      <w:rFonts w:ascii="Times New Roman" w:eastAsiaTheme="minorEastAsia" w:hAnsi="Times New Roman" w:cs="Times New Roman"/>
                      <w:bCs/>
                    </w:rPr>
                  </w:pPr>
                  <w:r w:rsidRPr="00CD1296">
                    <w:rPr>
                      <w:rFonts w:ascii="Times New Roman" w:hAnsi="Times New Roman" w:cs="Times New Roman"/>
                      <w:spacing w:val="-3"/>
                      <w:sz w:val="24"/>
                    </w:rPr>
                    <w:t>展台</w:t>
                  </w:r>
                  <w:r w:rsidRPr="00CD1296">
                    <w:rPr>
                      <w:rFonts w:ascii="Times New Roman" w:hAnsi="Times New Roman" w:cs="Times New Roman"/>
                      <w:spacing w:val="-3"/>
                      <w:sz w:val="24"/>
                    </w:rPr>
                    <w:t>2</w:t>
                  </w:r>
                  <w:r w:rsidRPr="00CD1296">
                    <w:rPr>
                      <w:rFonts w:ascii="Times New Roman" w:hAnsi="Times New Roman" w:cs="Times New Roman"/>
                      <w:spacing w:val="-3"/>
                      <w:sz w:val="24"/>
                    </w:rPr>
                    <w:t>张</w:t>
                  </w:r>
                </w:p>
              </w:tc>
            </w:tr>
            <w:tr w:rsidR="00CD1296" w:rsidRPr="00CD1296" w14:paraId="621FDA5E" w14:textId="77777777" w:rsidTr="00CD1296">
              <w:trPr>
                <w:trHeight w:val="1065"/>
                <w:jc w:val="center"/>
              </w:trPr>
              <w:tc>
                <w:tcPr>
                  <w:tcW w:w="1091" w:type="dxa"/>
                  <w:tcBorders>
                    <w:top w:val="single" w:sz="4" w:space="0" w:color="auto"/>
                    <w:left w:val="single" w:sz="4" w:space="0" w:color="auto"/>
                    <w:bottom w:val="single" w:sz="4" w:space="0" w:color="auto"/>
                    <w:right w:val="single" w:sz="4" w:space="0" w:color="auto"/>
                  </w:tcBorders>
                  <w:vAlign w:val="center"/>
                </w:tcPr>
                <w:p w14:paraId="3FA5B331" w14:textId="77777777" w:rsidR="00CD1296" w:rsidRPr="00CD1296" w:rsidRDefault="00CD1296" w:rsidP="00CD1296">
                  <w:pPr>
                    <w:spacing w:before="100" w:beforeAutospacing="1" w:line="400" w:lineRule="exact"/>
                    <w:jc w:val="center"/>
                    <w:rPr>
                      <w:rStyle w:val="NormalCharacter"/>
                      <w:rFonts w:eastAsiaTheme="minorEastAsia"/>
                      <w:b/>
                      <w:bCs/>
                      <w:szCs w:val="21"/>
                    </w:rPr>
                  </w:pPr>
                </w:p>
              </w:tc>
              <w:tc>
                <w:tcPr>
                  <w:tcW w:w="1201" w:type="dxa"/>
                  <w:vMerge/>
                  <w:tcBorders>
                    <w:left w:val="single" w:sz="4" w:space="0" w:color="auto"/>
                    <w:bottom w:val="single" w:sz="4" w:space="0" w:color="auto"/>
                    <w:right w:val="single" w:sz="4" w:space="0" w:color="auto"/>
                  </w:tcBorders>
                  <w:vAlign w:val="center"/>
                </w:tcPr>
                <w:p w14:paraId="52D842AE" w14:textId="77777777" w:rsidR="00CD1296" w:rsidRPr="00CD1296" w:rsidRDefault="00CD1296" w:rsidP="00CD1296">
                  <w:pPr>
                    <w:spacing w:before="100" w:beforeAutospacing="1" w:line="400" w:lineRule="exact"/>
                    <w:jc w:val="center"/>
                    <w:rPr>
                      <w:rStyle w:val="NormalCharacter"/>
                      <w:rFonts w:eastAsiaTheme="minorEastAsia"/>
                      <w:b/>
                      <w:bCs/>
                      <w:szCs w:val="21"/>
                    </w:rPr>
                  </w:pPr>
                </w:p>
              </w:tc>
              <w:tc>
                <w:tcPr>
                  <w:tcW w:w="1985" w:type="dxa"/>
                  <w:vMerge/>
                  <w:tcBorders>
                    <w:left w:val="single" w:sz="4" w:space="0" w:color="auto"/>
                    <w:bottom w:val="single" w:sz="4" w:space="0" w:color="auto"/>
                    <w:right w:val="single" w:sz="4" w:space="0" w:color="auto"/>
                  </w:tcBorders>
                  <w:vAlign w:val="center"/>
                </w:tcPr>
                <w:p w14:paraId="4D82EBEB" w14:textId="77777777" w:rsidR="00CD1296" w:rsidRPr="00CD1296" w:rsidRDefault="00CD1296" w:rsidP="00CD1296">
                  <w:pPr>
                    <w:spacing w:before="100" w:beforeAutospacing="1" w:line="400" w:lineRule="exact"/>
                    <w:jc w:val="center"/>
                    <w:rPr>
                      <w:rStyle w:val="NormalCharacter"/>
                      <w:rFonts w:eastAsiaTheme="minorEastAsia"/>
                      <w:bCs/>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2A186FD" w14:textId="67DA81C1" w:rsidR="00CD1296" w:rsidRPr="00CD1296" w:rsidRDefault="00CD1296" w:rsidP="00CD1296">
                  <w:pPr>
                    <w:spacing w:before="100" w:beforeAutospacing="1" w:line="400" w:lineRule="exact"/>
                    <w:jc w:val="center"/>
                    <w:rPr>
                      <w:rFonts w:eastAsiaTheme="minorEastAsia"/>
                      <w:szCs w:val="21"/>
                    </w:rPr>
                  </w:pPr>
                  <w:r w:rsidRPr="00CD1296">
                    <w:rPr>
                      <w:rFonts w:eastAsiaTheme="minorEastAsia"/>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14:paraId="79C471F9" w14:textId="44B0C5B6" w:rsidR="00CD1296" w:rsidRPr="00CD1296" w:rsidRDefault="00CD1296" w:rsidP="00CD1296">
                  <w:pPr>
                    <w:spacing w:before="100" w:beforeAutospacing="1" w:line="400" w:lineRule="exact"/>
                    <w:jc w:val="center"/>
                    <w:rPr>
                      <w:rStyle w:val="NormalCharacter"/>
                      <w:rFonts w:eastAsiaTheme="minorEastAsia"/>
                      <w:szCs w:val="21"/>
                    </w:rPr>
                  </w:pPr>
                  <w:r w:rsidRPr="00CD1296">
                    <w:rPr>
                      <w:rStyle w:val="NormalCharacter"/>
                      <w:rFonts w:eastAsiaTheme="minorEastAsia"/>
                      <w:szCs w:val="21"/>
                    </w:rPr>
                    <w:t>2</w:t>
                  </w:r>
                </w:p>
              </w:tc>
              <w:tc>
                <w:tcPr>
                  <w:tcW w:w="2198" w:type="dxa"/>
                  <w:tcBorders>
                    <w:top w:val="single" w:sz="4" w:space="0" w:color="auto"/>
                    <w:left w:val="single" w:sz="4" w:space="0" w:color="auto"/>
                    <w:bottom w:val="single" w:sz="4" w:space="0" w:color="auto"/>
                    <w:right w:val="single" w:sz="4" w:space="0" w:color="auto"/>
                  </w:tcBorders>
                  <w:vAlign w:val="center"/>
                </w:tcPr>
                <w:p w14:paraId="264D072D" w14:textId="77777777" w:rsidR="00CD1296" w:rsidRPr="00CD1296" w:rsidRDefault="00CD1296" w:rsidP="00CD1296">
                  <w:pPr>
                    <w:spacing w:before="100" w:beforeAutospacing="1"/>
                    <w:jc w:val="center"/>
                    <w:rPr>
                      <w:spacing w:val="-3"/>
                      <w:sz w:val="24"/>
                    </w:rPr>
                  </w:pPr>
                  <w:r w:rsidRPr="00CD1296">
                    <w:rPr>
                      <w:rStyle w:val="NormalCharacter"/>
                      <w:bCs/>
                      <w:sz w:val="24"/>
                    </w:rPr>
                    <w:t>提供</w:t>
                  </w:r>
                  <w:r w:rsidRPr="00CD1296">
                    <w:rPr>
                      <w:spacing w:val="-3"/>
                      <w:sz w:val="24"/>
                    </w:rPr>
                    <w:t>2m*2.5m</w:t>
                  </w:r>
                </w:p>
                <w:p w14:paraId="0055440A" w14:textId="741914B9" w:rsidR="00CD1296" w:rsidRPr="00CD1296" w:rsidRDefault="00CD1296" w:rsidP="00CD1296">
                  <w:pPr>
                    <w:pStyle w:val="TableText"/>
                    <w:spacing w:before="30" w:line="303" w:lineRule="auto"/>
                    <w:ind w:left="115" w:right="23"/>
                    <w:jc w:val="center"/>
                    <w:rPr>
                      <w:rStyle w:val="NormalCharacter"/>
                      <w:rFonts w:ascii="Times New Roman" w:eastAsiaTheme="minorEastAsia" w:hAnsi="Times New Roman" w:cs="Times New Roman"/>
                      <w:bCs/>
                    </w:rPr>
                  </w:pPr>
                  <w:r w:rsidRPr="00CD1296">
                    <w:rPr>
                      <w:rFonts w:ascii="Times New Roman" w:hAnsi="Times New Roman" w:cs="Times New Roman"/>
                      <w:spacing w:val="-3"/>
                      <w:sz w:val="24"/>
                    </w:rPr>
                    <w:t>展台</w:t>
                  </w:r>
                  <w:r w:rsidRPr="00CD1296">
                    <w:rPr>
                      <w:rFonts w:ascii="Times New Roman" w:hAnsi="Times New Roman" w:cs="Times New Roman"/>
                      <w:spacing w:val="-3"/>
                      <w:sz w:val="24"/>
                    </w:rPr>
                    <w:t>1</w:t>
                  </w:r>
                  <w:r w:rsidRPr="00CD1296">
                    <w:rPr>
                      <w:rFonts w:ascii="Times New Roman" w:hAnsi="Times New Roman" w:cs="Times New Roman"/>
                      <w:spacing w:val="-3"/>
                      <w:sz w:val="24"/>
                    </w:rPr>
                    <w:t>张</w:t>
                  </w:r>
                </w:p>
              </w:tc>
            </w:tr>
          </w:tbl>
          <w:p w14:paraId="0D10AE2A" w14:textId="77777777" w:rsidR="00037CA5" w:rsidRPr="00CD1296" w:rsidRDefault="00037CA5">
            <w:pPr>
              <w:adjustRightInd w:val="0"/>
              <w:snapToGrid w:val="0"/>
              <w:spacing w:line="400" w:lineRule="exact"/>
              <w:ind w:right="-82"/>
              <w:rPr>
                <w:rFonts w:eastAsia="华文中宋"/>
                <w:bCs/>
                <w:szCs w:val="21"/>
              </w:rPr>
            </w:pPr>
          </w:p>
        </w:tc>
      </w:tr>
      <w:tr w:rsidR="00037CA5" w:rsidRPr="00CD1296" w14:paraId="2C669436" w14:textId="77777777">
        <w:trPr>
          <w:cantSplit/>
          <w:trHeight w:val="973"/>
        </w:trPr>
        <w:tc>
          <w:tcPr>
            <w:tcW w:w="10515" w:type="dxa"/>
            <w:gridSpan w:val="5"/>
            <w:vAlign w:val="center"/>
          </w:tcPr>
          <w:p w14:paraId="29D00543" w14:textId="035CB0F5" w:rsidR="00037CA5" w:rsidRPr="00CD1296" w:rsidRDefault="00000000">
            <w:pPr>
              <w:adjustRightInd w:val="0"/>
              <w:snapToGrid w:val="0"/>
              <w:spacing w:line="400" w:lineRule="exact"/>
              <w:ind w:right="-82" w:firstLineChars="196" w:firstLine="412"/>
              <w:rPr>
                <w:bCs/>
                <w:szCs w:val="21"/>
              </w:rPr>
            </w:pPr>
            <w:r w:rsidRPr="00CD1296">
              <w:rPr>
                <w:bCs/>
                <w:szCs w:val="21"/>
              </w:rPr>
              <w:t>是否为中国振动工程学会单位会员：</w:t>
            </w:r>
            <w:r w:rsidRPr="00CD1296">
              <w:rPr>
                <w:bCs/>
                <w:szCs w:val="21"/>
              </w:rPr>
              <w:t xml:space="preserve"> □</w:t>
            </w:r>
            <w:r w:rsidRPr="00CD1296">
              <w:rPr>
                <w:bCs/>
                <w:szCs w:val="21"/>
              </w:rPr>
              <w:t>是</w:t>
            </w:r>
            <w:r w:rsidRPr="00CD1296">
              <w:rPr>
                <w:bCs/>
                <w:szCs w:val="21"/>
              </w:rPr>
              <w:t xml:space="preserve">  </w:t>
            </w:r>
            <w:r w:rsidR="00553240" w:rsidRPr="00CD1296">
              <w:rPr>
                <w:bCs/>
                <w:szCs w:val="21"/>
              </w:rPr>
              <w:t>□</w:t>
            </w:r>
            <w:r w:rsidRPr="00CD1296">
              <w:rPr>
                <w:bCs/>
                <w:szCs w:val="21"/>
              </w:rPr>
              <w:t>否</w:t>
            </w:r>
          </w:p>
        </w:tc>
      </w:tr>
      <w:tr w:rsidR="00037CA5" w:rsidRPr="00CD1296" w14:paraId="1087C41A" w14:textId="77777777">
        <w:trPr>
          <w:cantSplit/>
          <w:trHeight w:val="1289"/>
        </w:trPr>
        <w:tc>
          <w:tcPr>
            <w:tcW w:w="10515" w:type="dxa"/>
            <w:gridSpan w:val="5"/>
          </w:tcPr>
          <w:p w14:paraId="7650B048" w14:textId="77777777" w:rsidR="00037CA5" w:rsidRPr="00CD1296" w:rsidRDefault="00000000">
            <w:pPr>
              <w:adjustRightInd w:val="0"/>
              <w:snapToGrid w:val="0"/>
              <w:spacing w:line="400" w:lineRule="exact"/>
              <w:ind w:right="-82" w:firstLineChars="196" w:firstLine="412"/>
              <w:rPr>
                <w:bCs/>
                <w:szCs w:val="21"/>
              </w:rPr>
            </w:pPr>
            <w:r w:rsidRPr="00CD1296">
              <w:rPr>
                <w:bCs/>
                <w:szCs w:val="21"/>
              </w:rPr>
              <w:t>其它要求说明：</w:t>
            </w:r>
          </w:p>
        </w:tc>
      </w:tr>
    </w:tbl>
    <w:p w14:paraId="437ADC5B" w14:textId="77777777" w:rsidR="00037CA5" w:rsidRPr="00CD1296" w:rsidRDefault="00037CA5">
      <w:pPr>
        <w:adjustRightInd w:val="0"/>
        <w:snapToGrid w:val="0"/>
        <w:spacing w:line="400" w:lineRule="exact"/>
        <w:ind w:right="-82"/>
        <w:rPr>
          <w:rFonts w:eastAsia="楷体_GB2312"/>
          <w:b/>
          <w:sz w:val="24"/>
        </w:rPr>
      </w:pPr>
    </w:p>
    <w:p w14:paraId="5B6470C4" w14:textId="77777777" w:rsidR="00037CA5" w:rsidRPr="00CD1296" w:rsidRDefault="00037CA5">
      <w:pPr>
        <w:adjustRightInd w:val="0"/>
        <w:snapToGrid w:val="0"/>
        <w:spacing w:line="400" w:lineRule="exact"/>
        <w:ind w:right="-82"/>
        <w:rPr>
          <w:rFonts w:eastAsia="楷体_GB2312"/>
          <w:b/>
          <w:sz w:val="24"/>
        </w:rPr>
      </w:pPr>
    </w:p>
    <w:p w14:paraId="3746E3A6" w14:textId="77777777" w:rsidR="00037CA5" w:rsidRPr="00CD1296" w:rsidRDefault="00037CA5">
      <w:pPr>
        <w:adjustRightInd w:val="0"/>
        <w:snapToGrid w:val="0"/>
        <w:spacing w:line="400" w:lineRule="exact"/>
        <w:ind w:right="-82"/>
        <w:rPr>
          <w:rFonts w:eastAsia="楷体_GB2312"/>
          <w:b/>
          <w:sz w:val="24"/>
        </w:rPr>
      </w:pPr>
    </w:p>
    <w:p w14:paraId="359825FB" w14:textId="77777777" w:rsidR="00037CA5" w:rsidRPr="00CD1296" w:rsidRDefault="00037CA5">
      <w:pPr>
        <w:adjustRightInd w:val="0"/>
        <w:snapToGrid w:val="0"/>
        <w:spacing w:line="400" w:lineRule="exact"/>
        <w:ind w:right="-82"/>
        <w:rPr>
          <w:rFonts w:eastAsia="楷体_GB2312"/>
          <w:b/>
          <w:sz w:val="24"/>
        </w:rPr>
      </w:pPr>
    </w:p>
    <w:p w14:paraId="28F5DD62" w14:textId="77777777" w:rsidR="00037CA5" w:rsidRPr="00CD1296" w:rsidRDefault="00037CA5">
      <w:pPr>
        <w:adjustRightInd w:val="0"/>
        <w:snapToGrid w:val="0"/>
        <w:spacing w:line="400" w:lineRule="exact"/>
        <w:ind w:right="-82"/>
        <w:rPr>
          <w:rFonts w:eastAsia="楷体_GB2312"/>
          <w:b/>
          <w:sz w:val="24"/>
        </w:rPr>
      </w:pPr>
    </w:p>
    <w:p w14:paraId="6F8B3F1F" w14:textId="77777777" w:rsidR="007843C4" w:rsidRPr="00CD1296" w:rsidRDefault="007843C4">
      <w:pPr>
        <w:adjustRightInd w:val="0"/>
        <w:snapToGrid w:val="0"/>
        <w:spacing w:line="400" w:lineRule="exact"/>
        <w:ind w:right="-82"/>
        <w:rPr>
          <w:rFonts w:eastAsia="楷体_GB2312"/>
          <w:b/>
          <w:sz w:val="24"/>
        </w:rPr>
      </w:pPr>
    </w:p>
    <w:p w14:paraId="7B3AD236" w14:textId="77777777" w:rsidR="00037CA5" w:rsidRPr="00CD1296" w:rsidRDefault="00037CA5">
      <w:pPr>
        <w:adjustRightInd w:val="0"/>
        <w:snapToGrid w:val="0"/>
        <w:spacing w:line="400" w:lineRule="exact"/>
        <w:ind w:right="-82"/>
        <w:rPr>
          <w:rFonts w:eastAsia="楷体_GB2312"/>
          <w:b/>
          <w:sz w:val="24"/>
        </w:rPr>
      </w:pPr>
    </w:p>
    <w:p w14:paraId="1A9F6B1D" w14:textId="77777777" w:rsidR="00037CA5" w:rsidRPr="00CD1296" w:rsidRDefault="00037CA5">
      <w:pPr>
        <w:adjustRightInd w:val="0"/>
        <w:snapToGrid w:val="0"/>
        <w:spacing w:line="400" w:lineRule="exact"/>
        <w:ind w:right="-82"/>
        <w:rPr>
          <w:rFonts w:eastAsia="楷体_GB2312"/>
          <w:b/>
          <w:sz w:val="24"/>
        </w:rPr>
      </w:pPr>
    </w:p>
    <w:p w14:paraId="70DCF6FF" w14:textId="77777777" w:rsidR="00037CA5" w:rsidRPr="00CD1296" w:rsidRDefault="00037CA5">
      <w:pPr>
        <w:adjustRightInd w:val="0"/>
        <w:snapToGrid w:val="0"/>
        <w:spacing w:line="400" w:lineRule="exact"/>
        <w:ind w:right="-82"/>
        <w:rPr>
          <w:rFonts w:eastAsia="楷体_GB2312"/>
          <w:b/>
          <w:sz w:val="24"/>
        </w:rPr>
      </w:pPr>
    </w:p>
    <w:p w14:paraId="67FC8F11" w14:textId="77777777" w:rsidR="00037CA5" w:rsidRPr="00CD1296" w:rsidRDefault="00037CA5">
      <w:pPr>
        <w:adjustRightInd w:val="0"/>
        <w:snapToGrid w:val="0"/>
        <w:spacing w:line="400" w:lineRule="exact"/>
        <w:ind w:right="-82"/>
        <w:rPr>
          <w:rFonts w:eastAsia="楷体_GB2312"/>
          <w:b/>
          <w:sz w:val="24"/>
        </w:rPr>
      </w:pPr>
    </w:p>
    <w:p w14:paraId="5F0977E2" w14:textId="77777777" w:rsidR="00037CA5" w:rsidRPr="00CD1296" w:rsidRDefault="00037CA5">
      <w:pPr>
        <w:adjustRightInd w:val="0"/>
        <w:snapToGrid w:val="0"/>
        <w:spacing w:line="400" w:lineRule="exact"/>
        <w:ind w:right="-82"/>
        <w:rPr>
          <w:rFonts w:eastAsia="楷体_GB2312"/>
          <w:b/>
          <w:sz w:val="24"/>
        </w:rPr>
      </w:pPr>
    </w:p>
    <w:p w14:paraId="09490AD9" w14:textId="77777777" w:rsidR="00037CA5" w:rsidRPr="00CD1296" w:rsidRDefault="00000000">
      <w:pPr>
        <w:spacing w:line="360" w:lineRule="auto"/>
        <w:jc w:val="center"/>
        <w:rPr>
          <w:rFonts w:eastAsia="小标宋"/>
          <w:bCs/>
          <w:sz w:val="44"/>
          <w:szCs w:val="44"/>
        </w:rPr>
      </w:pPr>
      <w:r w:rsidRPr="00CD1296">
        <w:rPr>
          <w:rFonts w:eastAsia="小标宋"/>
          <w:bCs/>
          <w:sz w:val="44"/>
          <w:szCs w:val="44"/>
        </w:rPr>
        <w:t>学术会议参展协议</w:t>
      </w:r>
    </w:p>
    <w:p w14:paraId="5231CFF8" w14:textId="77777777" w:rsidR="00037CA5" w:rsidRPr="00CD1296" w:rsidRDefault="00000000">
      <w:pPr>
        <w:spacing w:line="360" w:lineRule="auto"/>
        <w:ind w:left="4620" w:right="840" w:firstLine="420"/>
        <w:jc w:val="center"/>
        <w:rPr>
          <w:rFonts w:eastAsia="仿宋_GB2312"/>
          <w:sz w:val="24"/>
        </w:rPr>
      </w:pPr>
      <w:r w:rsidRPr="00CD1296">
        <w:rPr>
          <w:rFonts w:eastAsia="仿宋_GB2312"/>
          <w:sz w:val="24"/>
        </w:rPr>
        <w:t>协议编号：</w:t>
      </w:r>
      <w:r w:rsidRPr="00CD1296">
        <w:rPr>
          <w:rFonts w:eastAsia="仿宋_GB2312"/>
          <w:sz w:val="24"/>
        </w:rPr>
        <w:t xml:space="preserve">              </w:t>
      </w:r>
    </w:p>
    <w:p w14:paraId="5C042C37" w14:textId="77777777" w:rsidR="00037CA5" w:rsidRPr="00CD1296" w:rsidRDefault="00000000">
      <w:pPr>
        <w:spacing w:line="360" w:lineRule="auto"/>
        <w:ind w:firstLine="420"/>
        <w:rPr>
          <w:rFonts w:eastAsia="仿宋_GB2312"/>
          <w:sz w:val="24"/>
        </w:rPr>
      </w:pPr>
      <w:r w:rsidRPr="00CD1296">
        <w:rPr>
          <w:rFonts w:eastAsia="仿宋_GB2312"/>
          <w:sz w:val="24"/>
        </w:rPr>
        <w:t>甲方：中国振动工程学会</w:t>
      </w:r>
    </w:p>
    <w:p w14:paraId="272132FE" w14:textId="77777777" w:rsidR="00037CA5" w:rsidRPr="00CD1296" w:rsidRDefault="00000000">
      <w:pPr>
        <w:spacing w:line="360" w:lineRule="auto"/>
        <w:ind w:firstLine="420"/>
        <w:rPr>
          <w:rFonts w:eastAsia="仿宋_GB2312"/>
          <w:sz w:val="24"/>
        </w:rPr>
      </w:pPr>
      <w:r w:rsidRPr="00CD1296">
        <w:rPr>
          <w:rFonts w:eastAsia="仿宋_GB2312"/>
          <w:sz w:val="24"/>
        </w:rPr>
        <w:t>法定代表人：张方</w:t>
      </w:r>
    </w:p>
    <w:p w14:paraId="3FADFB29" w14:textId="77777777" w:rsidR="00037CA5" w:rsidRPr="00CD1296" w:rsidRDefault="00000000">
      <w:pPr>
        <w:spacing w:line="360" w:lineRule="auto"/>
        <w:ind w:firstLine="420"/>
        <w:rPr>
          <w:rFonts w:eastAsia="仿宋_GB2312"/>
          <w:sz w:val="24"/>
        </w:rPr>
      </w:pPr>
      <w:r w:rsidRPr="00CD1296">
        <w:rPr>
          <w:rFonts w:eastAsia="仿宋_GB2312"/>
          <w:sz w:val="24"/>
        </w:rPr>
        <w:t>地址：江苏省南京市御道街</w:t>
      </w:r>
      <w:r w:rsidRPr="00CD1296">
        <w:rPr>
          <w:rFonts w:eastAsia="仿宋_GB2312"/>
          <w:sz w:val="24"/>
        </w:rPr>
        <w:t>29</w:t>
      </w:r>
      <w:r w:rsidRPr="00CD1296">
        <w:rPr>
          <w:rFonts w:eastAsia="仿宋_GB2312"/>
          <w:sz w:val="24"/>
        </w:rPr>
        <w:t>号</w:t>
      </w:r>
    </w:p>
    <w:p w14:paraId="10893947" w14:textId="77777777" w:rsidR="00037CA5" w:rsidRPr="00CD1296" w:rsidRDefault="00000000">
      <w:pPr>
        <w:spacing w:line="360" w:lineRule="auto"/>
        <w:ind w:firstLine="420"/>
        <w:rPr>
          <w:rFonts w:eastAsia="仿宋_GB2312"/>
          <w:sz w:val="24"/>
        </w:rPr>
      </w:pPr>
      <w:r w:rsidRPr="00CD1296">
        <w:rPr>
          <w:rFonts w:eastAsia="仿宋_GB2312"/>
          <w:sz w:val="24"/>
        </w:rPr>
        <w:t>联系人：赵莎莎</w:t>
      </w:r>
    </w:p>
    <w:p w14:paraId="7B67030D" w14:textId="77777777" w:rsidR="00037CA5" w:rsidRPr="00CD1296" w:rsidRDefault="00000000">
      <w:pPr>
        <w:spacing w:line="360" w:lineRule="auto"/>
        <w:ind w:firstLine="420"/>
        <w:rPr>
          <w:rFonts w:eastAsia="仿宋_GB2312"/>
          <w:sz w:val="24"/>
        </w:rPr>
      </w:pPr>
      <w:r w:rsidRPr="00CD1296">
        <w:rPr>
          <w:rFonts w:eastAsia="仿宋_GB2312"/>
          <w:sz w:val="24"/>
        </w:rPr>
        <w:t>电话：</w:t>
      </w:r>
      <w:r w:rsidRPr="00CD1296">
        <w:rPr>
          <w:rFonts w:eastAsia="仿宋_GB2312"/>
          <w:sz w:val="24"/>
        </w:rPr>
        <w:t>025-84897025</w:t>
      </w:r>
    </w:p>
    <w:p w14:paraId="52723F92" w14:textId="6F545D1E" w:rsidR="00037CA5" w:rsidRPr="00CD1296" w:rsidRDefault="00000000" w:rsidP="00940D70">
      <w:pPr>
        <w:spacing w:beforeLines="100" w:before="312" w:line="360" w:lineRule="auto"/>
        <w:ind w:firstLine="420"/>
        <w:rPr>
          <w:rFonts w:eastAsia="仿宋_GB2312"/>
          <w:sz w:val="24"/>
        </w:rPr>
      </w:pPr>
      <w:r w:rsidRPr="00CD1296">
        <w:rPr>
          <w:rFonts w:eastAsia="仿宋_GB2312"/>
          <w:sz w:val="24"/>
        </w:rPr>
        <w:t>乙方：</w:t>
      </w:r>
      <w:r w:rsidR="00553240" w:rsidRPr="00CD1296">
        <w:rPr>
          <w:rFonts w:eastAsia="仿宋_GB2312"/>
          <w:sz w:val="24"/>
        </w:rPr>
        <w:t xml:space="preserve"> </w:t>
      </w:r>
    </w:p>
    <w:p w14:paraId="03FDB7E2" w14:textId="1CECCD7A" w:rsidR="00037CA5" w:rsidRPr="00CD1296" w:rsidRDefault="00000000">
      <w:pPr>
        <w:spacing w:line="360" w:lineRule="auto"/>
        <w:ind w:firstLine="420"/>
        <w:rPr>
          <w:rFonts w:eastAsia="仿宋_GB2312"/>
          <w:sz w:val="24"/>
        </w:rPr>
      </w:pPr>
      <w:r w:rsidRPr="00CD1296">
        <w:rPr>
          <w:rFonts w:eastAsia="仿宋_GB2312"/>
          <w:sz w:val="24"/>
        </w:rPr>
        <w:t>法定代表人：</w:t>
      </w:r>
      <w:r w:rsidR="00553240" w:rsidRPr="00CD1296">
        <w:rPr>
          <w:rFonts w:eastAsia="仿宋_GB2312"/>
          <w:sz w:val="24"/>
        </w:rPr>
        <w:t xml:space="preserve"> </w:t>
      </w:r>
    </w:p>
    <w:p w14:paraId="37840589" w14:textId="0A732D9B" w:rsidR="00037CA5" w:rsidRPr="00CD1296" w:rsidRDefault="00000000">
      <w:pPr>
        <w:tabs>
          <w:tab w:val="center" w:pos="4153"/>
        </w:tabs>
        <w:spacing w:line="360" w:lineRule="auto"/>
        <w:ind w:firstLine="420"/>
        <w:rPr>
          <w:rFonts w:eastAsia="仿宋_GB2312"/>
          <w:sz w:val="24"/>
        </w:rPr>
      </w:pPr>
      <w:r w:rsidRPr="00CD1296">
        <w:rPr>
          <w:rFonts w:eastAsia="仿宋_GB2312"/>
          <w:sz w:val="24"/>
        </w:rPr>
        <w:t>地址：</w:t>
      </w:r>
      <w:r w:rsidR="00553240" w:rsidRPr="00CD1296">
        <w:rPr>
          <w:rFonts w:eastAsia="仿宋_GB2312"/>
          <w:sz w:val="24"/>
        </w:rPr>
        <w:t xml:space="preserve"> </w:t>
      </w:r>
    </w:p>
    <w:p w14:paraId="5ED52798" w14:textId="7379CF98" w:rsidR="00037CA5" w:rsidRPr="00CD1296" w:rsidRDefault="00000000">
      <w:pPr>
        <w:tabs>
          <w:tab w:val="center" w:pos="4153"/>
        </w:tabs>
        <w:spacing w:line="360" w:lineRule="auto"/>
        <w:ind w:firstLine="420"/>
        <w:rPr>
          <w:rFonts w:eastAsia="仿宋_GB2312"/>
          <w:sz w:val="24"/>
        </w:rPr>
      </w:pPr>
      <w:r w:rsidRPr="00CD1296">
        <w:rPr>
          <w:rFonts w:eastAsia="仿宋_GB2312"/>
          <w:sz w:val="24"/>
        </w:rPr>
        <w:t>联系人：</w:t>
      </w:r>
      <w:r w:rsidR="00553240" w:rsidRPr="00CD1296">
        <w:rPr>
          <w:rFonts w:eastAsia="仿宋_GB2312"/>
          <w:sz w:val="24"/>
        </w:rPr>
        <w:t xml:space="preserve"> </w:t>
      </w:r>
    </w:p>
    <w:p w14:paraId="325CCF5B" w14:textId="2B5602F2" w:rsidR="00037CA5" w:rsidRPr="00CD1296" w:rsidRDefault="00000000">
      <w:pPr>
        <w:spacing w:line="360" w:lineRule="auto"/>
        <w:ind w:firstLine="420"/>
        <w:rPr>
          <w:rFonts w:eastAsia="仿宋_GB2312"/>
          <w:sz w:val="24"/>
        </w:rPr>
      </w:pPr>
      <w:r w:rsidRPr="00CD1296">
        <w:rPr>
          <w:rFonts w:eastAsia="仿宋_GB2312"/>
          <w:sz w:val="24"/>
        </w:rPr>
        <w:t>电话：</w:t>
      </w:r>
      <w:r w:rsidR="00553240" w:rsidRPr="00CD1296">
        <w:rPr>
          <w:rFonts w:eastAsia="仿宋_GB2312"/>
          <w:sz w:val="24"/>
        </w:rPr>
        <w:t xml:space="preserve"> </w:t>
      </w:r>
    </w:p>
    <w:p w14:paraId="61A30AD7" w14:textId="46B09565" w:rsidR="00037CA5" w:rsidRPr="00CD1296" w:rsidRDefault="00000000" w:rsidP="00940D70">
      <w:pPr>
        <w:spacing w:beforeLines="100" w:before="312" w:line="360" w:lineRule="auto"/>
        <w:ind w:firstLine="420"/>
        <w:rPr>
          <w:rFonts w:eastAsia="仿宋_GB2312"/>
          <w:sz w:val="24"/>
        </w:rPr>
      </w:pPr>
      <w:r w:rsidRPr="00CD1296">
        <w:rPr>
          <w:rFonts w:eastAsia="仿宋_GB2312"/>
          <w:sz w:val="24"/>
        </w:rPr>
        <w:t>甲、乙双方本着平等合作、互惠互利的原则，经友好协商，根据《中华人民共和国民法典》等有关法律法规的规定，为了进一步促进振动工程学科发展和学术交流，就</w:t>
      </w:r>
      <w:r w:rsidR="00B171DF" w:rsidRPr="00CD1296">
        <w:rPr>
          <w:rFonts w:eastAsia="仿宋_GB2312"/>
          <w:sz w:val="24"/>
          <w:szCs w:val="21"/>
          <w:u w:val="single"/>
        </w:rPr>
        <w:t>第十六届全国振动理论及应用学术会议</w:t>
      </w:r>
      <w:r w:rsidRPr="00CD1296">
        <w:rPr>
          <w:rFonts w:eastAsia="仿宋_GB2312"/>
          <w:sz w:val="24"/>
        </w:rPr>
        <w:t>参展事宜，达成以下协议。</w:t>
      </w:r>
    </w:p>
    <w:p w14:paraId="46E3B8D1" w14:textId="77777777" w:rsidR="00037CA5" w:rsidRPr="00CD1296" w:rsidRDefault="00000000">
      <w:pPr>
        <w:pStyle w:val="10"/>
        <w:numPr>
          <w:ilvl w:val="0"/>
          <w:numId w:val="1"/>
        </w:numPr>
        <w:spacing w:beforeLines="50" w:before="156" w:line="360" w:lineRule="auto"/>
        <w:ind w:firstLineChars="0"/>
        <w:rPr>
          <w:rFonts w:eastAsia="仿宋_GB2312"/>
          <w:sz w:val="24"/>
        </w:rPr>
      </w:pPr>
      <w:r w:rsidRPr="00CD1296">
        <w:rPr>
          <w:rFonts w:eastAsia="仿宋_GB2312"/>
          <w:sz w:val="24"/>
        </w:rPr>
        <w:t>学术会议基本情况</w:t>
      </w:r>
    </w:p>
    <w:p w14:paraId="2935F42E" w14:textId="62BBCC32" w:rsidR="00037CA5" w:rsidRPr="00CD1296" w:rsidRDefault="00000000">
      <w:pPr>
        <w:spacing w:line="360" w:lineRule="auto"/>
        <w:ind w:firstLineChars="200" w:firstLine="480"/>
        <w:rPr>
          <w:rFonts w:eastAsia="仿宋_GB2312"/>
          <w:color w:val="000000"/>
          <w:sz w:val="24"/>
        </w:rPr>
      </w:pPr>
      <w:r w:rsidRPr="00CD1296">
        <w:rPr>
          <w:rFonts w:eastAsia="仿宋_GB2312"/>
          <w:color w:val="000000"/>
          <w:sz w:val="24"/>
        </w:rPr>
        <w:t>会议具体信息参见会议网站：</w:t>
      </w:r>
      <w:r w:rsidR="00B171DF" w:rsidRPr="00CD1296">
        <w:rPr>
          <w:rFonts w:eastAsia="仿宋_GB2312"/>
          <w:color w:val="000000"/>
          <w:sz w:val="24"/>
        </w:rPr>
        <w:t>https://NVTA2025.scimeeting.cn</w:t>
      </w:r>
    </w:p>
    <w:p w14:paraId="15E562C7" w14:textId="77777777" w:rsidR="00037CA5" w:rsidRPr="00CD1296" w:rsidRDefault="00000000">
      <w:pPr>
        <w:pStyle w:val="10"/>
        <w:numPr>
          <w:ilvl w:val="0"/>
          <w:numId w:val="1"/>
        </w:numPr>
        <w:spacing w:beforeLines="50" w:before="156" w:line="360" w:lineRule="auto"/>
        <w:ind w:firstLineChars="0"/>
        <w:rPr>
          <w:rFonts w:eastAsia="仿宋_GB2312"/>
          <w:sz w:val="24"/>
        </w:rPr>
      </w:pPr>
      <w:r w:rsidRPr="00CD1296">
        <w:rPr>
          <w:rFonts w:eastAsia="仿宋_GB2312"/>
          <w:sz w:val="24"/>
        </w:rPr>
        <w:t>合作期限</w:t>
      </w:r>
    </w:p>
    <w:p w14:paraId="1C0B2C82" w14:textId="694CF831" w:rsidR="00037CA5" w:rsidRPr="00CD1296" w:rsidRDefault="00000000">
      <w:pPr>
        <w:pStyle w:val="10"/>
        <w:spacing w:line="360" w:lineRule="auto"/>
        <w:ind w:left="420" w:firstLineChars="0" w:firstLine="0"/>
        <w:rPr>
          <w:rFonts w:eastAsia="仿宋_GB2312"/>
          <w:sz w:val="24"/>
        </w:rPr>
      </w:pPr>
      <w:r w:rsidRPr="00CD1296">
        <w:rPr>
          <w:rFonts w:eastAsia="仿宋_GB2312"/>
          <w:sz w:val="24"/>
        </w:rPr>
        <w:t>合作期限为自协议签订之日起至</w:t>
      </w:r>
      <w:r w:rsidRPr="00CD1296">
        <w:rPr>
          <w:rFonts w:eastAsia="仿宋_GB2312"/>
          <w:sz w:val="24"/>
          <w:u w:val="single"/>
        </w:rPr>
        <w:t xml:space="preserve">  202</w:t>
      </w:r>
      <w:r w:rsidR="00417437" w:rsidRPr="00CD1296">
        <w:rPr>
          <w:rFonts w:eastAsia="仿宋_GB2312"/>
          <w:sz w:val="24"/>
          <w:u w:val="single"/>
        </w:rPr>
        <w:t>5</w:t>
      </w:r>
      <w:r w:rsidRPr="00CD1296">
        <w:rPr>
          <w:rFonts w:eastAsia="仿宋_GB2312"/>
          <w:sz w:val="24"/>
          <w:u w:val="single"/>
        </w:rPr>
        <w:t xml:space="preserve"> </w:t>
      </w:r>
      <w:r w:rsidRPr="00CD1296">
        <w:rPr>
          <w:rFonts w:eastAsia="仿宋_GB2312"/>
          <w:sz w:val="24"/>
        </w:rPr>
        <w:t>年</w:t>
      </w:r>
      <w:r w:rsidRPr="00CD1296">
        <w:rPr>
          <w:rFonts w:eastAsia="仿宋_GB2312"/>
          <w:sz w:val="24"/>
          <w:u w:val="single"/>
        </w:rPr>
        <w:t xml:space="preserve">  1</w:t>
      </w:r>
      <w:r w:rsidR="00B171DF" w:rsidRPr="00CD1296">
        <w:rPr>
          <w:rFonts w:eastAsia="仿宋_GB2312"/>
          <w:sz w:val="24"/>
          <w:u w:val="single"/>
        </w:rPr>
        <w:t>2</w:t>
      </w:r>
      <w:r w:rsidRPr="00CD1296">
        <w:rPr>
          <w:rFonts w:eastAsia="仿宋_GB2312"/>
          <w:sz w:val="24"/>
          <w:u w:val="single"/>
        </w:rPr>
        <w:t xml:space="preserve">  </w:t>
      </w:r>
      <w:r w:rsidRPr="00CD1296">
        <w:rPr>
          <w:rFonts w:eastAsia="仿宋_GB2312"/>
          <w:sz w:val="24"/>
        </w:rPr>
        <w:t>月</w:t>
      </w:r>
      <w:r w:rsidRPr="00CD1296">
        <w:rPr>
          <w:rFonts w:eastAsia="仿宋_GB2312"/>
          <w:sz w:val="24"/>
          <w:u w:val="single"/>
        </w:rPr>
        <w:t xml:space="preserve">  </w:t>
      </w:r>
      <w:r w:rsidR="00B171DF" w:rsidRPr="00CD1296">
        <w:rPr>
          <w:rFonts w:eastAsia="仿宋_GB2312"/>
          <w:sz w:val="24"/>
          <w:u w:val="single"/>
        </w:rPr>
        <w:t>8</w:t>
      </w:r>
      <w:r w:rsidRPr="00CD1296">
        <w:rPr>
          <w:rFonts w:eastAsia="仿宋_GB2312"/>
          <w:sz w:val="24"/>
          <w:u w:val="single"/>
        </w:rPr>
        <w:t xml:space="preserve">  </w:t>
      </w:r>
      <w:r w:rsidRPr="00CD1296">
        <w:rPr>
          <w:rFonts w:eastAsia="仿宋_GB2312"/>
          <w:sz w:val="24"/>
        </w:rPr>
        <w:t>日止。</w:t>
      </w:r>
    </w:p>
    <w:p w14:paraId="73B74440" w14:textId="77777777" w:rsidR="00037CA5" w:rsidRPr="00CD1296" w:rsidRDefault="00000000">
      <w:pPr>
        <w:pStyle w:val="10"/>
        <w:numPr>
          <w:ilvl w:val="0"/>
          <w:numId w:val="1"/>
        </w:numPr>
        <w:spacing w:beforeLines="50" w:before="156" w:line="360" w:lineRule="auto"/>
        <w:ind w:firstLineChars="0"/>
        <w:rPr>
          <w:rFonts w:eastAsia="仿宋_GB2312"/>
          <w:sz w:val="24"/>
        </w:rPr>
      </w:pPr>
      <w:r w:rsidRPr="00CD1296">
        <w:rPr>
          <w:rFonts w:eastAsia="仿宋_GB2312"/>
          <w:sz w:val="24"/>
        </w:rPr>
        <w:t>乙方的权利和义务</w:t>
      </w:r>
    </w:p>
    <w:p w14:paraId="58C240F6" w14:textId="77777777" w:rsidR="00037CA5" w:rsidRPr="00CD1296" w:rsidRDefault="00000000">
      <w:pPr>
        <w:pStyle w:val="10"/>
        <w:numPr>
          <w:ilvl w:val="0"/>
          <w:numId w:val="2"/>
        </w:numPr>
        <w:spacing w:line="360" w:lineRule="auto"/>
        <w:ind w:firstLineChars="0"/>
        <w:rPr>
          <w:rFonts w:eastAsia="仿宋_GB2312"/>
          <w:sz w:val="24"/>
        </w:rPr>
      </w:pPr>
      <w:r w:rsidRPr="00CD1296">
        <w:rPr>
          <w:rFonts w:eastAsia="仿宋_GB2312"/>
          <w:sz w:val="24"/>
        </w:rPr>
        <w:lastRenderedPageBreak/>
        <w:t>乙方需按时向甲方提供相关资料。</w:t>
      </w:r>
    </w:p>
    <w:p w14:paraId="2F4304FF" w14:textId="7F582469" w:rsidR="00037CA5" w:rsidRPr="00CD1296" w:rsidRDefault="00000000">
      <w:pPr>
        <w:pStyle w:val="10"/>
        <w:numPr>
          <w:ilvl w:val="0"/>
          <w:numId w:val="2"/>
        </w:numPr>
        <w:spacing w:line="360" w:lineRule="auto"/>
        <w:ind w:firstLineChars="0"/>
        <w:rPr>
          <w:rFonts w:eastAsia="仿宋_GB2312"/>
          <w:sz w:val="24"/>
        </w:rPr>
      </w:pPr>
      <w:r w:rsidRPr="00CD1296">
        <w:rPr>
          <w:rFonts w:eastAsia="仿宋_GB2312"/>
          <w:sz w:val="24"/>
        </w:rPr>
        <w:t>乙方应于</w:t>
      </w:r>
      <w:r w:rsidRPr="00CD1296">
        <w:rPr>
          <w:rFonts w:eastAsia="仿宋_GB2312"/>
          <w:sz w:val="24"/>
          <w:u w:val="single"/>
        </w:rPr>
        <w:t xml:space="preserve">   202</w:t>
      </w:r>
      <w:r w:rsidR="00417437" w:rsidRPr="00CD1296">
        <w:rPr>
          <w:rFonts w:eastAsia="仿宋_GB2312"/>
          <w:sz w:val="24"/>
          <w:u w:val="single"/>
        </w:rPr>
        <w:t>5</w:t>
      </w:r>
      <w:r w:rsidRPr="00CD1296">
        <w:rPr>
          <w:rFonts w:eastAsia="仿宋_GB2312"/>
          <w:sz w:val="24"/>
          <w:u w:val="single"/>
        </w:rPr>
        <w:t xml:space="preserve">    </w:t>
      </w:r>
      <w:r w:rsidRPr="00CD1296">
        <w:rPr>
          <w:rFonts w:eastAsia="仿宋_GB2312"/>
          <w:sz w:val="24"/>
        </w:rPr>
        <w:t>年</w:t>
      </w:r>
      <w:r w:rsidRPr="00CD1296">
        <w:rPr>
          <w:rFonts w:eastAsia="仿宋_GB2312"/>
          <w:sz w:val="24"/>
          <w:u w:val="single"/>
        </w:rPr>
        <w:t xml:space="preserve">  1</w:t>
      </w:r>
      <w:r w:rsidR="00B171DF" w:rsidRPr="00CD1296">
        <w:rPr>
          <w:rFonts w:eastAsia="仿宋_GB2312"/>
          <w:sz w:val="24"/>
          <w:u w:val="single"/>
        </w:rPr>
        <w:t>1</w:t>
      </w:r>
      <w:r w:rsidRPr="00CD1296">
        <w:rPr>
          <w:rFonts w:eastAsia="仿宋_GB2312"/>
          <w:sz w:val="24"/>
          <w:u w:val="single"/>
        </w:rPr>
        <w:t xml:space="preserve">  </w:t>
      </w:r>
      <w:r w:rsidRPr="00CD1296">
        <w:rPr>
          <w:rFonts w:eastAsia="仿宋_GB2312"/>
          <w:sz w:val="24"/>
        </w:rPr>
        <w:t>月</w:t>
      </w:r>
      <w:r w:rsidRPr="00CD1296">
        <w:rPr>
          <w:rFonts w:eastAsia="仿宋_GB2312"/>
          <w:sz w:val="24"/>
          <w:u w:val="single"/>
        </w:rPr>
        <w:t xml:space="preserve">  </w:t>
      </w:r>
      <w:r w:rsidR="00B171DF" w:rsidRPr="00CD1296">
        <w:rPr>
          <w:rFonts w:eastAsia="仿宋_GB2312"/>
          <w:sz w:val="24"/>
          <w:u w:val="single"/>
        </w:rPr>
        <w:t>25</w:t>
      </w:r>
      <w:r w:rsidRPr="00CD1296">
        <w:rPr>
          <w:rFonts w:eastAsia="仿宋_GB2312"/>
          <w:sz w:val="24"/>
          <w:u w:val="single"/>
        </w:rPr>
        <w:t xml:space="preserve">  </w:t>
      </w:r>
      <w:r w:rsidRPr="00CD1296">
        <w:rPr>
          <w:rFonts w:eastAsia="仿宋_GB2312"/>
          <w:sz w:val="24"/>
        </w:rPr>
        <w:t>日前向甲方账户支付学术会议参展费用，共计人民币</w:t>
      </w:r>
      <w:r w:rsidRPr="00CD1296">
        <w:rPr>
          <w:rFonts w:eastAsia="仿宋_GB2312"/>
          <w:sz w:val="24"/>
          <w:u w:val="single"/>
        </w:rPr>
        <w:t xml:space="preserve">  </w:t>
      </w:r>
      <w:r w:rsidR="00553240" w:rsidRPr="00CD1296">
        <w:rPr>
          <w:rFonts w:eastAsia="仿宋_GB2312"/>
          <w:sz w:val="24"/>
          <w:u w:val="single"/>
        </w:rPr>
        <w:t xml:space="preserve">  </w:t>
      </w:r>
      <w:r w:rsidRPr="00CD1296">
        <w:rPr>
          <w:rFonts w:eastAsia="仿宋_GB2312"/>
          <w:sz w:val="24"/>
          <w:u w:val="single"/>
        </w:rPr>
        <w:t xml:space="preserve">  </w:t>
      </w:r>
      <w:r w:rsidRPr="00CD1296">
        <w:rPr>
          <w:rFonts w:eastAsia="仿宋_GB2312"/>
          <w:sz w:val="24"/>
        </w:rPr>
        <w:t>元（大写</w:t>
      </w:r>
      <w:r w:rsidRPr="00CD1296">
        <w:rPr>
          <w:rFonts w:eastAsia="仿宋_GB2312"/>
          <w:sz w:val="24"/>
          <w:u w:val="single"/>
        </w:rPr>
        <w:t xml:space="preserve">    </w:t>
      </w:r>
      <w:r w:rsidR="00553240" w:rsidRPr="00CD1296">
        <w:rPr>
          <w:rFonts w:eastAsia="仿宋_GB2312"/>
          <w:sz w:val="24"/>
          <w:u w:val="single"/>
        </w:rPr>
        <w:t xml:space="preserve">  </w:t>
      </w:r>
      <w:r w:rsidRPr="00CD1296">
        <w:rPr>
          <w:rFonts w:eastAsia="仿宋_GB2312"/>
          <w:sz w:val="24"/>
          <w:u w:val="single"/>
        </w:rPr>
        <w:t xml:space="preserve">    </w:t>
      </w:r>
      <w:r w:rsidRPr="00CD1296">
        <w:rPr>
          <w:rFonts w:eastAsia="仿宋_GB2312"/>
          <w:sz w:val="24"/>
        </w:rPr>
        <w:t>元整）。</w:t>
      </w:r>
    </w:p>
    <w:p w14:paraId="39236621" w14:textId="77777777" w:rsidR="00037CA5" w:rsidRPr="00CD1296" w:rsidRDefault="00000000">
      <w:pPr>
        <w:pStyle w:val="10"/>
        <w:spacing w:line="360" w:lineRule="auto"/>
        <w:ind w:left="785" w:firstLine="480"/>
        <w:rPr>
          <w:rFonts w:eastAsia="仿宋_GB2312"/>
          <w:sz w:val="24"/>
        </w:rPr>
      </w:pPr>
      <w:r w:rsidRPr="00CD1296">
        <w:rPr>
          <w:rFonts w:eastAsia="仿宋_GB2312"/>
          <w:sz w:val="24"/>
        </w:rPr>
        <w:t>甲方银行账户信息如下：</w:t>
      </w:r>
    </w:p>
    <w:p w14:paraId="1E11E25F" w14:textId="4A587147" w:rsidR="00037CA5" w:rsidRPr="00CD1296" w:rsidRDefault="00000000">
      <w:pPr>
        <w:pStyle w:val="10"/>
        <w:spacing w:line="360" w:lineRule="auto"/>
        <w:ind w:left="785" w:firstLine="480"/>
        <w:rPr>
          <w:rFonts w:eastAsia="仿宋_GB2312"/>
          <w:sz w:val="24"/>
        </w:rPr>
      </w:pPr>
      <w:r w:rsidRPr="00CD1296">
        <w:rPr>
          <w:rFonts w:eastAsia="仿宋_GB2312"/>
          <w:sz w:val="24"/>
        </w:rPr>
        <w:t>户名：中国振动工程学会</w:t>
      </w:r>
    </w:p>
    <w:p w14:paraId="2F261CF2" w14:textId="77777777" w:rsidR="00037CA5" w:rsidRPr="00CD1296" w:rsidRDefault="00000000">
      <w:pPr>
        <w:pStyle w:val="10"/>
        <w:spacing w:line="360" w:lineRule="auto"/>
        <w:ind w:left="785" w:firstLine="480"/>
        <w:rPr>
          <w:rFonts w:eastAsia="仿宋_GB2312"/>
          <w:sz w:val="24"/>
        </w:rPr>
      </w:pPr>
      <w:r w:rsidRPr="00CD1296">
        <w:rPr>
          <w:rFonts w:eastAsia="仿宋_GB2312"/>
          <w:sz w:val="24"/>
        </w:rPr>
        <w:t>开户银行：交通银行南京御道街支行</w:t>
      </w:r>
    </w:p>
    <w:p w14:paraId="64313FDC" w14:textId="77777777" w:rsidR="00037CA5" w:rsidRPr="00CD1296" w:rsidRDefault="00000000">
      <w:pPr>
        <w:pStyle w:val="10"/>
        <w:spacing w:line="360" w:lineRule="auto"/>
        <w:ind w:left="785" w:firstLine="480"/>
        <w:rPr>
          <w:rFonts w:eastAsia="仿宋_GB2312"/>
          <w:sz w:val="24"/>
        </w:rPr>
      </w:pPr>
      <w:r w:rsidRPr="00CD1296">
        <w:rPr>
          <w:rFonts w:eastAsia="仿宋_GB2312"/>
          <w:sz w:val="24"/>
        </w:rPr>
        <w:t>银行帐号：</w:t>
      </w:r>
      <w:r w:rsidRPr="00CD1296">
        <w:rPr>
          <w:rFonts w:eastAsia="仿宋_GB2312"/>
          <w:sz w:val="24"/>
        </w:rPr>
        <w:t>320006639010149000701</w:t>
      </w:r>
    </w:p>
    <w:p w14:paraId="506BD3DB" w14:textId="77777777" w:rsidR="00037CA5" w:rsidRPr="00CD1296" w:rsidRDefault="00000000">
      <w:pPr>
        <w:pStyle w:val="10"/>
        <w:numPr>
          <w:ilvl w:val="0"/>
          <w:numId w:val="2"/>
        </w:numPr>
        <w:spacing w:line="360" w:lineRule="auto"/>
        <w:ind w:firstLineChars="0"/>
        <w:rPr>
          <w:rFonts w:eastAsia="仿宋_GB2312"/>
          <w:sz w:val="24"/>
        </w:rPr>
      </w:pPr>
      <w:r w:rsidRPr="00CD1296">
        <w:rPr>
          <w:rFonts w:eastAsia="仿宋_GB2312"/>
          <w:sz w:val="24"/>
        </w:rPr>
        <w:t>未经甲方书面同意，乙方不得擅自使用甲方和学术会议的名称、标志等。</w:t>
      </w:r>
    </w:p>
    <w:p w14:paraId="53AB58D7" w14:textId="77777777" w:rsidR="00037CA5" w:rsidRPr="00CD1296" w:rsidRDefault="00000000">
      <w:pPr>
        <w:pStyle w:val="10"/>
        <w:numPr>
          <w:ilvl w:val="0"/>
          <w:numId w:val="1"/>
        </w:numPr>
        <w:spacing w:beforeLines="50" w:before="156" w:line="360" w:lineRule="auto"/>
        <w:ind w:firstLineChars="0"/>
        <w:rPr>
          <w:rFonts w:eastAsia="仿宋_GB2312"/>
          <w:sz w:val="24"/>
        </w:rPr>
      </w:pPr>
      <w:r w:rsidRPr="00CD1296">
        <w:rPr>
          <w:rFonts w:eastAsia="仿宋_GB2312"/>
          <w:sz w:val="24"/>
        </w:rPr>
        <w:t>甲方的权利义务</w:t>
      </w:r>
    </w:p>
    <w:p w14:paraId="06EF1F90" w14:textId="40DB7635" w:rsidR="00037CA5" w:rsidRPr="00CD1296" w:rsidRDefault="00000000" w:rsidP="00940D70">
      <w:pPr>
        <w:pStyle w:val="10"/>
        <w:numPr>
          <w:ilvl w:val="0"/>
          <w:numId w:val="3"/>
        </w:numPr>
        <w:spacing w:line="360" w:lineRule="auto"/>
        <w:ind w:firstLineChars="0"/>
        <w:rPr>
          <w:rFonts w:eastAsia="仿宋_GB2312"/>
          <w:sz w:val="24"/>
        </w:rPr>
      </w:pPr>
      <w:r w:rsidRPr="00CD1296">
        <w:rPr>
          <w:rFonts w:eastAsia="仿宋_GB2312"/>
          <w:sz w:val="24"/>
          <w:szCs w:val="21"/>
        </w:rPr>
        <w:t>在乙方向甲方支付款项（详见协议第三条）的前提下，甲方将在</w:t>
      </w:r>
      <w:r w:rsidR="00B171DF" w:rsidRPr="00CD1296">
        <w:rPr>
          <w:rFonts w:eastAsia="仿宋_GB2312"/>
          <w:sz w:val="24"/>
          <w:szCs w:val="21"/>
          <w:u w:val="single"/>
        </w:rPr>
        <w:t>第十六届全国振动理论及应用学术会议</w:t>
      </w:r>
      <w:r w:rsidR="00940D70" w:rsidRPr="00CD1296">
        <w:rPr>
          <w:rFonts w:eastAsia="仿宋_GB2312"/>
          <w:sz w:val="24"/>
          <w:szCs w:val="21"/>
        </w:rPr>
        <w:t>中为乙方提供以下权益：</w:t>
      </w:r>
    </w:p>
    <w:p w14:paraId="1E9A791C" w14:textId="34F4E271" w:rsidR="00037CA5" w:rsidRPr="00CD1296" w:rsidRDefault="00000000" w:rsidP="00940D70">
      <w:pPr>
        <w:pStyle w:val="10"/>
        <w:spacing w:line="360" w:lineRule="auto"/>
        <w:ind w:left="785" w:firstLine="480"/>
        <w:rPr>
          <w:rFonts w:eastAsia="仿宋_GB2312"/>
          <w:color w:val="FF0000"/>
          <w:sz w:val="24"/>
          <w:szCs w:val="21"/>
          <w:u w:val="single"/>
        </w:rPr>
      </w:pPr>
      <w:proofErr w:type="gramStart"/>
      <w:r w:rsidRPr="00CD1296">
        <w:rPr>
          <w:rFonts w:eastAsia="仿宋_GB2312"/>
          <w:color w:val="FF0000"/>
          <w:sz w:val="24"/>
          <w:szCs w:val="21"/>
          <w:u w:val="single"/>
        </w:rPr>
        <w:t>免注册费人数</w:t>
      </w:r>
      <w:proofErr w:type="gramEnd"/>
      <w:r w:rsidRPr="00CD1296">
        <w:rPr>
          <w:rFonts w:eastAsia="仿宋_GB2312"/>
          <w:color w:val="FF0000"/>
          <w:sz w:val="24"/>
          <w:szCs w:val="21"/>
          <w:u w:val="single"/>
        </w:rPr>
        <w:t xml:space="preserve"> 2 </w:t>
      </w:r>
      <w:r w:rsidRPr="00CD1296">
        <w:rPr>
          <w:rFonts w:eastAsia="仿宋_GB2312"/>
          <w:color w:val="FF0000"/>
          <w:sz w:val="24"/>
          <w:szCs w:val="21"/>
          <w:u w:val="single"/>
        </w:rPr>
        <w:t>人；</w:t>
      </w:r>
      <w:r w:rsidR="00553240" w:rsidRPr="00CD1296">
        <w:rPr>
          <w:rFonts w:eastAsia="仿宋_GB2312"/>
          <w:color w:val="FF0000"/>
          <w:sz w:val="24"/>
          <w:szCs w:val="21"/>
          <w:u w:val="single"/>
        </w:rPr>
        <w:t>（可修改）</w:t>
      </w:r>
    </w:p>
    <w:p w14:paraId="2724D794" w14:textId="33B31BAD" w:rsidR="00037CA5" w:rsidRPr="00CD1296" w:rsidRDefault="00000000" w:rsidP="00940D70">
      <w:pPr>
        <w:pStyle w:val="10"/>
        <w:spacing w:line="360" w:lineRule="auto"/>
        <w:ind w:left="785" w:firstLine="480"/>
        <w:rPr>
          <w:rFonts w:eastAsia="仿宋_GB2312"/>
          <w:color w:val="FF0000"/>
          <w:sz w:val="24"/>
          <w:szCs w:val="21"/>
          <w:u w:val="single"/>
        </w:rPr>
      </w:pPr>
      <w:r w:rsidRPr="00CD1296">
        <w:rPr>
          <w:rFonts w:eastAsia="仿宋_GB2312"/>
          <w:color w:val="FF0000"/>
          <w:sz w:val="24"/>
          <w:szCs w:val="21"/>
          <w:u w:val="single"/>
        </w:rPr>
        <w:t>提供</w:t>
      </w:r>
      <w:r w:rsidR="00AC5489" w:rsidRPr="00CD1296">
        <w:rPr>
          <w:rFonts w:eastAsia="仿宋_GB2312"/>
          <w:color w:val="FF0000"/>
          <w:sz w:val="24"/>
          <w:szCs w:val="21"/>
          <w:u w:val="single"/>
        </w:rPr>
        <w:t>2</w:t>
      </w:r>
      <w:r w:rsidRPr="00CD1296">
        <w:rPr>
          <w:rFonts w:eastAsia="仿宋_GB2312"/>
          <w:color w:val="FF0000"/>
          <w:sz w:val="24"/>
          <w:szCs w:val="21"/>
          <w:u w:val="single"/>
        </w:rPr>
        <w:t>m*</w:t>
      </w:r>
      <w:r w:rsidR="00AC5489" w:rsidRPr="00CD1296">
        <w:rPr>
          <w:rFonts w:eastAsia="仿宋_GB2312"/>
          <w:color w:val="FF0000"/>
          <w:sz w:val="24"/>
          <w:szCs w:val="21"/>
          <w:u w:val="single"/>
        </w:rPr>
        <w:t>2.5</w:t>
      </w:r>
      <w:r w:rsidRPr="00CD1296">
        <w:rPr>
          <w:rFonts w:eastAsia="仿宋_GB2312"/>
          <w:color w:val="FF0000"/>
          <w:sz w:val="24"/>
          <w:szCs w:val="21"/>
          <w:u w:val="single"/>
        </w:rPr>
        <w:t>m</w:t>
      </w:r>
      <w:r w:rsidRPr="00CD1296">
        <w:rPr>
          <w:rFonts w:eastAsia="仿宋_GB2312"/>
          <w:color w:val="FF0000"/>
          <w:sz w:val="24"/>
          <w:szCs w:val="21"/>
          <w:u w:val="single"/>
        </w:rPr>
        <w:t>展台</w:t>
      </w:r>
      <w:r w:rsidRPr="00CD1296">
        <w:rPr>
          <w:rFonts w:eastAsia="仿宋_GB2312"/>
          <w:color w:val="FF0000"/>
          <w:sz w:val="24"/>
          <w:szCs w:val="21"/>
          <w:u w:val="single"/>
        </w:rPr>
        <w:t>1</w:t>
      </w:r>
      <w:r w:rsidRPr="00CD1296">
        <w:rPr>
          <w:rFonts w:eastAsia="仿宋_GB2312"/>
          <w:color w:val="FF0000"/>
          <w:sz w:val="24"/>
          <w:szCs w:val="21"/>
          <w:u w:val="single"/>
        </w:rPr>
        <w:t>张；</w:t>
      </w:r>
      <w:r w:rsidR="00553240" w:rsidRPr="00CD1296">
        <w:rPr>
          <w:rFonts w:eastAsia="仿宋_GB2312"/>
          <w:color w:val="FF0000"/>
          <w:sz w:val="24"/>
          <w:szCs w:val="21"/>
          <w:u w:val="single"/>
        </w:rPr>
        <w:t>（可修改）</w:t>
      </w:r>
    </w:p>
    <w:p w14:paraId="4B6F0947" w14:textId="77777777" w:rsidR="00037CA5" w:rsidRPr="00CD1296" w:rsidRDefault="00000000" w:rsidP="00940D70">
      <w:pPr>
        <w:pStyle w:val="10"/>
        <w:spacing w:line="360" w:lineRule="auto"/>
        <w:ind w:left="785" w:firstLine="480"/>
        <w:rPr>
          <w:rFonts w:eastAsia="仿宋_GB2312"/>
          <w:sz w:val="24"/>
          <w:szCs w:val="21"/>
          <w:u w:val="single"/>
        </w:rPr>
      </w:pPr>
      <w:r w:rsidRPr="00CD1296">
        <w:rPr>
          <w:rFonts w:eastAsia="仿宋_GB2312"/>
          <w:sz w:val="24"/>
          <w:szCs w:val="21"/>
          <w:u w:val="single"/>
        </w:rPr>
        <w:t>赠送会议资料一套；参展单位的宣传册放入会议资料袋或参会</w:t>
      </w:r>
      <w:r w:rsidRPr="00CD1296">
        <w:rPr>
          <w:rFonts w:eastAsia="仿宋_GB2312"/>
          <w:sz w:val="24"/>
          <w:szCs w:val="21"/>
          <w:u w:val="single"/>
        </w:rPr>
        <w:t xml:space="preserve"> U </w:t>
      </w:r>
      <w:r w:rsidRPr="00CD1296">
        <w:rPr>
          <w:rFonts w:eastAsia="仿宋_GB2312"/>
          <w:sz w:val="24"/>
          <w:szCs w:val="21"/>
          <w:u w:val="single"/>
        </w:rPr>
        <w:t>盘中；</w:t>
      </w:r>
    </w:p>
    <w:p w14:paraId="5C505887" w14:textId="605224BE" w:rsidR="00037CA5" w:rsidRPr="00CD1296" w:rsidRDefault="00000000" w:rsidP="00940D70">
      <w:pPr>
        <w:pStyle w:val="10"/>
        <w:spacing w:line="360" w:lineRule="auto"/>
        <w:ind w:left="785" w:firstLine="480"/>
        <w:rPr>
          <w:rFonts w:eastAsia="仿宋_GB2312"/>
          <w:sz w:val="24"/>
          <w:szCs w:val="21"/>
          <w:u w:val="single"/>
        </w:rPr>
      </w:pPr>
      <w:r w:rsidRPr="00CD1296">
        <w:rPr>
          <w:rFonts w:eastAsia="仿宋_GB2312"/>
          <w:sz w:val="24"/>
          <w:szCs w:val="21"/>
          <w:u w:val="single"/>
          <w:lang w:bidi="ar"/>
        </w:rPr>
        <w:t>在会议手册刊登单位介绍，企业名称在大会背景板</w:t>
      </w:r>
      <w:r w:rsidR="00403B70" w:rsidRPr="00CD1296">
        <w:rPr>
          <w:rFonts w:eastAsia="仿宋_GB2312"/>
          <w:sz w:val="24"/>
          <w:szCs w:val="21"/>
          <w:u w:val="single"/>
          <w:lang w:bidi="ar"/>
        </w:rPr>
        <w:t>或</w:t>
      </w:r>
      <w:r w:rsidRPr="00CD1296">
        <w:rPr>
          <w:rFonts w:eastAsia="仿宋_GB2312"/>
          <w:sz w:val="24"/>
          <w:szCs w:val="21"/>
          <w:u w:val="single"/>
          <w:lang w:bidi="ar"/>
        </w:rPr>
        <w:t>会议手册等展示。</w:t>
      </w:r>
    </w:p>
    <w:p w14:paraId="11611C2C" w14:textId="77777777" w:rsidR="00037CA5" w:rsidRPr="00CD1296" w:rsidRDefault="00000000">
      <w:pPr>
        <w:pStyle w:val="10"/>
        <w:spacing w:line="360" w:lineRule="auto"/>
        <w:ind w:firstLine="480"/>
        <w:rPr>
          <w:rFonts w:eastAsia="仿宋_GB2312"/>
          <w:sz w:val="24"/>
          <w:szCs w:val="21"/>
        </w:rPr>
      </w:pPr>
      <w:r w:rsidRPr="00CD1296">
        <w:rPr>
          <w:rFonts w:eastAsia="仿宋_GB2312"/>
          <w:sz w:val="24"/>
          <w:szCs w:val="21"/>
        </w:rPr>
        <w:t>2.</w:t>
      </w:r>
      <w:r w:rsidRPr="00CD1296">
        <w:rPr>
          <w:rFonts w:eastAsia="仿宋_GB2312"/>
          <w:sz w:val="24"/>
          <w:szCs w:val="21"/>
        </w:rPr>
        <w:t>甲方作为学术会议的主办方，有权自主决定学术会议各类具体事务，不受其他各方干涉。甲方有权单方调整学术会议的时间、地点等事项，但应在调整后及时通知乙方。</w:t>
      </w:r>
    </w:p>
    <w:p w14:paraId="55827164" w14:textId="77777777" w:rsidR="00037CA5" w:rsidRPr="00CD1296" w:rsidRDefault="00000000">
      <w:pPr>
        <w:pStyle w:val="10"/>
        <w:numPr>
          <w:ilvl w:val="0"/>
          <w:numId w:val="1"/>
        </w:numPr>
        <w:spacing w:beforeLines="50" w:before="156" w:line="360" w:lineRule="auto"/>
        <w:ind w:firstLineChars="0"/>
        <w:rPr>
          <w:rFonts w:eastAsia="仿宋_GB2312"/>
          <w:sz w:val="24"/>
        </w:rPr>
      </w:pPr>
      <w:r w:rsidRPr="00CD1296">
        <w:rPr>
          <w:rFonts w:eastAsia="仿宋_GB2312"/>
          <w:sz w:val="24"/>
        </w:rPr>
        <w:t>违约责任</w:t>
      </w:r>
    </w:p>
    <w:p w14:paraId="0844E605" w14:textId="77777777" w:rsidR="00037CA5" w:rsidRPr="00CD1296" w:rsidRDefault="00000000">
      <w:pPr>
        <w:numPr>
          <w:ilvl w:val="0"/>
          <w:numId w:val="4"/>
        </w:numPr>
        <w:spacing w:line="360" w:lineRule="auto"/>
        <w:ind w:firstLine="420"/>
        <w:rPr>
          <w:rFonts w:eastAsia="仿宋_GB2312"/>
          <w:sz w:val="24"/>
        </w:rPr>
      </w:pPr>
      <w:r w:rsidRPr="00CD1296">
        <w:rPr>
          <w:rFonts w:eastAsia="仿宋_GB2312"/>
          <w:sz w:val="24"/>
        </w:rPr>
        <w:t>任何一方不履行本协议约定，给对方造成损失的，应当承担赔偿责任。</w:t>
      </w:r>
    </w:p>
    <w:p w14:paraId="5638F561" w14:textId="77777777" w:rsidR="00037CA5" w:rsidRPr="00CD1296" w:rsidRDefault="00000000">
      <w:pPr>
        <w:numPr>
          <w:ilvl w:val="0"/>
          <w:numId w:val="4"/>
        </w:numPr>
        <w:spacing w:line="360" w:lineRule="auto"/>
        <w:ind w:firstLine="420"/>
        <w:rPr>
          <w:rFonts w:eastAsia="仿宋_GB2312"/>
          <w:sz w:val="24"/>
        </w:rPr>
      </w:pPr>
      <w:r w:rsidRPr="00CD1296">
        <w:rPr>
          <w:rFonts w:eastAsia="仿宋_GB2312"/>
          <w:sz w:val="24"/>
        </w:rPr>
        <w:t>乙方应当按照协议约定向甲方付款。若乙方逾期付款给甲方造成损失的，则乙方应赔偿甲方相关损失。</w:t>
      </w:r>
    </w:p>
    <w:p w14:paraId="622A607B" w14:textId="77777777" w:rsidR="00037CA5" w:rsidRPr="00CD1296" w:rsidRDefault="00000000">
      <w:pPr>
        <w:numPr>
          <w:ilvl w:val="0"/>
          <w:numId w:val="4"/>
        </w:numPr>
        <w:spacing w:line="360" w:lineRule="auto"/>
        <w:ind w:firstLine="420"/>
        <w:rPr>
          <w:rFonts w:eastAsia="仿宋_GB2312"/>
          <w:sz w:val="24"/>
        </w:rPr>
      </w:pPr>
      <w:r w:rsidRPr="00CD1296">
        <w:rPr>
          <w:rFonts w:eastAsia="仿宋_GB2312"/>
          <w:sz w:val="24"/>
        </w:rPr>
        <w:t>乙方应当保证提供给甲方的资料真实，合法，不侵犯第三方权利。</w:t>
      </w:r>
    </w:p>
    <w:p w14:paraId="31B93FC4" w14:textId="77777777" w:rsidR="00940D70" w:rsidRPr="00CD1296" w:rsidRDefault="00940D70" w:rsidP="00940D70">
      <w:pPr>
        <w:spacing w:line="360" w:lineRule="auto"/>
        <w:rPr>
          <w:rFonts w:eastAsia="仿宋_GB2312"/>
          <w:sz w:val="24"/>
        </w:rPr>
      </w:pPr>
    </w:p>
    <w:p w14:paraId="0EC42B26" w14:textId="77777777" w:rsidR="00037CA5" w:rsidRPr="00CD1296" w:rsidRDefault="00000000">
      <w:pPr>
        <w:pStyle w:val="10"/>
        <w:numPr>
          <w:ilvl w:val="0"/>
          <w:numId w:val="1"/>
        </w:numPr>
        <w:spacing w:beforeLines="50" w:before="156" w:line="360" w:lineRule="auto"/>
        <w:ind w:firstLineChars="0"/>
        <w:rPr>
          <w:rFonts w:eastAsia="仿宋_GB2312"/>
          <w:sz w:val="24"/>
        </w:rPr>
      </w:pPr>
      <w:r w:rsidRPr="00CD1296">
        <w:rPr>
          <w:rFonts w:eastAsia="仿宋_GB2312"/>
          <w:sz w:val="24"/>
        </w:rPr>
        <w:lastRenderedPageBreak/>
        <w:t>不可抗力</w:t>
      </w:r>
    </w:p>
    <w:p w14:paraId="16B809D4" w14:textId="77777777" w:rsidR="00037CA5" w:rsidRPr="00CD1296" w:rsidRDefault="00000000">
      <w:pPr>
        <w:pStyle w:val="10"/>
        <w:numPr>
          <w:ilvl w:val="0"/>
          <w:numId w:val="5"/>
        </w:numPr>
        <w:spacing w:line="360" w:lineRule="auto"/>
        <w:ind w:firstLineChars="0"/>
        <w:rPr>
          <w:rFonts w:eastAsia="仿宋_GB2312"/>
          <w:sz w:val="24"/>
        </w:rPr>
      </w:pPr>
      <w:r w:rsidRPr="00CD1296">
        <w:rPr>
          <w:rFonts w:eastAsia="仿宋_GB2312"/>
          <w:sz w:val="24"/>
        </w:rPr>
        <w:t>不可抗力，是指不能预见、不能避免并不能克服的客观情况。</w:t>
      </w:r>
    </w:p>
    <w:p w14:paraId="2D5DC642" w14:textId="77777777" w:rsidR="00037CA5" w:rsidRPr="00CD1296" w:rsidRDefault="00000000">
      <w:pPr>
        <w:pStyle w:val="10"/>
        <w:numPr>
          <w:ilvl w:val="0"/>
          <w:numId w:val="5"/>
        </w:numPr>
        <w:spacing w:line="360" w:lineRule="auto"/>
        <w:ind w:firstLineChars="0"/>
        <w:rPr>
          <w:rFonts w:eastAsia="仿宋_GB2312"/>
          <w:sz w:val="24"/>
        </w:rPr>
      </w:pPr>
      <w:r w:rsidRPr="00CD1296">
        <w:rPr>
          <w:rFonts w:eastAsia="仿宋_GB2312"/>
          <w:sz w:val="24"/>
        </w:rPr>
        <w:t>因不可抗力不能履行协议的，根据不可抗力的影响，部分或者全部免除</w:t>
      </w:r>
      <w:proofErr w:type="gramStart"/>
      <w:r w:rsidRPr="00CD1296">
        <w:rPr>
          <w:rFonts w:eastAsia="仿宋_GB2312"/>
          <w:sz w:val="24"/>
        </w:rPr>
        <w:t>责</w:t>
      </w:r>
      <w:proofErr w:type="gramEnd"/>
    </w:p>
    <w:p w14:paraId="018BAD51" w14:textId="77EA03D9" w:rsidR="00037CA5" w:rsidRPr="00CD1296" w:rsidRDefault="00000000">
      <w:pPr>
        <w:spacing w:line="360" w:lineRule="auto"/>
        <w:rPr>
          <w:rFonts w:eastAsia="仿宋_GB2312"/>
          <w:sz w:val="24"/>
        </w:rPr>
      </w:pPr>
      <w:r w:rsidRPr="00CD1296">
        <w:rPr>
          <w:rFonts w:eastAsia="仿宋_GB2312"/>
          <w:sz w:val="24"/>
        </w:rPr>
        <w:t>任，但法律另有规定的除外。当事人迟延履行后发生不可抗力的，不能免除责任。</w:t>
      </w:r>
    </w:p>
    <w:p w14:paraId="6684C002" w14:textId="77777777" w:rsidR="00037CA5" w:rsidRPr="00CD1296" w:rsidRDefault="00000000">
      <w:pPr>
        <w:pStyle w:val="10"/>
        <w:numPr>
          <w:ilvl w:val="0"/>
          <w:numId w:val="1"/>
        </w:numPr>
        <w:spacing w:beforeLines="50" w:before="156" w:line="360" w:lineRule="auto"/>
        <w:ind w:firstLineChars="0"/>
        <w:rPr>
          <w:rFonts w:eastAsia="仿宋_GB2312"/>
          <w:sz w:val="24"/>
        </w:rPr>
      </w:pPr>
      <w:r w:rsidRPr="00CD1296">
        <w:rPr>
          <w:rFonts w:eastAsia="仿宋_GB2312"/>
          <w:sz w:val="24"/>
        </w:rPr>
        <w:t>协议终止</w:t>
      </w:r>
    </w:p>
    <w:p w14:paraId="0DC706CA" w14:textId="67A28195" w:rsidR="00037CA5" w:rsidRPr="00CD1296" w:rsidRDefault="00000000">
      <w:pPr>
        <w:spacing w:line="360" w:lineRule="auto"/>
        <w:ind w:firstLine="420"/>
        <w:rPr>
          <w:rFonts w:eastAsia="仿宋_GB2312"/>
          <w:sz w:val="24"/>
        </w:rPr>
      </w:pPr>
      <w:r w:rsidRPr="00CD1296">
        <w:rPr>
          <w:rFonts w:eastAsia="仿宋_GB2312"/>
          <w:sz w:val="24"/>
        </w:rPr>
        <w:t>双方协商一致，可以解除本协议。有下列情形之一的，甲、</w:t>
      </w:r>
      <w:proofErr w:type="gramStart"/>
      <w:r w:rsidRPr="00CD1296">
        <w:rPr>
          <w:rFonts w:eastAsia="仿宋_GB2312"/>
          <w:sz w:val="24"/>
        </w:rPr>
        <w:t>乙各方</w:t>
      </w:r>
      <w:proofErr w:type="gramEnd"/>
      <w:r w:rsidRPr="00CD1296">
        <w:rPr>
          <w:rFonts w:eastAsia="仿宋_GB2312"/>
          <w:sz w:val="24"/>
        </w:rPr>
        <w:t>均可以解除本协议：</w:t>
      </w:r>
    </w:p>
    <w:p w14:paraId="275C2E34" w14:textId="2E972819" w:rsidR="00037CA5" w:rsidRPr="00CD1296" w:rsidRDefault="00000000">
      <w:pPr>
        <w:spacing w:line="360" w:lineRule="auto"/>
        <w:ind w:firstLine="420"/>
        <w:rPr>
          <w:rFonts w:eastAsia="仿宋_GB2312"/>
          <w:sz w:val="24"/>
        </w:rPr>
      </w:pPr>
      <w:r w:rsidRPr="00CD1296">
        <w:rPr>
          <w:rFonts w:eastAsia="仿宋_GB2312"/>
          <w:sz w:val="24"/>
        </w:rPr>
        <w:t>（</w:t>
      </w:r>
      <w:r w:rsidRPr="00CD1296">
        <w:rPr>
          <w:rFonts w:eastAsia="仿宋_GB2312"/>
          <w:sz w:val="24"/>
        </w:rPr>
        <w:t>1</w:t>
      </w:r>
      <w:r w:rsidRPr="00CD1296">
        <w:rPr>
          <w:rFonts w:eastAsia="仿宋_GB2312"/>
          <w:sz w:val="24"/>
        </w:rPr>
        <w:t>）因不可抗力致使不能实现协议目的；</w:t>
      </w:r>
    </w:p>
    <w:p w14:paraId="16654AEC" w14:textId="77777777" w:rsidR="00037CA5" w:rsidRPr="00CD1296" w:rsidRDefault="00000000">
      <w:pPr>
        <w:spacing w:line="360" w:lineRule="auto"/>
        <w:ind w:firstLine="420"/>
        <w:rPr>
          <w:rFonts w:eastAsia="仿宋_GB2312"/>
          <w:sz w:val="24"/>
        </w:rPr>
      </w:pPr>
      <w:r w:rsidRPr="00CD1296">
        <w:rPr>
          <w:rFonts w:eastAsia="仿宋_GB2312"/>
          <w:sz w:val="24"/>
        </w:rPr>
        <w:t>（</w:t>
      </w:r>
      <w:r w:rsidRPr="00CD1296">
        <w:rPr>
          <w:rFonts w:eastAsia="仿宋_GB2312"/>
          <w:sz w:val="24"/>
        </w:rPr>
        <w:t>2</w:t>
      </w:r>
      <w:r w:rsidRPr="00CD1296">
        <w:rPr>
          <w:rFonts w:eastAsia="仿宋_GB2312"/>
          <w:sz w:val="24"/>
        </w:rPr>
        <w:t>）在履行期限届满之前，甲、</w:t>
      </w:r>
      <w:proofErr w:type="gramStart"/>
      <w:r w:rsidRPr="00CD1296">
        <w:rPr>
          <w:rFonts w:eastAsia="仿宋_GB2312"/>
          <w:sz w:val="24"/>
        </w:rPr>
        <w:t>乙任一方</w:t>
      </w:r>
      <w:proofErr w:type="gramEnd"/>
      <w:r w:rsidRPr="00CD1296">
        <w:rPr>
          <w:rFonts w:eastAsia="仿宋_GB2312"/>
          <w:sz w:val="24"/>
        </w:rPr>
        <w:t>明确表示或者以自己的行为表明不履行协议主要义务；</w:t>
      </w:r>
    </w:p>
    <w:p w14:paraId="46F804E5" w14:textId="77777777" w:rsidR="00037CA5" w:rsidRPr="00CD1296" w:rsidRDefault="00000000">
      <w:pPr>
        <w:spacing w:line="360" w:lineRule="auto"/>
        <w:ind w:firstLine="420"/>
        <w:rPr>
          <w:rFonts w:eastAsia="仿宋_GB2312"/>
          <w:sz w:val="24"/>
        </w:rPr>
      </w:pPr>
      <w:r w:rsidRPr="00CD1296">
        <w:rPr>
          <w:rFonts w:eastAsia="仿宋_GB2312"/>
          <w:sz w:val="24"/>
        </w:rPr>
        <w:t>（</w:t>
      </w:r>
      <w:r w:rsidRPr="00CD1296">
        <w:rPr>
          <w:rFonts w:eastAsia="仿宋_GB2312"/>
          <w:sz w:val="24"/>
        </w:rPr>
        <w:t>3</w:t>
      </w:r>
      <w:r w:rsidRPr="00CD1296">
        <w:rPr>
          <w:rFonts w:eastAsia="仿宋_GB2312"/>
          <w:sz w:val="24"/>
        </w:rPr>
        <w:t>）法律规定的其他情形。</w:t>
      </w:r>
    </w:p>
    <w:p w14:paraId="33E091C5" w14:textId="77777777" w:rsidR="00037CA5" w:rsidRPr="00CD1296" w:rsidRDefault="00000000">
      <w:pPr>
        <w:spacing w:line="360" w:lineRule="auto"/>
        <w:ind w:firstLine="420"/>
        <w:rPr>
          <w:rFonts w:eastAsia="仿宋_GB2312"/>
          <w:sz w:val="24"/>
        </w:rPr>
      </w:pPr>
      <w:r w:rsidRPr="00CD1296">
        <w:rPr>
          <w:rFonts w:eastAsia="仿宋_GB2312"/>
          <w:sz w:val="24"/>
        </w:rPr>
        <w:t>任意一方按照前述条款主张解除协议的，应当通知对方。协议自通知到达对方时解除。协议解除后，尚未履行的，终止履行；已经履行的，根据履行情况，守约方可以要求追回全部或部分款项、采取其他补救措施，并有权要求赔偿损失。</w:t>
      </w:r>
    </w:p>
    <w:p w14:paraId="4944FE78" w14:textId="77777777" w:rsidR="00037CA5" w:rsidRPr="00CD1296" w:rsidRDefault="00000000">
      <w:pPr>
        <w:pStyle w:val="10"/>
        <w:numPr>
          <w:ilvl w:val="0"/>
          <w:numId w:val="1"/>
        </w:numPr>
        <w:spacing w:beforeLines="50" w:before="156" w:line="360" w:lineRule="auto"/>
        <w:ind w:firstLineChars="0"/>
        <w:rPr>
          <w:rFonts w:eastAsia="仿宋_GB2312"/>
          <w:sz w:val="24"/>
        </w:rPr>
      </w:pPr>
      <w:r w:rsidRPr="00CD1296">
        <w:rPr>
          <w:rFonts w:eastAsia="仿宋_GB2312"/>
          <w:sz w:val="24"/>
        </w:rPr>
        <w:t>法律适用和争议解决</w:t>
      </w:r>
    </w:p>
    <w:p w14:paraId="76E31B81" w14:textId="77777777" w:rsidR="00037CA5" w:rsidRPr="00CD1296" w:rsidRDefault="00000000">
      <w:pPr>
        <w:spacing w:line="360" w:lineRule="auto"/>
        <w:ind w:firstLine="420"/>
        <w:rPr>
          <w:rFonts w:eastAsia="仿宋_GB2312"/>
          <w:sz w:val="24"/>
        </w:rPr>
      </w:pPr>
      <w:r w:rsidRPr="00CD1296">
        <w:rPr>
          <w:rFonts w:eastAsia="仿宋_GB2312"/>
          <w:sz w:val="24"/>
        </w:rPr>
        <w:t xml:space="preserve">1. </w:t>
      </w:r>
      <w:r w:rsidRPr="00CD1296">
        <w:rPr>
          <w:rFonts w:eastAsia="仿宋_GB2312"/>
          <w:sz w:val="24"/>
        </w:rPr>
        <w:t>本协议的订立、效力、履行、解释及争议的解决均受中华人民共和国法律约束。</w:t>
      </w:r>
    </w:p>
    <w:p w14:paraId="01A322DF" w14:textId="77777777" w:rsidR="00037CA5" w:rsidRPr="00CD1296" w:rsidRDefault="00000000">
      <w:pPr>
        <w:spacing w:line="360" w:lineRule="auto"/>
        <w:ind w:firstLine="420"/>
        <w:rPr>
          <w:rFonts w:eastAsia="仿宋_GB2312"/>
          <w:sz w:val="24"/>
        </w:rPr>
      </w:pPr>
      <w:r w:rsidRPr="00CD1296">
        <w:rPr>
          <w:rFonts w:eastAsia="仿宋_GB2312"/>
          <w:sz w:val="24"/>
        </w:rPr>
        <w:t xml:space="preserve">2. </w:t>
      </w:r>
      <w:r w:rsidRPr="00CD1296">
        <w:rPr>
          <w:rFonts w:eastAsia="仿宋_GB2312"/>
          <w:sz w:val="24"/>
        </w:rPr>
        <w:t>本协议履行过程中发生争议或者与本协议有关的任何争议，甲、乙双方应友好协商解决；协商不成的，任何一方均有权向甲方所在地人民法院提起诉讼。</w:t>
      </w:r>
    </w:p>
    <w:p w14:paraId="6A7D73FD" w14:textId="77777777" w:rsidR="00037CA5" w:rsidRPr="00CD1296" w:rsidRDefault="00000000">
      <w:pPr>
        <w:pStyle w:val="10"/>
        <w:numPr>
          <w:ilvl w:val="0"/>
          <w:numId w:val="1"/>
        </w:numPr>
        <w:spacing w:beforeLines="50" w:before="156" w:line="360" w:lineRule="auto"/>
        <w:ind w:firstLineChars="0"/>
        <w:rPr>
          <w:rFonts w:eastAsia="仿宋_GB2312"/>
          <w:sz w:val="24"/>
        </w:rPr>
      </w:pPr>
      <w:r w:rsidRPr="00CD1296">
        <w:rPr>
          <w:rFonts w:eastAsia="仿宋_GB2312"/>
          <w:sz w:val="24"/>
        </w:rPr>
        <w:t>附则</w:t>
      </w:r>
    </w:p>
    <w:p w14:paraId="69D7ACD7" w14:textId="77777777" w:rsidR="00037CA5" w:rsidRPr="00CD1296" w:rsidRDefault="00000000">
      <w:pPr>
        <w:spacing w:line="360" w:lineRule="auto"/>
        <w:ind w:firstLine="420"/>
        <w:rPr>
          <w:rFonts w:eastAsia="仿宋_GB2312"/>
          <w:sz w:val="24"/>
        </w:rPr>
      </w:pPr>
      <w:r w:rsidRPr="00CD1296">
        <w:rPr>
          <w:rFonts w:eastAsia="仿宋_GB2312"/>
          <w:sz w:val="24"/>
        </w:rPr>
        <w:t xml:space="preserve">1. </w:t>
      </w:r>
      <w:r w:rsidRPr="00CD1296">
        <w:rPr>
          <w:rFonts w:eastAsia="仿宋_GB2312"/>
          <w:sz w:val="24"/>
        </w:rPr>
        <w:t>本协议自甲、乙双方签字盖章之日起生效。</w:t>
      </w:r>
    </w:p>
    <w:p w14:paraId="120EAA0C" w14:textId="77777777" w:rsidR="00037CA5" w:rsidRPr="00CD1296" w:rsidRDefault="00000000">
      <w:pPr>
        <w:spacing w:line="360" w:lineRule="auto"/>
        <w:ind w:firstLine="420"/>
        <w:rPr>
          <w:rFonts w:eastAsia="仿宋_GB2312"/>
          <w:sz w:val="24"/>
        </w:rPr>
      </w:pPr>
      <w:r w:rsidRPr="00CD1296">
        <w:rPr>
          <w:rFonts w:eastAsia="仿宋_GB2312"/>
          <w:sz w:val="24"/>
        </w:rPr>
        <w:t xml:space="preserve">2. </w:t>
      </w:r>
      <w:r w:rsidRPr="00CD1296">
        <w:rPr>
          <w:rFonts w:eastAsia="仿宋_GB2312"/>
          <w:sz w:val="24"/>
        </w:rPr>
        <w:t>本协议未尽事宜，经甲、乙双方协商一致可另行签署书面补充协议；补充协议与本协议具有同等法律效力。</w:t>
      </w:r>
    </w:p>
    <w:p w14:paraId="579E3E16" w14:textId="77777777" w:rsidR="00037CA5" w:rsidRPr="00CD1296" w:rsidRDefault="00000000">
      <w:pPr>
        <w:spacing w:line="360" w:lineRule="auto"/>
        <w:ind w:firstLine="420"/>
        <w:rPr>
          <w:rFonts w:eastAsia="仿宋_GB2312"/>
          <w:sz w:val="24"/>
        </w:rPr>
      </w:pPr>
      <w:r w:rsidRPr="00CD1296">
        <w:rPr>
          <w:rFonts w:eastAsia="仿宋_GB2312"/>
          <w:sz w:val="24"/>
        </w:rPr>
        <w:t xml:space="preserve">3. </w:t>
      </w:r>
      <w:r w:rsidRPr="00CD1296">
        <w:rPr>
          <w:rFonts w:eastAsia="仿宋_GB2312"/>
          <w:sz w:val="24"/>
        </w:rPr>
        <w:t>本协议一式</w:t>
      </w:r>
      <w:r w:rsidRPr="00CD1296">
        <w:rPr>
          <w:rFonts w:eastAsia="仿宋_GB2312"/>
          <w:sz w:val="24"/>
          <w:u w:val="single"/>
        </w:rPr>
        <w:t xml:space="preserve"> </w:t>
      </w:r>
      <w:r w:rsidRPr="00CD1296">
        <w:rPr>
          <w:rFonts w:eastAsia="仿宋_GB2312"/>
          <w:sz w:val="24"/>
          <w:u w:val="single"/>
        </w:rPr>
        <w:t>贰</w:t>
      </w:r>
      <w:r w:rsidRPr="00CD1296">
        <w:rPr>
          <w:rFonts w:eastAsia="仿宋_GB2312"/>
          <w:sz w:val="24"/>
          <w:u w:val="single"/>
        </w:rPr>
        <w:t xml:space="preserve"> </w:t>
      </w:r>
      <w:r w:rsidRPr="00CD1296">
        <w:rPr>
          <w:rFonts w:eastAsia="仿宋_GB2312"/>
          <w:sz w:val="24"/>
        </w:rPr>
        <w:t>份，甲、乙双方各执</w:t>
      </w:r>
      <w:r w:rsidRPr="00CD1296">
        <w:rPr>
          <w:rFonts w:eastAsia="仿宋_GB2312"/>
          <w:sz w:val="24"/>
          <w:u w:val="single"/>
        </w:rPr>
        <w:t xml:space="preserve"> </w:t>
      </w:r>
      <w:r w:rsidRPr="00CD1296">
        <w:rPr>
          <w:rFonts w:eastAsia="仿宋_GB2312"/>
          <w:sz w:val="24"/>
          <w:u w:val="single"/>
        </w:rPr>
        <w:t>壹</w:t>
      </w:r>
      <w:r w:rsidRPr="00CD1296">
        <w:rPr>
          <w:rFonts w:eastAsia="仿宋_GB2312"/>
          <w:sz w:val="24"/>
          <w:u w:val="single"/>
        </w:rPr>
        <w:t xml:space="preserve"> </w:t>
      </w:r>
      <w:r w:rsidRPr="00CD1296">
        <w:rPr>
          <w:rFonts w:eastAsia="仿宋_GB2312"/>
          <w:sz w:val="24"/>
        </w:rPr>
        <w:t>份，各</w:t>
      </w:r>
      <w:proofErr w:type="gramStart"/>
      <w:r w:rsidRPr="00CD1296">
        <w:rPr>
          <w:rFonts w:eastAsia="仿宋_GB2312"/>
          <w:sz w:val="24"/>
        </w:rPr>
        <w:t>份具有</w:t>
      </w:r>
      <w:proofErr w:type="gramEnd"/>
      <w:r w:rsidRPr="00CD1296">
        <w:rPr>
          <w:rFonts w:eastAsia="仿宋_GB2312"/>
          <w:sz w:val="24"/>
        </w:rPr>
        <w:t>同等法律效力。</w:t>
      </w:r>
    </w:p>
    <w:p w14:paraId="6CC0C6E1" w14:textId="77777777" w:rsidR="00037CA5" w:rsidRPr="00CD1296" w:rsidRDefault="00000000">
      <w:pPr>
        <w:spacing w:beforeLines="100" w:before="312" w:afterLines="100" w:after="312" w:line="360" w:lineRule="auto"/>
        <w:rPr>
          <w:rFonts w:eastAsia="仿宋_GB2312"/>
          <w:sz w:val="24"/>
        </w:rPr>
      </w:pPr>
      <w:r w:rsidRPr="00CD1296">
        <w:rPr>
          <w:rFonts w:eastAsia="仿宋_GB2312"/>
          <w:sz w:val="24"/>
        </w:rPr>
        <w:lastRenderedPageBreak/>
        <w:t>（本页以下无正文）</w:t>
      </w:r>
    </w:p>
    <w:p w14:paraId="3A9A8D5D" w14:textId="77777777" w:rsidR="00037CA5" w:rsidRPr="00CD1296" w:rsidRDefault="00037CA5">
      <w:pPr>
        <w:spacing w:beforeLines="100" w:before="312" w:afterLines="100" w:after="312" w:line="360" w:lineRule="auto"/>
        <w:rPr>
          <w:rFonts w:eastAsia="仿宋_GB2312"/>
          <w:sz w:val="24"/>
        </w:rPr>
      </w:pPr>
    </w:p>
    <w:tbl>
      <w:tblPr>
        <w:tblW w:w="8306" w:type="dxa"/>
        <w:tblLayout w:type="fixed"/>
        <w:tblLook w:val="04A0" w:firstRow="1" w:lastRow="0" w:firstColumn="1" w:lastColumn="0" w:noHBand="0" w:noVBand="1"/>
      </w:tblPr>
      <w:tblGrid>
        <w:gridCol w:w="4153"/>
        <w:gridCol w:w="4153"/>
      </w:tblGrid>
      <w:tr w:rsidR="00037CA5" w:rsidRPr="00CD1296" w14:paraId="6ECDAF2C" w14:textId="77777777">
        <w:tc>
          <w:tcPr>
            <w:tcW w:w="4153" w:type="dxa"/>
          </w:tcPr>
          <w:p w14:paraId="562E0AB7" w14:textId="77777777" w:rsidR="00037CA5" w:rsidRPr="00CD1296" w:rsidRDefault="00000000">
            <w:pPr>
              <w:spacing w:line="360" w:lineRule="auto"/>
              <w:rPr>
                <w:rFonts w:eastAsia="仿宋_GB2312"/>
                <w:b/>
                <w:sz w:val="28"/>
              </w:rPr>
            </w:pPr>
            <w:r w:rsidRPr="00CD1296">
              <w:rPr>
                <w:rFonts w:eastAsia="仿宋_GB2312"/>
                <w:b/>
                <w:sz w:val="28"/>
              </w:rPr>
              <w:t>甲方：</w:t>
            </w:r>
            <w:r w:rsidRPr="00CD1296">
              <w:rPr>
                <w:rFonts w:eastAsia="仿宋_GB2312"/>
                <w:b/>
                <w:sz w:val="28"/>
              </w:rPr>
              <w:t xml:space="preserve"> </w:t>
            </w:r>
            <w:r w:rsidRPr="00CD1296">
              <w:rPr>
                <w:rFonts w:eastAsia="仿宋_GB2312"/>
                <w:b/>
                <w:sz w:val="28"/>
              </w:rPr>
              <w:t>中国振动工程学会</w:t>
            </w:r>
          </w:p>
          <w:p w14:paraId="3F5DF7D4" w14:textId="77777777" w:rsidR="00037CA5" w:rsidRPr="00CD1296" w:rsidRDefault="00037CA5">
            <w:pPr>
              <w:spacing w:line="360" w:lineRule="auto"/>
              <w:rPr>
                <w:rFonts w:eastAsia="仿宋_GB2312"/>
                <w:b/>
                <w:sz w:val="28"/>
              </w:rPr>
            </w:pPr>
          </w:p>
        </w:tc>
        <w:tc>
          <w:tcPr>
            <w:tcW w:w="4153" w:type="dxa"/>
          </w:tcPr>
          <w:p w14:paraId="12F968B2" w14:textId="5CEA20D8" w:rsidR="00037CA5" w:rsidRPr="00CD1296" w:rsidRDefault="00000000">
            <w:pPr>
              <w:spacing w:line="360" w:lineRule="auto"/>
              <w:rPr>
                <w:rFonts w:eastAsia="仿宋_GB2312"/>
                <w:b/>
                <w:sz w:val="28"/>
              </w:rPr>
            </w:pPr>
            <w:r w:rsidRPr="00CD1296">
              <w:rPr>
                <w:rFonts w:eastAsia="仿宋_GB2312"/>
                <w:b/>
                <w:sz w:val="28"/>
              </w:rPr>
              <w:t>乙方：</w:t>
            </w:r>
            <w:r w:rsidR="00553240" w:rsidRPr="00CD1296">
              <w:rPr>
                <w:rFonts w:eastAsia="仿宋_GB2312"/>
                <w:b/>
                <w:sz w:val="28"/>
              </w:rPr>
              <w:t xml:space="preserve"> </w:t>
            </w:r>
          </w:p>
          <w:p w14:paraId="05321EA1" w14:textId="77777777" w:rsidR="00037CA5" w:rsidRPr="00CD1296" w:rsidRDefault="00037CA5">
            <w:pPr>
              <w:spacing w:line="360" w:lineRule="auto"/>
              <w:rPr>
                <w:rFonts w:eastAsia="仿宋_GB2312"/>
                <w:b/>
                <w:sz w:val="28"/>
              </w:rPr>
            </w:pPr>
          </w:p>
        </w:tc>
      </w:tr>
      <w:tr w:rsidR="00037CA5" w:rsidRPr="00CD1296" w14:paraId="392877F8" w14:textId="77777777">
        <w:tc>
          <w:tcPr>
            <w:tcW w:w="4153" w:type="dxa"/>
          </w:tcPr>
          <w:p w14:paraId="63C61D06" w14:textId="77777777" w:rsidR="00037CA5" w:rsidRPr="00CD1296" w:rsidRDefault="00000000">
            <w:pPr>
              <w:spacing w:line="360" w:lineRule="auto"/>
              <w:rPr>
                <w:rFonts w:eastAsia="仿宋_GB2312"/>
                <w:sz w:val="28"/>
              </w:rPr>
            </w:pPr>
            <w:r w:rsidRPr="00CD1296">
              <w:rPr>
                <w:rFonts w:eastAsia="仿宋_GB2312"/>
                <w:sz w:val="28"/>
              </w:rPr>
              <w:t>法定代表人或授权代表：</w:t>
            </w:r>
          </w:p>
        </w:tc>
        <w:tc>
          <w:tcPr>
            <w:tcW w:w="4153" w:type="dxa"/>
          </w:tcPr>
          <w:p w14:paraId="42545AB4" w14:textId="77777777" w:rsidR="00037CA5" w:rsidRPr="00CD1296" w:rsidRDefault="00000000">
            <w:pPr>
              <w:spacing w:line="360" w:lineRule="auto"/>
              <w:rPr>
                <w:rFonts w:eastAsia="仿宋_GB2312"/>
                <w:sz w:val="28"/>
              </w:rPr>
            </w:pPr>
            <w:r w:rsidRPr="00CD1296">
              <w:rPr>
                <w:rFonts w:eastAsia="仿宋_GB2312"/>
                <w:sz w:val="28"/>
              </w:rPr>
              <w:t>法定代表人或授权代表：</w:t>
            </w:r>
          </w:p>
        </w:tc>
      </w:tr>
    </w:tbl>
    <w:p w14:paraId="608F30FF" w14:textId="77777777" w:rsidR="00037CA5" w:rsidRPr="00CD1296" w:rsidRDefault="00037CA5">
      <w:pPr>
        <w:spacing w:line="360" w:lineRule="auto"/>
        <w:rPr>
          <w:rFonts w:eastAsia="仿宋_GB2312"/>
          <w:sz w:val="24"/>
        </w:rPr>
      </w:pPr>
    </w:p>
    <w:p w14:paraId="7057808C" w14:textId="77777777" w:rsidR="00037CA5" w:rsidRPr="00CD1296" w:rsidRDefault="00037CA5">
      <w:pPr>
        <w:adjustRightInd w:val="0"/>
        <w:snapToGrid w:val="0"/>
        <w:spacing w:line="400" w:lineRule="exact"/>
        <w:ind w:right="-82"/>
        <w:rPr>
          <w:rFonts w:eastAsia="楷体_GB2312"/>
          <w:b/>
          <w:sz w:val="24"/>
        </w:rPr>
      </w:pPr>
    </w:p>
    <w:sectPr w:rsidR="00037CA5" w:rsidRPr="00CD1296">
      <w:footerReference w:type="even" r:id="rId8"/>
      <w:footerReference w:type="default" r:id="rId9"/>
      <w:pgSz w:w="11906" w:h="16838"/>
      <w:pgMar w:top="1134" w:right="1361" w:bottom="1134"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0102A" w14:textId="77777777" w:rsidR="00BF085D" w:rsidRDefault="00BF085D">
      <w:r>
        <w:separator/>
      </w:r>
    </w:p>
  </w:endnote>
  <w:endnote w:type="continuationSeparator" w:id="0">
    <w:p w14:paraId="122B6E6A" w14:textId="77777777" w:rsidR="00BF085D" w:rsidRDefault="00BF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楷体_GB2312">
    <w:altName w:val="微软雅黑"/>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00"/>
    <w:family w:val="auto"/>
    <w:pitch w:val="default"/>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小标宋">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DE9A0" w14:textId="77777777" w:rsidR="00037CA5" w:rsidRDefault="00000000">
    <w:pPr>
      <w:spacing w:line="176" w:lineRule="auto"/>
      <w:ind w:left="4565"/>
      <w:rPr>
        <w:rFonts w:eastAsia="Times New Roman"/>
        <w:sz w:val="18"/>
        <w:szCs w:val="18"/>
      </w:rPr>
    </w:pPr>
    <w:r>
      <w:rPr>
        <w:rFonts w:eastAsia="Times New Roman"/>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AA90" w14:textId="77777777" w:rsidR="00037CA5" w:rsidRDefault="00000000">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650FFB66" w14:textId="77777777" w:rsidR="00037CA5" w:rsidRDefault="00037C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0A79" w14:textId="77777777" w:rsidR="00037CA5" w:rsidRDefault="00000000">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rPr>
      <w:t>6</w:t>
    </w:r>
    <w:r>
      <w:rPr>
        <w:rStyle w:val="af4"/>
      </w:rPr>
      <w:fldChar w:fldCharType="end"/>
    </w:r>
  </w:p>
  <w:p w14:paraId="6AD78DE9" w14:textId="77777777" w:rsidR="00037CA5" w:rsidRDefault="00037C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BD7BE" w14:textId="77777777" w:rsidR="00BF085D" w:rsidRDefault="00BF085D">
      <w:r>
        <w:separator/>
      </w:r>
    </w:p>
  </w:footnote>
  <w:footnote w:type="continuationSeparator" w:id="0">
    <w:p w14:paraId="7311C2F3" w14:textId="77777777" w:rsidR="00BF085D" w:rsidRDefault="00BF0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571EC"/>
    <w:multiLevelType w:val="singleLevel"/>
    <w:tmpl w:val="20E571EC"/>
    <w:lvl w:ilvl="0">
      <w:start w:val="1"/>
      <w:numFmt w:val="decimal"/>
      <w:suff w:val="space"/>
      <w:lvlText w:val="%1."/>
      <w:lvlJc w:val="left"/>
    </w:lvl>
  </w:abstractNum>
  <w:abstractNum w:abstractNumId="1" w15:restartNumberingAfterBreak="0">
    <w:nsid w:val="4128628B"/>
    <w:multiLevelType w:val="multilevel"/>
    <w:tmpl w:val="4128628B"/>
    <w:lvl w:ilvl="0">
      <w:start w:val="1"/>
      <w:numFmt w:val="chineseCountingThousand"/>
      <w:suff w:val="noth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10C5AB7"/>
    <w:multiLevelType w:val="multilevel"/>
    <w:tmpl w:val="610C5AB7"/>
    <w:lvl w:ilvl="0">
      <w:start w:val="1"/>
      <w:numFmt w:val="decimal"/>
      <w:suff w:val="space"/>
      <w:lvlText w:val="%1."/>
      <w:lvlJc w:val="left"/>
      <w:pPr>
        <w:ind w:left="785" w:hanging="360"/>
      </w:pPr>
      <w:rPr>
        <w:rFonts w:hint="default"/>
      </w:rPr>
    </w:lvl>
    <w:lvl w:ilvl="1">
      <w:start w:val="1"/>
      <w:numFmt w:val="lowerLetter"/>
      <w:lvlText w:val="%2)"/>
      <w:lvlJc w:val="left"/>
      <w:pPr>
        <w:ind w:left="1685" w:hanging="420"/>
      </w:pPr>
    </w:lvl>
    <w:lvl w:ilvl="2">
      <w:start w:val="1"/>
      <w:numFmt w:val="lowerRoman"/>
      <w:lvlText w:val="%3."/>
      <w:lvlJc w:val="right"/>
      <w:pPr>
        <w:ind w:left="2105" w:hanging="420"/>
      </w:pPr>
    </w:lvl>
    <w:lvl w:ilvl="3">
      <w:start w:val="1"/>
      <w:numFmt w:val="decimal"/>
      <w:lvlText w:val="%4."/>
      <w:lvlJc w:val="left"/>
      <w:pPr>
        <w:ind w:left="2525" w:hanging="420"/>
      </w:pPr>
    </w:lvl>
    <w:lvl w:ilvl="4">
      <w:start w:val="1"/>
      <w:numFmt w:val="lowerLetter"/>
      <w:lvlText w:val="%5)"/>
      <w:lvlJc w:val="left"/>
      <w:pPr>
        <w:ind w:left="2945" w:hanging="420"/>
      </w:pPr>
    </w:lvl>
    <w:lvl w:ilvl="5">
      <w:start w:val="1"/>
      <w:numFmt w:val="lowerRoman"/>
      <w:lvlText w:val="%6."/>
      <w:lvlJc w:val="right"/>
      <w:pPr>
        <w:ind w:left="3365" w:hanging="420"/>
      </w:pPr>
    </w:lvl>
    <w:lvl w:ilvl="6">
      <w:start w:val="1"/>
      <w:numFmt w:val="decimal"/>
      <w:lvlText w:val="%7."/>
      <w:lvlJc w:val="left"/>
      <w:pPr>
        <w:ind w:left="3785" w:hanging="420"/>
      </w:pPr>
    </w:lvl>
    <w:lvl w:ilvl="7">
      <w:start w:val="1"/>
      <w:numFmt w:val="lowerLetter"/>
      <w:lvlText w:val="%8)"/>
      <w:lvlJc w:val="left"/>
      <w:pPr>
        <w:ind w:left="4205" w:hanging="420"/>
      </w:pPr>
    </w:lvl>
    <w:lvl w:ilvl="8">
      <w:start w:val="1"/>
      <w:numFmt w:val="lowerRoman"/>
      <w:lvlText w:val="%9."/>
      <w:lvlJc w:val="right"/>
      <w:pPr>
        <w:ind w:left="4625" w:hanging="420"/>
      </w:pPr>
    </w:lvl>
  </w:abstractNum>
  <w:abstractNum w:abstractNumId="3" w15:restartNumberingAfterBreak="0">
    <w:nsid w:val="64B12A53"/>
    <w:multiLevelType w:val="multilevel"/>
    <w:tmpl w:val="64B12A53"/>
    <w:lvl w:ilvl="0">
      <w:start w:val="1"/>
      <w:numFmt w:val="decimal"/>
      <w:suff w:val="space"/>
      <w:lvlText w:val="%1."/>
      <w:lvlJc w:val="left"/>
      <w:pPr>
        <w:ind w:left="785" w:hanging="360"/>
      </w:pPr>
      <w:rPr>
        <w:rFonts w:hint="default"/>
        <w:b w:val="0"/>
      </w:rPr>
    </w:lvl>
    <w:lvl w:ilvl="1">
      <w:start w:val="1"/>
      <w:numFmt w:val="lowerLetter"/>
      <w:lvlText w:val="%2)"/>
      <w:lvlJc w:val="left"/>
      <w:pPr>
        <w:ind w:left="1685" w:hanging="420"/>
      </w:pPr>
    </w:lvl>
    <w:lvl w:ilvl="2">
      <w:start w:val="1"/>
      <w:numFmt w:val="lowerRoman"/>
      <w:lvlText w:val="%3."/>
      <w:lvlJc w:val="right"/>
      <w:pPr>
        <w:ind w:left="2105" w:hanging="420"/>
      </w:pPr>
    </w:lvl>
    <w:lvl w:ilvl="3">
      <w:start w:val="1"/>
      <w:numFmt w:val="decimal"/>
      <w:lvlText w:val="%4."/>
      <w:lvlJc w:val="left"/>
      <w:pPr>
        <w:ind w:left="2525" w:hanging="420"/>
      </w:pPr>
    </w:lvl>
    <w:lvl w:ilvl="4">
      <w:start w:val="1"/>
      <w:numFmt w:val="lowerLetter"/>
      <w:lvlText w:val="%5)"/>
      <w:lvlJc w:val="left"/>
      <w:pPr>
        <w:ind w:left="2945" w:hanging="420"/>
      </w:pPr>
    </w:lvl>
    <w:lvl w:ilvl="5">
      <w:start w:val="1"/>
      <w:numFmt w:val="lowerRoman"/>
      <w:lvlText w:val="%6."/>
      <w:lvlJc w:val="right"/>
      <w:pPr>
        <w:ind w:left="3365" w:hanging="420"/>
      </w:pPr>
    </w:lvl>
    <w:lvl w:ilvl="6">
      <w:start w:val="1"/>
      <w:numFmt w:val="decimal"/>
      <w:lvlText w:val="%7."/>
      <w:lvlJc w:val="left"/>
      <w:pPr>
        <w:ind w:left="3785" w:hanging="420"/>
      </w:pPr>
    </w:lvl>
    <w:lvl w:ilvl="7">
      <w:start w:val="1"/>
      <w:numFmt w:val="lowerLetter"/>
      <w:lvlText w:val="%8)"/>
      <w:lvlJc w:val="left"/>
      <w:pPr>
        <w:ind w:left="4205" w:hanging="420"/>
      </w:pPr>
    </w:lvl>
    <w:lvl w:ilvl="8">
      <w:start w:val="1"/>
      <w:numFmt w:val="lowerRoman"/>
      <w:lvlText w:val="%9."/>
      <w:lvlJc w:val="right"/>
      <w:pPr>
        <w:ind w:left="4625" w:hanging="420"/>
      </w:pPr>
    </w:lvl>
  </w:abstractNum>
  <w:abstractNum w:abstractNumId="4" w15:restartNumberingAfterBreak="0">
    <w:nsid w:val="78FC2D86"/>
    <w:multiLevelType w:val="multilevel"/>
    <w:tmpl w:val="78FC2D86"/>
    <w:lvl w:ilvl="0">
      <w:start w:val="1"/>
      <w:numFmt w:val="decimal"/>
      <w:suff w:val="space"/>
      <w:lvlText w:val="%1."/>
      <w:lvlJc w:val="left"/>
      <w:pPr>
        <w:ind w:left="845"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46848787">
    <w:abstractNumId w:val="1"/>
  </w:num>
  <w:num w:numId="2" w16cid:durableId="730621742">
    <w:abstractNumId w:val="3"/>
  </w:num>
  <w:num w:numId="3" w16cid:durableId="780344678">
    <w:abstractNumId w:val="2"/>
  </w:num>
  <w:num w:numId="4" w16cid:durableId="1840346515">
    <w:abstractNumId w:val="0"/>
  </w:num>
  <w:num w:numId="5" w16cid:durableId="11566497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k2Y2NjMTA2OGY2YzgxNDNlNTNhZjEzMjRhOTZiNTEifQ=="/>
  </w:docVars>
  <w:rsids>
    <w:rsidRoot w:val="007C16D4"/>
    <w:rsid w:val="000034DB"/>
    <w:rsid w:val="00007E20"/>
    <w:rsid w:val="000121D5"/>
    <w:rsid w:val="00015049"/>
    <w:rsid w:val="00017221"/>
    <w:rsid w:val="000211F8"/>
    <w:rsid w:val="00024433"/>
    <w:rsid w:val="00027217"/>
    <w:rsid w:val="00037CA5"/>
    <w:rsid w:val="00042F33"/>
    <w:rsid w:val="00043222"/>
    <w:rsid w:val="000446B7"/>
    <w:rsid w:val="00046EC0"/>
    <w:rsid w:val="00046EF7"/>
    <w:rsid w:val="0004731E"/>
    <w:rsid w:val="00047C36"/>
    <w:rsid w:val="00051A97"/>
    <w:rsid w:val="00052920"/>
    <w:rsid w:val="00054064"/>
    <w:rsid w:val="0005416A"/>
    <w:rsid w:val="000573A5"/>
    <w:rsid w:val="00065ECA"/>
    <w:rsid w:val="00075A8E"/>
    <w:rsid w:val="00077548"/>
    <w:rsid w:val="000849C6"/>
    <w:rsid w:val="0009000D"/>
    <w:rsid w:val="000900A0"/>
    <w:rsid w:val="000A0371"/>
    <w:rsid w:val="000A0AAB"/>
    <w:rsid w:val="000A7662"/>
    <w:rsid w:val="000B4B83"/>
    <w:rsid w:val="000C27E7"/>
    <w:rsid w:val="000C624B"/>
    <w:rsid w:val="000D0B67"/>
    <w:rsid w:val="000D3638"/>
    <w:rsid w:val="000D3693"/>
    <w:rsid w:val="000D493A"/>
    <w:rsid w:val="000D4AD3"/>
    <w:rsid w:val="000D4D70"/>
    <w:rsid w:val="000D7078"/>
    <w:rsid w:val="000E164F"/>
    <w:rsid w:val="000F0C8B"/>
    <w:rsid w:val="000F2040"/>
    <w:rsid w:val="000F4941"/>
    <w:rsid w:val="000F7594"/>
    <w:rsid w:val="001025EA"/>
    <w:rsid w:val="00102DFF"/>
    <w:rsid w:val="00103119"/>
    <w:rsid w:val="00125720"/>
    <w:rsid w:val="00127C72"/>
    <w:rsid w:val="00130B51"/>
    <w:rsid w:val="00131A1F"/>
    <w:rsid w:val="00132097"/>
    <w:rsid w:val="001336CC"/>
    <w:rsid w:val="00133FD9"/>
    <w:rsid w:val="00144896"/>
    <w:rsid w:val="00145347"/>
    <w:rsid w:val="0015374C"/>
    <w:rsid w:val="00153C36"/>
    <w:rsid w:val="00154EBF"/>
    <w:rsid w:val="00156EFF"/>
    <w:rsid w:val="00160342"/>
    <w:rsid w:val="00163439"/>
    <w:rsid w:val="00164F27"/>
    <w:rsid w:val="00170D83"/>
    <w:rsid w:val="001717D6"/>
    <w:rsid w:val="00173666"/>
    <w:rsid w:val="00177845"/>
    <w:rsid w:val="001778FF"/>
    <w:rsid w:val="00180DAD"/>
    <w:rsid w:val="00186A82"/>
    <w:rsid w:val="00186AE7"/>
    <w:rsid w:val="0018737C"/>
    <w:rsid w:val="001917AC"/>
    <w:rsid w:val="00195E07"/>
    <w:rsid w:val="00197D3A"/>
    <w:rsid w:val="001A06AF"/>
    <w:rsid w:val="001A4D45"/>
    <w:rsid w:val="001A549D"/>
    <w:rsid w:val="001A7F57"/>
    <w:rsid w:val="001B6531"/>
    <w:rsid w:val="001C1583"/>
    <w:rsid w:val="001D1AD0"/>
    <w:rsid w:val="001D529E"/>
    <w:rsid w:val="001E1906"/>
    <w:rsid w:val="001E39BE"/>
    <w:rsid w:val="001E3D0F"/>
    <w:rsid w:val="001F10D8"/>
    <w:rsid w:val="001F69B9"/>
    <w:rsid w:val="0020082D"/>
    <w:rsid w:val="00200909"/>
    <w:rsid w:val="00204858"/>
    <w:rsid w:val="00204BCC"/>
    <w:rsid w:val="00205165"/>
    <w:rsid w:val="00206ADF"/>
    <w:rsid w:val="00210078"/>
    <w:rsid w:val="00213629"/>
    <w:rsid w:val="002136E4"/>
    <w:rsid w:val="002159DD"/>
    <w:rsid w:val="002209D0"/>
    <w:rsid w:val="00220D5F"/>
    <w:rsid w:val="00223FEB"/>
    <w:rsid w:val="00224565"/>
    <w:rsid w:val="00225DDF"/>
    <w:rsid w:val="00233229"/>
    <w:rsid w:val="00233BDF"/>
    <w:rsid w:val="00235E5C"/>
    <w:rsid w:val="00245735"/>
    <w:rsid w:val="002473EE"/>
    <w:rsid w:val="00250004"/>
    <w:rsid w:val="00257E25"/>
    <w:rsid w:val="00262BEE"/>
    <w:rsid w:val="00262EE0"/>
    <w:rsid w:val="00265AAD"/>
    <w:rsid w:val="00265C6A"/>
    <w:rsid w:val="00270E9F"/>
    <w:rsid w:val="0028038E"/>
    <w:rsid w:val="0028133D"/>
    <w:rsid w:val="00286864"/>
    <w:rsid w:val="0029167C"/>
    <w:rsid w:val="002A1953"/>
    <w:rsid w:val="002A24DD"/>
    <w:rsid w:val="002A2D70"/>
    <w:rsid w:val="002A33D2"/>
    <w:rsid w:val="002A747D"/>
    <w:rsid w:val="002A75A1"/>
    <w:rsid w:val="002B0CBA"/>
    <w:rsid w:val="002B1040"/>
    <w:rsid w:val="002B262A"/>
    <w:rsid w:val="002B6242"/>
    <w:rsid w:val="002C4138"/>
    <w:rsid w:val="002C4C28"/>
    <w:rsid w:val="002C7744"/>
    <w:rsid w:val="002D0022"/>
    <w:rsid w:val="002D1744"/>
    <w:rsid w:val="002D5BBF"/>
    <w:rsid w:val="002D5D2F"/>
    <w:rsid w:val="002E3D13"/>
    <w:rsid w:val="002E3DF4"/>
    <w:rsid w:val="002F18FA"/>
    <w:rsid w:val="002F3046"/>
    <w:rsid w:val="002F4D9A"/>
    <w:rsid w:val="002F55A7"/>
    <w:rsid w:val="002F6A7D"/>
    <w:rsid w:val="00300511"/>
    <w:rsid w:val="00302224"/>
    <w:rsid w:val="00302EA0"/>
    <w:rsid w:val="00310F02"/>
    <w:rsid w:val="0031293F"/>
    <w:rsid w:val="00316D5E"/>
    <w:rsid w:val="00317B43"/>
    <w:rsid w:val="003377DD"/>
    <w:rsid w:val="00342DCE"/>
    <w:rsid w:val="00344877"/>
    <w:rsid w:val="00347BE6"/>
    <w:rsid w:val="003574E8"/>
    <w:rsid w:val="00364267"/>
    <w:rsid w:val="00364C2B"/>
    <w:rsid w:val="00370767"/>
    <w:rsid w:val="00374281"/>
    <w:rsid w:val="00387547"/>
    <w:rsid w:val="003A01C5"/>
    <w:rsid w:val="003A0F0E"/>
    <w:rsid w:val="003A6B20"/>
    <w:rsid w:val="003A778D"/>
    <w:rsid w:val="003B0B71"/>
    <w:rsid w:val="003B1A15"/>
    <w:rsid w:val="003C0A16"/>
    <w:rsid w:val="003C32E3"/>
    <w:rsid w:val="003C3884"/>
    <w:rsid w:val="003C787E"/>
    <w:rsid w:val="003D24B4"/>
    <w:rsid w:val="003D4014"/>
    <w:rsid w:val="003D67B3"/>
    <w:rsid w:val="003D7B8C"/>
    <w:rsid w:val="003E0384"/>
    <w:rsid w:val="003E6D7B"/>
    <w:rsid w:val="003F096D"/>
    <w:rsid w:val="003F1B36"/>
    <w:rsid w:val="0040208E"/>
    <w:rsid w:val="00403B70"/>
    <w:rsid w:val="00405101"/>
    <w:rsid w:val="00407A16"/>
    <w:rsid w:val="0041119B"/>
    <w:rsid w:val="004157D7"/>
    <w:rsid w:val="004165E3"/>
    <w:rsid w:val="00417437"/>
    <w:rsid w:val="00424024"/>
    <w:rsid w:val="00424708"/>
    <w:rsid w:val="00425AB9"/>
    <w:rsid w:val="00427115"/>
    <w:rsid w:val="00435A9C"/>
    <w:rsid w:val="00437DDA"/>
    <w:rsid w:val="00442CB3"/>
    <w:rsid w:val="00444E2A"/>
    <w:rsid w:val="00454F89"/>
    <w:rsid w:val="00462153"/>
    <w:rsid w:val="00472B27"/>
    <w:rsid w:val="00473588"/>
    <w:rsid w:val="00476DE1"/>
    <w:rsid w:val="004819C6"/>
    <w:rsid w:val="0048435E"/>
    <w:rsid w:val="00492143"/>
    <w:rsid w:val="00493E44"/>
    <w:rsid w:val="00495AB1"/>
    <w:rsid w:val="00497DD6"/>
    <w:rsid w:val="004A282E"/>
    <w:rsid w:val="004B1FE6"/>
    <w:rsid w:val="004B68DF"/>
    <w:rsid w:val="004B7F3F"/>
    <w:rsid w:val="004E6121"/>
    <w:rsid w:val="004E7257"/>
    <w:rsid w:val="004F3AE2"/>
    <w:rsid w:val="004F47C7"/>
    <w:rsid w:val="004F5EE5"/>
    <w:rsid w:val="00500769"/>
    <w:rsid w:val="00501CD3"/>
    <w:rsid w:val="00501F69"/>
    <w:rsid w:val="0050226B"/>
    <w:rsid w:val="00503107"/>
    <w:rsid w:val="00507BC2"/>
    <w:rsid w:val="00511470"/>
    <w:rsid w:val="00511DE6"/>
    <w:rsid w:val="005122CF"/>
    <w:rsid w:val="00515009"/>
    <w:rsid w:val="005228B5"/>
    <w:rsid w:val="00526954"/>
    <w:rsid w:val="00527B22"/>
    <w:rsid w:val="005310E9"/>
    <w:rsid w:val="00531364"/>
    <w:rsid w:val="005360EF"/>
    <w:rsid w:val="00537603"/>
    <w:rsid w:val="0054334F"/>
    <w:rsid w:val="00546234"/>
    <w:rsid w:val="005470D4"/>
    <w:rsid w:val="0054716A"/>
    <w:rsid w:val="00552C55"/>
    <w:rsid w:val="00553240"/>
    <w:rsid w:val="005544A2"/>
    <w:rsid w:val="00556CCE"/>
    <w:rsid w:val="0056097E"/>
    <w:rsid w:val="0056098C"/>
    <w:rsid w:val="00564D88"/>
    <w:rsid w:val="00571DE1"/>
    <w:rsid w:val="0058099E"/>
    <w:rsid w:val="0058616A"/>
    <w:rsid w:val="00590489"/>
    <w:rsid w:val="00594E57"/>
    <w:rsid w:val="00596F0D"/>
    <w:rsid w:val="005A0680"/>
    <w:rsid w:val="005A2B91"/>
    <w:rsid w:val="005A7137"/>
    <w:rsid w:val="005B366E"/>
    <w:rsid w:val="005B4DCD"/>
    <w:rsid w:val="005B6201"/>
    <w:rsid w:val="005B67C3"/>
    <w:rsid w:val="005B7BEC"/>
    <w:rsid w:val="005C04E2"/>
    <w:rsid w:val="005D090C"/>
    <w:rsid w:val="005D2FBD"/>
    <w:rsid w:val="005D444B"/>
    <w:rsid w:val="005D55B4"/>
    <w:rsid w:val="005D68AF"/>
    <w:rsid w:val="005E567A"/>
    <w:rsid w:val="005E660A"/>
    <w:rsid w:val="005F7E9E"/>
    <w:rsid w:val="006049F4"/>
    <w:rsid w:val="00605A22"/>
    <w:rsid w:val="006100AF"/>
    <w:rsid w:val="00615678"/>
    <w:rsid w:val="00617257"/>
    <w:rsid w:val="006245A8"/>
    <w:rsid w:val="00633B8C"/>
    <w:rsid w:val="006342E3"/>
    <w:rsid w:val="00635BDC"/>
    <w:rsid w:val="006423BA"/>
    <w:rsid w:val="0064406A"/>
    <w:rsid w:val="00646E44"/>
    <w:rsid w:val="006508D1"/>
    <w:rsid w:val="00655279"/>
    <w:rsid w:val="0066188F"/>
    <w:rsid w:val="00665029"/>
    <w:rsid w:val="006653FD"/>
    <w:rsid w:val="0067264D"/>
    <w:rsid w:val="00672DDA"/>
    <w:rsid w:val="00680CCE"/>
    <w:rsid w:val="00684E02"/>
    <w:rsid w:val="00691DB2"/>
    <w:rsid w:val="0069262E"/>
    <w:rsid w:val="00695336"/>
    <w:rsid w:val="006B39CC"/>
    <w:rsid w:val="006B4E7D"/>
    <w:rsid w:val="006B5641"/>
    <w:rsid w:val="006B5B55"/>
    <w:rsid w:val="006C1E7D"/>
    <w:rsid w:val="006C327C"/>
    <w:rsid w:val="006C44C0"/>
    <w:rsid w:val="006D05EA"/>
    <w:rsid w:val="006D08CB"/>
    <w:rsid w:val="006D090E"/>
    <w:rsid w:val="006D7EED"/>
    <w:rsid w:val="006E3A62"/>
    <w:rsid w:val="006E49CB"/>
    <w:rsid w:val="006F53A9"/>
    <w:rsid w:val="00700630"/>
    <w:rsid w:val="00700C63"/>
    <w:rsid w:val="0070249C"/>
    <w:rsid w:val="00705937"/>
    <w:rsid w:val="007070F1"/>
    <w:rsid w:val="00716598"/>
    <w:rsid w:val="00716C83"/>
    <w:rsid w:val="007171EF"/>
    <w:rsid w:val="00717EC7"/>
    <w:rsid w:val="00717F69"/>
    <w:rsid w:val="00720785"/>
    <w:rsid w:val="007236A1"/>
    <w:rsid w:val="00726180"/>
    <w:rsid w:val="00730E03"/>
    <w:rsid w:val="00733428"/>
    <w:rsid w:val="007403F8"/>
    <w:rsid w:val="00741DEF"/>
    <w:rsid w:val="00742DAF"/>
    <w:rsid w:val="00761A4C"/>
    <w:rsid w:val="00767250"/>
    <w:rsid w:val="00767FA0"/>
    <w:rsid w:val="007701CC"/>
    <w:rsid w:val="00776698"/>
    <w:rsid w:val="0078050A"/>
    <w:rsid w:val="00781A55"/>
    <w:rsid w:val="007836ED"/>
    <w:rsid w:val="007843C4"/>
    <w:rsid w:val="00790478"/>
    <w:rsid w:val="007910A0"/>
    <w:rsid w:val="00793E51"/>
    <w:rsid w:val="00794AEA"/>
    <w:rsid w:val="007A0CF6"/>
    <w:rsid w:val="007A2737"/>
    <w:rsid w:val="007A4E9F"/>
    <w:rsid w:val="007B1E7D"/>
    <w:rsid w:val="007B3625"/>
    <w:rsid w:val="007B71A0"/>
    <w:rsid w:val="007C1291"/>
    <w:rsid w:val="007C16D4"/>
    <w:rsid w:val="007C2288"/>
    <w:rsid w:val="007C43DA"/>
    <w:rsid w:val="007C4A50"/>
    <w:rsid w:val="007C4DC7"/>
    <w:rsid w:val="007C501C"/>
    <w:rsid w:val="007D0671"/>
    <w:rsid w:val="007D1D14"/>
    <w:rsid w:val="007D4E49"/>
    <w:rsid w:val="007D6DCD"/>
    <w:rsid w:val="007E1BFD"/>
    <w:rsid w:val="007E3635"/>
    <w:rsid w:val="007F4834"/>
    <w:rsid w:val="00800074"/>
    <w:rsid w:val="00800889"/>
    <w:rsid w:val="0081228B"/>
    <w:rsid w:val="00814B01"/>
    <w:rsid w:val="008157C2"/>
    <w:rsid w:val="00815CB3"/>
    <w:rsid w:val="0082371F"/>
    <w:rsid w:val="00825262"/>
    <w:rsid w:val="00834A2B"/>
    <w:rsid w:val="00834DA5"/>
    <w:rsid w:val="0083557F"/>
    <w:rsid w:val="008449EC"/>
    <w:rsid w:val="00844A48"/>
    <w:rsid w:val="008460CD"/>
    <w:rsid w:val="008466B3"/>
    <w:rsid w:val="00850CCB"/>
    <w:rsid w:val="00850E3A"/>
    <w:rsid w:val="00854FF7"/>
    <w:rsid w:val="00862E73"/>
    <w:rsid w:val="00865BA4"/>
    <w:rsid w:val="008669D3"/>
    <w:rsid w:val="00866A67"/>
    <w:rsid w:val="0087684F"/>
    <w:rsid w:val="00877052"/>
    <w:rsid w:val="00881B68"/>
    <w:rsid w:val="00891437"/>
    <w:rsid w:val="00891521"/>
    <w:rsid w:val="00891BDD"/>
    <w:rsid w:val="008930F6"/>
    <w:rsid w:val="008A217E"/>
    <w:rsid w:val="008A2FE3"/>
    <w:rsid w:val="008A66B8"/>
    <w:rsid w:val="008A7262"/>
    <w:rsid w:val="008A7A4B"/>
    <w:rsid w:val="008B25E3"/>
    <w:rsid w:val="008B32F1"/>
    <w:rsid w:val="008B4659"/>
    <w:rsid w:val="008B63E3"/>
    <w:rsid w:val="008B64F5"/>
    <w:rsid w:val="008C7658"/>
    <w:rsid w:val="008D2509"/>
    <w:rsid w:val="008D37A1"/>
    <w:rsid w:val="008D676F"/>
    <w:rsid w:val="008E1666"/>
    <w:rsid w:val="008E39AA"/>
    <w:rsid w:val="008E44BF"/>
    <w:rsid w:val="008E6D6B"/>
    <w:rsid w:val="008F4783"/>
    <w:rsid w:val="00900DA5"/>
    <w:rsid w:val="009025AC"/>
    <w:rsid w:val="009026AF"/>
    <w:rsid w:val="0090577B"/>
    <w:rsid w:val="00905DB3"/>
    <w:rsid w:val="009073D3"/>
    <w:rsid w:val="009073EB"/>
    <w:rsid w:val="00913699"/>
    <w:rsid w:val="00915483"/>
    <w:rsid w:val="009174F2"/>
    <w:rsid w:val="00921E1D"/>
    <w:rsid w:val="00923610"/>
    <w:rsid w:val="00925502"/>
    <w:rsid w:val="0092632C"/>
    <w:rsid w:val="00930C8C"/>
    <w:rsid w:val="009329B7"/>
    <w:rsid w:val="009332E0"/>
    <w:rsid w:val="0093372E"/>
    <w:rsid w:val="0093709D"/>
    <w:rsid w:val="00940879"/>
    <w:rsid w:val="00940D70"/>
    <w:rsid w:val="00945D8C"/>
    <w:rsid w:val="00957D60"/>
    <w:rsid w:val="009615B9"/>
    <w:rsid w:val="00963D13"/>
    <w:rsid w:val="009714AB"/>
    <w:rsid w:val="0097176A"/>
    <w:rsid w:val="0097322D"/>
    <w:rsid w:val="00990F23"/>
    <w:rsid w:val="00990FEB"/>
    <w:rsid w:val="009A0412"/>
    <w:rsid w:val="009A3A21"/>
    <w:rsid w:val="009B1703"/>
    <w:rsid w:val="009B24C1"/>
    <w:rsid w:val="009B5874"/>
    <w:rsid w:val="009C20DF"/>
    <w:rsid w:val="009C2D2D"/>
    <w:rsid w:val="009D0C1C"/>
    <w:rsid w:val="009D50C8"/>
    <w:rsid w:val="009D671C"/>
    <w:rsid w:val="009E0761"/>
    <w:rsid w:val="009E0EC8"/>
    <w:rsid w:val="009E22F6"/>
    <w:rsid w:val="009E40FB"/>
    <w:rsid w:val="00A01AB6"/>
    <w:rsid w:val="00A02529"/>
    <w:rsid w:val="00A06604"/>
    <w:rsid w:val="00A209D4"/>
    <w:rsid w:val="00A31D02"/>
    <w:rsid w:val="00A40D0D"/>
    <w:rsid w:val="00A44BF9"/>
    <w:rsid w:val="00A4573E"/>
    <w:rsid w:val="00A46AEB"/>
    <w:rsid w:val="00A5074F"/>
    <w:rsid w:val="00A55B04"/>
    <w:rsid w:val="00A56682"/>
    <w:rsid w:val="00A64194"/>
    <w:rsid w:val="00A65207"/>
    <w:rsid w:val="00A655C1"/>
    <w:rsid w:val="00A66B1B"/>
    <w:rsid w:val="00A75081"/>
    <w:rsid w:val="00A76088"/>
    <w:rsid w:val="00A76FF5"/>
    <w:rsid w:val="00A81115"/>
    <w:rsid w:val="00A85FB5"/>
    <w:rsid w:val="00A870AC"/>
    <w:rsid w:val="00A90A33"/>
    <w:rsid w:val="00A90D27"/>
    <w:rsid w:val="00A96A6B"/>
    <w:rsid w:val="00A977F4"/>
    <w:rsid w:val="00AA5C6A"/>
    <w:rsid w:val="00AA70EE"/>
    <w:rsid w:val="00AA7B09"/>
    <w:rsid w:val="00AB72A0"/>
    <w:rsid w:val="00AC5489"/>
    <w:rsid w:val="00AC6A43"/>
    <w:rsid w:val="00AD24FB"/>
    <w:rsid w:val="00AD3964"/>
    <w:rsid w:val="00AD6E12"/>
    <w:rsid w:val="00AE48AF"/>
    <w:rsid w:val="00AE4DFC"/>
    <w:rsid w:val="00AE680A"/>
    <w:rsid w:val="00AF0EDC"/>
    <w:rsid w:val="00AF434E"/>
    <w:rsid w:val="00AF4F61"/>
    <w:rsid w:val="00B0449C"/>
    <w:rsid w:val="00B05189"/>
    <w:rsid w:val="00B06FC2"/>
    <w:rsid w:val="00B16C30"/>
    <w:rsid w:val="00B171DF"/>
    <w:rsid w:val="00B2305B"/>
    <w:rsid w:val="00B259A1"/>
    <w:rsid w:val="00B35B85"/>
    <w:rsid w:val="00B37E4B"/>
    <w:rsid w:val="00B401FC"/>
    <w:rsid w:val="00B462B1"/>
    <w:rsid w:val="00B46E94"/>
    <w:rsid w:val="00B50685"/>
    <w:rsid w:val="00B5077A"/>
    <w:rsid w:val="00B508E6"/>
    <w:rsid w:val="00B51D06"/>
    <w:rsid w:val="00B54CFD"/>
    <w:rsid w:val="00B5643B"/>
    <w:rsid w:val="00B60EAE"/>
    <w:rsid w:val="00B66B30"/>
    <w:rsid w:val="00B67D8C"/>
    <w:rsid w:val="00B70976"/>
    <w:rsid w:val="00B71B18"/>
    <w:rsid w:val="00B7492E"/>
    <w:rsid w:val="00B763C1"/>
    <w:rsid w:val="00B867C3"/>
    <w:rsid w:val="00B92569"/>
    <w:rsid w:val="00BA13AE"/>
    <w:rsid w:val="00BA2F64"/>
    <w:rsid w:val="00BA5C74"/>
    <w:rsid w:val="00BB3A6D"/>
    <w:rsid w:val="00BC00AA"/>
    <w:rsid w:val="00BC3C7B"/>
    <w:rsid w:val="00BC3FCD"/>
    <w:rsid w:val="00BC591D"/>
    <w:rsid w:val="00BC7621"/>
    <w:rsid w:val="00BC7E29"/>
    <w:rsid w:val="00BD1340"/>
    <w:rsid w:val="00BD4568"/>
    <w:rsid w:val="00BD5D48"/>
    <w:rsid w:val="00BD6221"/>
    <w:rsid w:val="00BD78BF"/>
    <w:rsid w:val="00BE346E"/>
    <w:rsid w:val="00BF085D"/>
    <w:rsid w:val="00BF1E21"/>
    <w:rsid w:val="00BF4B25"/>
    <w:rsid w:val="00BF522D"/>
    <w:rsid w:val="00BF53C9"/>
    <w:rsid w:val="00C043D0"/>
    <w:rsid w:val="00C06F03"/>
    <w:rsid w:val="00C10B46"/>
    <w:rsid w:val="00C21AF2"/>
    <w:rsid w:val="00C227EC"/>
    <w:rsid w:val="00C24A23"/>
    <w:rsid w:val="00C27B72"/>
    <w:rsid w:val="00C336A5"/>
    <w:rsid w:val="00C42E2C"/>
    <w:rsid w:val="00C44BE6"/>
    <w:rsid w:val="00C45971"/>
    <w:rsid w:val="00C45D6B"/>
    <w:rsid w:val="00C47D2C"/>
    <w:rsid w:val="00C47FEE"/>
    <w:rsid w:val="00C56EF5"/>
    <w:rsid w:val="00C6365B"/>
    <w:rsid w:val="00C7064F"/>
    <w:rsid w:val="00C7300D"/>
    <w:rsid w:val="00C810B6"/>
    <w:rsid w:val="00C812AE"/>
    <w:rsid w:val="00C828E5"/>
    <w:rsid w:val="00C83266"/>
    <w:rsid w:val="00C91907"/>
    <w:rsid w:val="00CA2817"/>
    <w:rsid w:val="00CA5633"/>
    <w:rsid w:val="00CB20ED"/>
    <w:rsid w:val="00CB4983"/>
    <w:rsid w:val="00CC25A8"/>
    <w:rsid w:val="00CD1296"/>
    <w:rsid w:val="00CD13FB"/>
    <w:rsid w:val="00CD20AF"/>
    <w:rsid w:val="00CD21A0"/>
    <w:rsid w:val="00CE312E"/>
    <w:rsid w:val="00CE362A"/>
    <w:rsid w:val="00CF3052"/>
    <w:rsid w:val="00CF56C4"/>
    <w:rsid w:val="00CF5FE7"/>
    <w:rsid w:val="00CF7592"/>
    <w:rsid w:val="00CF7C4B"/>
    <w:rsid w:val="00D00A9A"/>
    <w:rsid w:val="00D01406"/>
    <w:rsid w:val="00D01BAA"/>
    <w:rsid w:val="00D01EC9"/>
    <w:rsid w:val="00D05608"/>
    <w:rsid w:val="00D05AA6"/>
    <w:rsid w:val="00D1161C"/>
    <w:rsid w:val="00D126CD"/>
    <w:rsid w:val="00D13916"/>
    <w:rsid w:val="00D17E9F"/>
    <w:rsid w:val="00D25359"/>
    <w:rsid w:val="00D31BB0"/>
    <w:rsid w:val="00D3405D"/>
    <w:rsid w:val="00D35725"/>
    <w:rsid w:val="00D4555B"/>
    <w:rsid w:val="00D51449"/>
    <w:rsid w:val="00D637B9"/>
    <w:rsid w:val="00D64561"/>
    <w:rsid w:val="00D67EA9"/>
    <w:rsid w:val="00D7101E"/>
    <w:rsid w:val="00D753E7"/>
    <w:rsid w:val="00D75B62"/>
    <w:rsid w:val="00D76F2D"/>
    <w:rsid w:val="00D77CC9"/>
    <w:rsid w:val="00D84BED"/>
    <w:rsid w:val="00D85690"/>
    <w:rsid w:val="00D93FD6"/>
    <w:rsid w:val="00D95622"/>
    <w:rsid w:val="00DA06AB"/>
    <w:rsid w:val="00DA3383"/>
    <w:rsid w:val="00DA6616"/>
    <w:rsid w:val="00DB16C9"/>
    <w:rsid w:val="00DB1E06"/>
    <w:rsid w:val="00DB630E"/>
    <w:rsid w:val="00DB70DD"/>
    <w:rsid w:val="00DC139A"/>
    <w:rsid w:val="00DC168E"/>
    <w:rsid w:val="00DC18A8"/>
    <w:rsid w:val="00DC3808"/>
    <w:rsid w:val="00DD435E"/>
    <w:rsid w:val="00DE192A"/>
    <w:rsid w:val="00DE4208"/>
    <w:rsid w:val="00DE52C8"/>
    <w:rsid w:val="00DE5997"/>
    <w:rsid w:val="00DF36DF"/>
    <w:rsid w:val="00E05412"/>
    <w:rsid w:val="00E0627A"/>
    <w:rsid w:val="00E16348"/>
    <w:rsid w:val="00E17D1D"/>
    <w:rsid w:val="00E20EFA"/>
    <w:rsid w:val="00E215C3"/>
    <w:rsid w:val="00E21C40"/>
    <w:rsid w:val="00E22301"/>
    <w:rsid w:val="00E357D7"/>
    <w:rsid w:val="00E429F3"/>
    <w:rsid w:val="00E45144"/>
    <w:rsid w:val="00E45892"/>
    <w:rsid w:val="00E4777D"/>
    <w:rsid w:val="00E5018F"/>
    <w:rsid w:val="00E52DE3"/>
    <w:rsid w:val="00E5376F"/>
    <w:rsid w:val="00E610F2"/>
    <w:rsid w:val="00E62BFE"/>
    <w:rsid w:val="00E705B4"/>
    <w:rsid w:val="00E72A7C"/>
    <w:rsid w:val="00E77DA3"/>
    <w:rsid w:val="00E828B6"/>
    <w:rsid w:val="00E9013A"/>
    <w:rsid w:val="00E932C5"/>
    <w:rsid w:val="00EA027A"/>
    <w:rsid w:val="00EA0E6A"/>
    <w:rsid w:val="00EA2B42"/>
    <w:rsid w:val="00EA6D37"/>
    <w:rsid w:val="00EB1914"/>
    <w:rsid w:val="00EB652D"/>
    <w:rsid w:val="00EC4680"/>
    <w:rsid w:val="00EC51E6"/>
    <w:rsid w:val="00ED5FBB"/>
    <w:rsid w:val="00ED64E3"/>
    <w:rsid w:val="00EE6CDF"/>
    <w:rsid w:val="00EF11AD"/>
    <w:rsid w:val="00EF19E9"/>
    <w:rsid w:val="00EF3F3F"/>
    <w:rsid w:val="00EF58AF"/>
    <w:rsid w:val="00EF7FDC"/>
    <w:rsid w:val="00F00806"/>
    <w:rsid w:val="00F12238"/>
    <w:rsid w:val="00F12FD0"/>
    <w:rsid w:val="00F1576B"/>
    <w:rsid w:val="00F1597B"/>
    <w:rsid w:val="00F15AF7"/>
    <w:rsid w:val="00F17752"/>
    <w:rsid w:val="00F17CDA"/>
    <w:rsid w:val="00F2607E"/>
    <w:rsid w:val="00F26773"/>
    <w:rsid w:val="00F33E61"/>
    <w:rsid w:val="00F417F3"/>
    <w:rsid w:val="00F46236"/>
    <w:rsid w:val="00F46E3A"/>
    <w:rsid w:val="00F50B92"/>
    <w:rsid w:val="00F5263E"/>
    <w:rsid w:val="00F53516"/>
    <w:rsid w:val="00F548D2"/>
    <w:rsid w:val="00F6076D"/>
    <w:rsid w:val="00F63CA6"/>
    <w:rsid w:val="00F661C5"/>
    <w:rsid w:val="00F67126"/>
    <w:rsid w:val="00F728B1"/>
    <w:rsid w:val="00F74C0B"/>
    <w:rsid w:val="00F81EC5"/>
    <w:rsid w:val="00F83CAD"/>
    <w:rsid w:val="00F92DE8"/>
    <w:rsid w:val="00FA0078"/>
    <w:rsid w:val="00FA3BDF"/>
    <w:rsid w:val="00FA6967"/>
    <w:rsid w:val="00FB176D"/>
    <w:rsid w:val="00FB32DB"/>
    <w:rsid w:val="00FC2111"/>
    <w:rsid w:val="00FC2F4F"/>
    <w:rsid w:val="00FD1E32"/>
    <w:rsid w:val="00FD66F9"/>
    <w:rsid w:val="00FE0E9B"/>
    <w:rsid w:val="00FF4661"/>
    <w:rsid w:val="0A166D32"/>
    <w:rsid w:val="18980EF1"/>
    <w:rsid w:val="2530224E"/>
    <w:rsid w:val="287C746C"/>
    <w:rsid w:val="2A9C5386"/>
    <w:rsid w:val="2D720667"/>
    <w:rsid w:val="31127871"/>
    <w:rsid w:val="358A4750"/>
    <w:rsid w:val="40AC74B9"/>
    <w:rsid w:val="47252B30"/>
    <w:rsid w:val="5279661E"/>
    <w:rsid w:val="53281E1B"/>
    <w:rsid w:val="544D2F42"/>
    <w:rsid w:val="59C360F8"/>
    <w:rsid w:val="678A3E83"/>
    <w:rsid w:val="713914DE"/>
    <w:rsid w:val="77F11CD1"/>
    <w:rsid w:val="7AEB1D3E"/>
    <w:rsid w:val="7B834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B3AFCD"/>
  <w15:docId w15:val="{F1F0F4FB-4C9F-4092-BBEA-AB685FF5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locked="1"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unhideWhenUsed/>
    <w:qFormat/>
    <w:locked/>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qFormat/>
    <w:pPr>
      <w:shd w:val="clear" w:color="auto" w:fill="000080"/>
    </w:pPr>
  </w:style>
  <w:style w:type="paragraph" w:styleId="a5">
    <w:name w:val="annotation text"/>
    <w:basedOn w:val="a"/>
    <w:link w:val="a6"/>
    <w:uiPriority w:val="99"/>
    <w:semiHidden/>
    <w:unhideWhenUsed/>
    <w:qFormat/>
    <w:pPr>
      <w:jc w:val="left"/>
    </w:pPr>
  </w:style>
  <w:style w:type="paragraph" w:styleId="a7">
    <w:name w:val="Body Text"/>
    <w:basedOn w:val="a"/>
    <w:link w:val="a8"/>
    <w:uiPriority w:val="99"/>
    <w:qFormat/>
    <w:pPr>
      <w:adjustRightInd w:val="0"/>
      <w:snapToGrid w:val="0"/>
      <w:spacing w:line="360" w:lineRule="auto"/>
    </w:pPr>
    <w:rPr>
      <w:sz w:val="24"/>
    </w:rPr>
  </w:style>
  <w:style w:type="paragraph" w:styleId="a9">
    <w:name w:val="Balloon Text"/>
    <w:basedOn w:val="a"/>
    <w:link w:val="aa"/>
    <w:uiPriority w:val="99"/>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link w:val="21"/>
    <w:uiPriority w:val="99"/>
    <w:qFormat/>
    <w:pPr>
      <w:spacing w:after="120" w:line="480" w:lineRule="auto"/>
    </w:p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0">
    <w:name w:val="annotation subject"/>
    <w:basedOn w:val="a5"/>
    <w:next w:val="a5"/>
    <w:link w:val="af1"/>
    <w:uiPriority w:val="99"/>
    <w:semiHidden/>
    <w:unhideWhenUsed/>
    <w:qFormat/>
    <w:rPr>
      <w:b/>
      <w:bCs/>
    </w:rPr>
  </w:style>
  <w:style w:type="table" w:styleId="af2">
    <w:name w:val="Table Grid"/>
    <w:basedOn w:val="a1"/>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99"/>
    <w:qFormat/>
    <w:rPr>
      <w:rFonts w:cs="Times New Roman"/>
      <w:b/>
    </w:rPr>
  </w:style>
  <w:style w:type="character" w:styleId="af4">
    <w:name w:val="page number"/>
    <w:basedOn w:val="a0"/>
    <w:uiPriority w:val="99"/>
    <w:qFormat/>
    <w:rPr>
      <w:rFonts w:cs="Times New Roman"/>
    </w:rPr>
  </w:style>
  <w:style w:type="character" w:styleId="af5">
    <w:name w:val="Hyperlink"/>
    <w:basedOn w:val="a0"/>
    <w:uiPriority w:val="99"/>
    <w:qFormat/>
    <w:rPr>
      <w:rFonts w:cs="Times New Roman"/>
      <w:color w:val="3366CC"/>
      <w:u w:val="single"/>
    </w:rPr>
  </w:style>
  <w:style w:type="character" w:styleId="af6">
    <w:name w:val="annotation reference"/>
    <w:basedOn w:val="a0"/>
    <w:uiPriority w:val="99"/>
    <w:semiHidden/>
    <w:unhideWhenUsed/>
    <w:rPr>
      <w:sz w:val="21"/>
      <w:szCs w:val="21"/>
    </w:rPr>
  </w:style>
  <w:style w:type="character" w:customStyle="1" w:styleId="ae">
    <w:name w:val="页眉 字符"/>
    <w:basedOn w:val="a0"/>
    <w:link w:val="ad"/>
    <w:uiPriority w:val="99"/>
    <w:qFormat/>
    <w:locked/>
    <w:rPr>
      <w:rFonts w:eastAsia="宋体"/>
      <w:kern w:val="2"/>
      <w:sz w:val="18"/>
      <w:lang w:val="en-US" w:eastAsia="zh-CN"/>
    </w:rPr>
  </w:style>
  <w:style w:type="character" w:customStyle="1" w:styleId="ac">
    <w:name w:val="页脚 字符"/>
    <w:basedOn w:val="a0"/>
    <w:link w:val="ab"/>
    <w:uiPriority w:val="99"/>
    <w:semiHidden/>
    <w:qFormat/>
    <w:rPr>
      <w:sz w:val="18"/>
      <w:szCs w:val="18"/>
    </w:rPr>
  </w:style>
  <w:style w:type="character" w:customStyle="1" w:styleId="14px1">
    <w:name w:val="14px1"/>
    <w:uiPriority w:val="99"/>
    <w:qFormat/>
    <w:rPr>
      <w:sz w:val="21"/>
    </w:rPr>
  </w:style>
  <w:style w:type="character" w:customStyle="1" w:styleId="a4">
    <w:name w:val="文档结构图 字符"/>
    <w:basedOn w:val="a0"/>
    <w:link w:val="a3"/>
    <w:uiPriority w:val="99"/>
    <w:semiHidden/>
    <w:qFormat/>
    <w:rPr>
      <w:sz w:val="0"/>
      <w:szCs w:val="0"/>
    </w:rPr>
  </w:style>
  <w:style w:type="character" w:customStyle="1" w:styleId="style111">
    <w:name w:val="style111"/>
    <w:uiPriority w:val="99"/>
    <w:qFormat/>
    <w:rPr>
      <w:sz w:val="20"/>
    </w:rPr>
  </w:style>
  <w:style w:type="character" w:customStyle="1" w:styleId="a8">
    <w:name w:val="正文文本 字符"/>
    <w:basedOn w:val="a0"/>
    <w:link w:val="a7"/>
    <w:uiPriority w:val="99"/>
    <w:semiHidden/>
    <w:qFormat/>
    <w:rPr>
      <w:szCs w:val="24"/>
    </w:rPr>
  </w:style>
  <w:style w:type="character" w:customStyle="1" w:styleId="aa">
    <w:name w:val="批注框文本 字符"/>
    <w:basedOn w:val="a0"/>
    <w:link w:val="a9"/>
    <w:uiPriority w:val="99"/>
    <w:qFormat/>
    <w:locked/>
    <w:rPr>
      <w:kern w:val="2"/>
      <w:sz w:val="18"/>
    </w:rPr>
  </w:style>
  <w:style w:type="character" w:customStyle="1" w:styleId="21">
    <w:name w:val="正文文本 2 字符"/>
    <w:basedOn w:val="a0"/>
    <w:link w:val="20"/>
    <w:uiPriority w:val="99"/>
    <w:qFormat/>
    <w:locked/>
    <w:rPr>
      <w:kern w:val="2"/>
      <w:sz w:val="24"/>
    </w:rPr>
  </w:style>
  <w:style w:type="character" w:customStyle="1" w:styleId="left2">
    <w:name w:val="left2"/>
    <w:uiPriority w:val="99"/>
    <w:qFormat/>
  </w:style>
  <w:style w:type="character" w:customStyle="1" w:styleId="1">
    <w:name w:val="未处理的提及1"/>
    <w:basedOn w:val="a0"/>
    <w:uiPriority w:val="99"/>
    <w:semiHidden/>
    <w:qFormat/>
    <w:rPr>
      <w:rFonts w:cs="Times New Roman"/>
      <w:color w:val="605E5C"/>
      <w:shd w:val="clear" w:color="auto" w:fill="E1DFDD"/>
    </w:rPr>
  </w:style>
  <w:style w:type="character" w:customStyle="1" w:styleId="fontstyle01">
    <w:name w:val="fontstyle01"/>
    <w:uiPriority w:val="99"/>
    <w:qFormat/>
    <w:rPr>
      <w:rFonts w:ascii="宋体" w:eastAsia="宋体" w:hAnsi="宋体"/>
      <w:color w:val="FF0000"/>
      <w:sz w:val="52"/>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character" w:customStyle="1" w:styleId="fontstyle11">
    <w:name w:val="fontstyle11"/>
    <w:basedOn w:val="a0"/>
    <w:uiPriority w:val="99"/>
    <w:qFormat/>
    <w:rPr>
      <w:rFonts w:ascii="TimesNewRomanPSMT" w:hAnsi="TimesNewRomanPSMT" w:cs="Times New Roman"/>
      <w:color w:val="000000"/>
      <w:sz w:val="22"/>
      <w:szCs w:val="22"/>
    </w:rPr>
  </w:style>
  <w:style w:type="character" w:customStyle="1" w:styleId="NormalCharacter">
    <w:name w:val="NormalCharacter"/>
    <w:semiHidden/>
    <w:qFormat/>
  </w:style>
  <w:style w:type="character" w:customStyle="1" w:styleId="a6">
    <w:name w:val="批注文字 字符"/>
    <w:basedOn w:val="a0"/>
    <w:link w:val="a5"/>
    <w:uiPriority w:val="99"/>
    <w:semiHidden/>
    <w:qFormat/>
    <w:rPr>
      <w:kern w:val="2"/>
      <w:sz w:val="21"/>
      <w:szCs w:val="24"/>
    </w:rPr>
  </w:style>
  <w:style w:type="character" w:customStyle="1" w:styleId="af1">
    <w:name w:val="批注主题 字符"/>
    <w:basedOn w:val="a6"/>
    <w:link w:val="af0"/>
    <w:uiPriority w:val="99"/>
    <w:semiHidden/>
    <w:qFormat/>
    <w:rPr>
      <w:b/>
      <w:bCs/>
      <w:kern w:val="2"/>
      <w:sz w:val="21"/>
      <w:szCs w:val="24"/>
    </w:rPr>
  </w:style>
  <w:style w:type="paragraph" w:customStyle="1" w:styleId="TableText">
    <w:name w:val="Table Text"/>
    <w:basedOn w:val="a"/>
    <w:semiHidden/>
    <w:qFormat/>
    <w:rPr>
      <w:rFonts w:ascii="宋体" w:hAnsi="宋体" w:cs="宋体"/>
      <w:szCs w:val="21"/>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10">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收  件：                                                                展览会邀请函</dc:title>
  <dc:creator>luobo</dc:creator>
  <cp:lastModifiedBy>Administrator</cp:lastModifiedBy>
  <cp:revision>2</cp:revision>
  <cp:lastPrinted>2019-01-04T02:49:00Z</cp:lastPrinted>
  <dcterms:created xsi:type="dcterms:W3CDTF">2025-07-17T11:46:00Z</dcterms:created>
  <dcterms:modified xsi:type="dcterms:W3CDTF">2025-07-17T11:46:00Z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C6D64329A2424FC087C148CE3ACFB16D_13</vt:lpwstr>
  </property>
</Properties>
</file>