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00" w:beforeAutospacing="1" w:after="100" w:afterAutospacing="1" w:line="520" w:lineRule="exact"/>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水电奖〔2022〕2号</w:t>
      </w:r>
    </w:p>
    <w:p>
      <w:pPr>
        <w:widowControl/>
        <w:shd w:val="clear" w:color="auto" w:fill="FFFFFF"/>
        <w:spacing w:before="100" w:beforeAutospacing="1" w:after="100" w:afterAutospacing="1" w:line="520" w:lineRule="exact"/>
        <w:jc w:val="center"/>
        <w:rPr>
          <w:rFonts w:hint="eastAsia" w:ascii="华文中宋" w:hAnsi="华文中宋" w:eastAsia="华文中宋" w:cs="宋体"/>
          <w:color w:val="000000"/>
          <w:spacing w:val="-20"/>
          <w:kern w:val="0"/>
          <w:sz w:val="44"/>
          <w:szCs w:val="44"/>
        </w:rPr>
      </w:pPr>
    </w:p>
    <w:p>
      <w:pPr>
        <w:widowControl/>
        <w:shd w:val="clear" w:color="auto" w:fill="FFFFFF"/>
        <w:spacing w:before="100" w:beforeAutospacing="1" w:after="100" w:afterAutospacing="1" w:line="520" w:lineRule="exact"/>
        <w:jc w:val="center"/>
        <w:rPr>
          <w:rFonts w:ascii="华文中宋" w:hAnsi="华文中宋" w:eastAsia="华文中宋" w:cs="宋体"/>
          <w:color w:val="000000"/>
          <w:spacing w:val="-20"/>
          <w:kern w:val="0"/>
          <w:sz w:val="44"/>
          <w:szCs w:val="44"/>
        </w:rPr>
      </w:pPr>
      <w:r>
        <w:rPr>
          <w:rFonts w:hint="eastAsia" w:ascii="华文中宋" w:hAnsi="华文中宋" w:eastAsia="华文中宋" w:cs="宋体"/>
          <w:color w:val="000000"/>
          <w:spacing w:val="-20"/>
          <w:kern w:val="0"/>
          <w:sz w:val="44"/>
          <w:szCs w:val="44"/>
        </w:rPr>
        <w:t>关于组织提名第七届潘家铮奖候选人的通知</w:t>
      </w:r>
    </w:p>
    <w:p>
      <w:pPr>
        <w:spacing w:line="520" w:lineRule="exact"/>
        <w:rPr>
          <w:rFonts w:hint="eastAsia" w:ascii="仿宋" w:hAnsi="仿宋" w:eastAsia="仿宋"/>
          <w:sz w:val="32"/>
          <w:szCs w:val="32"/>
        </w:rPr>
      </w:pPr>
    </w:p>
    <w:p>
      <w:pPr>
        <w:spacing w:line="520" w:lineRule="exact"/>
        <w:rPr>
          <w:rFonts w:ascii="仿宋" w:hAnsi="仿宋" w:eastAsia="仿宋"/>
          <w:sz w:val="32"/>
          <w:szCs w:val="32"/>
        </w:rPr>
      </w:pPr>
      <w:r>
        <w:rPr>
          <w:rFonts w:ascii="仿宋" w:hAnsi="仿宋" w:eastAsia="仿宋"/>
          <w:sz w:val="32"/>
          <w:szCs w:val="32"/>
        </w:rPr>
        <w:t>各有关单位：</w:t>
      </w:r>
    </w:p>
    <w:p>
      <w:pPr>
        <w:spacing w:line="520" w:lineRule="exact"/>
        <w:ind w:firstLine="640" w:firstLineChars="200"/>
        <w:rPr>
          <w:rFonts w:ascii="仿宋" w:hAnsi="仿宋" w:eastAsia="仿宋"/>
          <w:sz w:val="32"/>
          <w:szCs w:val="32"/>
        </w:rPr>
      </w:pPr>
      <w:r>
        <w:rPr>
          <w:rFonts w:ascii="仿宋" w:hAnsi="仿宋" w:eastAsia="仿宋"/>
          <w:sz w:val="32"/>
          <w:szCs w:val="32"/>
        </w:rPr>
        <w:t>潘家铮奖由潘家铮水电科技基金理事会提议、中国水力发电工程学会设立并承办，是水力发电科学技术奖的子奖项并在国家奖励办备案，奖项申报面向全国的水电水利工程师和科学家。根据学会202</w:t>
      </w:r>
      <w:r>
        <w:rPr>
          <w:rFonts w:hint="eastAsia" w:ascii="仿宋" w:hAnsi="仿宋" w:eastAsia="仿宋"/>
          <w:sz w:val="32"/>
          <w:szCs w:val="32"/>
        </w:rPr>
        <w:t>2</w:t>
      </w:r>
      <w:r>
        <w:rPr>
          <w:rFonts w:ascii="仿宋" w:hAnsi="仿宋" w:eastAsia="仿宋"/>
          <w:sz w:val="32"/>
          <w:szCs w:val="32"/>
        </w:rPr>
        <w:t>年度奖励工作计划和《潘家铮奖奖励办法》，现组织开展第</w:t>
      </w:r>
      <w:r>
        <w:rPr>
          <w:rFonts w:hint="eastAsia" w:ascii="仿宋" w:hAnsi="仿宋" w:eastAsia="仿宋"/>
          <w:sz w:val="32"/>
          <w:szCs w:val="32"/>
        </w:rPr>
        <w:t>七</w:t>
      </w:r>
      <w:r>
        <w:rPr>
          <w:rFonts w:ascii="仿宋" w:hAnsi="仿宋" w:eastAsia="仿宋"/>
          <w:sz w:val="32"/>
          <w:szCs w:val="32"/>
        </w:rPr>
        <w:t>届潘家铮奖候选人推荐工作。有关事项通知如下：</w:t>
      </w:r>
    </w:p>
    <w:p>
      <w:pPr>
        <w:spacing w:line="520" w:lineRule="exact"/>
        <w:ind w:firstLine="803" w:firstLineChars="250"/>
        <w:rPr>
          <w:rFonts w:ascii="仿宋" w:hAnsi="仿宋" w:eastAsia="仿宋"/>
          <w:b/>
          <w:bCs/>
          <w:sz w:val="32"/>
          <w:szCs w:val="32"/>
        </w:rPr>
      </w:pPr>
      <w:r>
        <w:rPr>
          <w:rFonts w:ascii="仿宋" w:hAnsi="仿宋" w:eastAsia="仿宋"/>
          <w:b/>
          <w:bCs/>
          <w:sz w:val="32"/>
          <w:szCs w:val="32"/>
        </w:rPr>
        <w:t>一、候选人应具备的条件：</w:t>
      </w:r>
    </w:p>
    <w:p>
      <w:pPr>
        <w:spacing w:line="520" w:lineRule="exact"/>
        <w:ind w:firstLine="640" w:firstLineChars="200"/>
        <w:rPr>
          <w:rFonts w:ascii="仿宋" w:hAnsi="仿宋" w:eastAsia="仿宋"/>
          <w:sz w:val="32"/>
          <w:szCs w:val="32"/>
        </w:rPr>
      </w:pPr>
      <w:r>
        <w:rPr>
          <w:rFonts w:ascii="仿宋" w:hAnsi="仿宋" w:eastAsia="仿宋"/>
          <w:sz w:val="32"/>
          <w:szCs w:val="32"/>
        </w:rPr>
        <w:t>（一）拥护党的路线、方针和政策，热爱祖国，遵纪守法，具有“求实、创新、协作、奉献”的科学精神，学风正派。</w:t>
      </w:r>
    </w:p>
    <w:p>
      <w:pPr>
        <w:spacing w:line="520" w:lineRule="exact"/>
        <w:ind w:firstLine="640" w:firstLineChars="200"/>
        <w:rPr>
          <w:rFonts w:ascii="仿宋" w:hAnsi="仿宋" w:eastAsia="仿宋"/>
          <w:sz w:val="32"/>
          <w:szCs w:val="32"/>
        </w:rPr>
      </w:pPr>
      <w:r>
        <w:rPr>
          <w:rFonts w:ascii="仿宋" w:hAnsi="仿宋" w:eastAsia="仿宋"/>
          <w:sz w:val="32"/>
          <w:szCs w:val="32"/>
        </w:rPr>
        <w:t>（二）符合以下条件之一：</w:t>
      </w:r>
    </w:p>
    <w:p>
      <w:pPr>
        <w:spacing w:line="520" w:lineRule="exact"/>
        <w:ind w:firstLine="800" w:firstLineChars="250"/>
        <w:rPr>
          <w:rFonts w:ascii="仿宋" w:hAnsi="仿宋" w:eastAsia="仿宋"/>
          <w:sz w:val="32"/>
          <w:szCs w:val="32"/>
        </w:rPr>
      </w:pPr>
      <w:r>
        <w:rPr>
          <w:rFonts w:ascii="仿宋" w:hAnsi="仿宋" w:eastAsia="仿宋"/>
          <w:sz w:val="32"/>
          <w:szCs w:val="32"/>
        </w:rPr>
        <w:t>1、在水电水利工程的科研、勘察、设计、施工、制造、咨询、建设管理、生产运行、技术标准、软科学等领域解决关键科学技术问题，有重要贡献者；</w:t>
      </w:r>
    </w:p>
    <w:p>
      <w:pPr>
        <w:spacing w:line="520" w:lineRule="exact"/>
        <w:ind w:firstLine="800" w:firstLineChars="250"/>
        <w:rPr>
          <w:rFonts w:ascii="仿宋" w:hAnsi="仿宋" w:eastAsia="仿宋"/>
          <w:sz w:val="32"/>
          <w:szCs w:val="32"/>
        </w:rPr>
        <w:sectPr>
          <w:pgSz w:w="11906" w:h="16838"/>
          <w:pgMar w:top="5046" w:right="1418" w:bottom="1440" w:left="1418" w:header="851" w:footer="992" w:gutter="0"/>
          <w:cols w:space="425" w:num="1"/>
          <w:docGrid w:linePitch="312" w:charSpace="0"/>
        </w:sectPr>
      </w:pPr>
      <w:r>
        <w:rPr>
          <w:rFonts w:ascii="仿宋" w:hAnsi="仿宋" w:eastAsia="仿宋"/>
          <w:sz w:val="32"/>
          <w:szCs w:val="32"/>
        </w:rPr>
        <w:t>2、在水电水利工程科学技术及管理领域有重要发现、发明，</w:t>
      </w:r>
    </w:p>
    <w:p>
      <w:pPr>
        <w:spacing w:line="520" w:lineRule="exact"/>
        <w:rPr>
          <w:rFonts w:ascii="仿宋" w:hAnsi="仿宋" w:eastAsia="仿宋"/>
          <w:sz w:val="32"/>
          <w:szCs w:val="32"/>
        </w:rPr>
      </w:pPr>
      <w:r>
        <w:rPr>
          <w:rFonts w:ascii="仿宋" w:hAnsi="仿宋" w:eastAsia="仿宋"/>
          <w:sz w:val="32"/>
          <w:szCs w:val="32"/>
        </w:rPr>
        <w:t>并有显著应用成效，成绩杰出者；</w:t>
      </w:r>
    </w:p>
    <w:p>
      <w:pPr>
        <w:spacing w:line="520" w:lineRule="exact"/>
        <w:ind w:firstLine="800" w:firstLineChars="250"/>
        <w:rPr>
          <w:rFonts w:ascii="仿宋" w:hAnsi="仿宋" w:eastAsia="仿宋"/>
          <w:sz w:val="32"/>
          <w:szCs w:val="32"/>
        </w:rPr>
      </w:pPr>
      <w:r>
        <w:rPr>
          <w:rFonts w:hint="eastAsia" w:ascii="仿宋" w:hAnsi="仿宋" w:eastAsia="仿宋"/>
          <w:sz w:val="32"/>
          <w:szCs w:val="32"/>
        </w:rPr>
        <w:t>3、在水电水利工程应用本人研究成果、发明创造，发展高新技术及相关产业，成效特别显著者。</w:t>
      </w:r>
    </w:p>
    <w:p>
      <w:pPr>
        <w:spacing w:line="520" w:lineRule="exact"/>
        <w:ind w:firstLine="640" w:firstLineChars="200"/>
        <w:rPr>
          <w:rFonts w:ascii="仿宋" w:hAnsi="仿宋" w:eastAsia="仿宋"/>
          <w:sz w:val="32"/>
          <w:szCs w:val="32"/>
        </w:rPr>
      </w:pPr>
      <w:r>
        <w:rPr>
          <w:rFonts w:hint="eastAsia" w:ascii="仿宋" w:hAnsi="仿宋" w:eastAsia="仿宋"/>
          <w:sz w:val="32"/>
          <w:szCs w:val="32"/>
        </w:rPr>
        <w:t>（三）潘家铮奖注重长期工作在第一线并做出重大成就和贡献的科技专家，尤其是符合标准和条件的优秀中青年科技专家。候选人年龄一般不超过60周岁（1962年1月1日以后出生）。</w:t>
      </w:r>
    </w:p>
    <w:p>
      <w:pPr>
        <w:spacing w:line="520" w:lineRule="exact"/>
        <w:ind w:firstLine="803" w:firstLineChars="250"/>
        <w:rPr>
          <w:rFonts w:ascii="仿宋" w:hAnsi="仿宋" w:eastAsia="仿宋"/>
          <w:b/>
          <w:bCs/>
          <w:sz w:val="32"/>
          <w:szCs w:val="32"/>
        </w:rPr>
      </w:pPr>
      <w:r>
        <w:rPr>
          <w:rFonts w:hint="eastAsia" w:ascii="仿宋" w:hAnsi="仿宋" w:eastAsia="仿宋"/>
          <w:b/>
          <w:bCs/>
          <w:sz w:val="32"/>
          <w:szCs w:val="32"/>
        </w:rPr>
        <w:t>二、提名渠道</w:t>
      </w:r>
    </w:p>
    <w:p>
      <w:pPr>
        <w:spacing w:line="520" w:lineRule="exact"/>
        <w:ind w:firstLine="640" w:firstLineChars="200"/>
        <w:rPr>
          <w:rFonts w:ascii="仿宋" w:hAnsi="仿宋" w:eastAsia="仿宋"/>
          <w:sz w:val="32"/>
          <w:szCs w:val="32"/>
        </w:rPr>
      </w:pPr>
      <w:r>
        <w:rPr>
          <w:rFonts w:hint="eastAsia" w:ascii="仿宋" w:hAnsi="仿宋" w:eastAsia="仿宋"/>
          <w:sz w:val="32"/>
          <w:szCs w:val="32"/>
        </w:rPr>
        <w:t>（一）凡申报的候选人须经具有推荐资格的单位（以下简称推荐单位）预审后择优推荐（每单位限额1名），不受理本人直接申请。</w:t>
      </w:r>
    </w:p>
    <w:p>
      <w:pPr>
        <w:spacing w:line="520" w:lineRule="exact"/>
        <w:ind w:firstLine="640" w:firstLineChars="200"/>
        <w:rPr>
          <w:rFonts w:ascii="仿宋" w:hAnsi="仿宋" w:eastAsia="仿宋"/>
          <w:sz w:val="32"/>
          <w:szCs w:val="32"/>
        </w:rPr>
      </w:pPr>
      <w:r>
        <w:rPr>
          <w:rFonts w:hint="eastAsia" w:ascii="仿宋" w:hAnsi="仿宋" w:eastAsia="仿宋"/>
          <w:sz w:val="32"/>
          <w:szCs w:val="32"/>
        </w:rPr>
        <w:t>（二）提名单位包括：潘家铮水电科技基金的出资单位，中国水力发电工程学会的会员单位（含省级水电学会）、学会分支机构，具有水电水利专业学科的综合类大学，全国水电水利行业的科研单位，以及其他与水电水利行业关系较密切的单位。</w:t>
      </w:r>
    </w:p>
    <w:p>
      <w:pPr>
        <w:spacing w:line="520" w:lineRule="exact"/>
        <w:ind w:firstLine="480" w:firstLineChars="150"/>
        <w:rPr>
          <w:rFonts w:ascii="仿宋" w:hAnsi="仿宋" w:eastAsia="仿宋"/>
          <w:sz w:val="32"/>
          <w:szCs w:val="32"/>
        </w:rPr>
      </w:pPr>
      <w:r>
        <w:rPr>
          <w:rFonts w:hint="eastAsia" w:ascii="仿宋" w:hAnsi="仿宋" w:eastAsia="仿宋"/>
          <w:sz w:val="32"/>
          <w:szCs w:val="32"/>
        </w:rPr>
        <w:t>（三）提名候选人时，应逐项填写《潘家铮奖推荐书》，并按规定提供完备的候选人材料。材料应符合事实并须经候选人本人签字认可。</w:t>
      </w:r>
    </w:p>
    <w:p>
      <w:pPr>
        <w:spacing w:line="520" w:lineRule="exact"/>
        <w:ind w:firstLine="643" w:firstLineChars="200"/>
        <w:rPr>
          <w:rFonts w:ascii="仿宋" w:hAnsi="仿宋" w:eastAsia="仿宋"/>
          <w:b/>
          <w:bCs/>
          <w:sz w:val="32"/>
          <w:szCs w:val="32"/>
        </w:rPr>
      </w:pPr>
      <w:r>
        <w:rPr>
          <w:rFonts w:hint="eastAsia" w:ascii="仿宋" w:hAnsi="仿宋" w:eastAsia="仿宋"/>
          <w:b/>
          <w:bCs/>
          <w:sz w:val="32"/>
          <w:szCs w:val="32"/>
        </w:rPr>
        <w:t>三、提名工作要求</w:t>
      </w:r>
    </w:p>
    <w:p>
      <w:pPr>
        <w:spacing w:line="520" w:lineRule="exact"/>
        <w:ind w:firstLine="640" w:firstLineChars="200"/>
        <w:rPr>
          <w:rFonts w:ascii="仿宋" w:hAnsi="仿宋" w:eastAsia="仿宋"/>
          <w:sz w:val="32"/>
          <w:szCs w:val="32"/>
        </w:rPr>
      </w:pPr>
      <w:r>
        <w:rPr>
          <w:rFonts w:hint="eastAsia" w:ascii="仿宋" w:hAnsi="仿宋" w:eastAsia="仿宋"/>
          <w:sz w:val="32"/>
          <w:szCs w:val="32"/>
        </w:rPr>
        <w:t>（一）坚持“公开、公正、公平、择优”原则，拓宽提名渠道，严格评选条件，坚持以创新价值、能力、贡献为导向的科技人才评价标准，克服唯论文、唯职称、唯学历、唯奖项倾向，保证评选质量。</w:t>
      </w:r>
    </w:p>
    <w:p>
      <w:pPr>
        <w:spacing w:line="520" w:lineRule="exact"/>
        <w:ind w:firstLine="640" w:firstLineChars="200"/>
        <w:rPr>
          <w:rFonts w:ascii="仿宋" w:hAnsi="仿宋" w:eastAsia="仿宋"/>
          <w:sz w:val="32"/>
          <w:szCs w:val="32"/>
        </w:rPr>
      </w:pPr>
      <w:r>
        <w:rPr>
          <w:rFonts w:hint="eastAsia" w:ascii="仿宋" w:hAnsi="仿宋" w:eastAsia="仿宋"/>
          <w:sz w:val="32"/>
          <w:szCs w:val="32"/>
        </w:rPr>
        <w:t>（二）候选人的科技成果应以在国内做出的成果为主，候选人应作为主要完成人或主要贡献者。人选提名要注重向长期工作在科研与生产第一线和西部地区艰苦行业的优秀科技工作者倾斜。</w:t>
      </w:r>
    </w:p>
    <w:p>
      <w:pPr>
        <w:spacing w:line="520" w:lineRule="exact"/>
        <w:ind w:firstLine="640" w:firstLineChars="200"/>
        <w:rPr>
          <w:rFonts w:ascii="仿宋" w:hAnsi="仿宋" w:eastAsia="仿宋"/>
          <w:sz w:val="32"/>
          <w:szCs w:val="32"/>
        </w:rPr>
      </w:pPr>
      <w:r>
        <w:rPr>
          <w:rFonts w:hint="eastAsia" w:ascii="仿宋" w:hAnsi="仿宋" w:eastAsia="仿宋"/>
          <w:sz w:val="32"/>
          <w:szCs w:val="32"/>
        </w:rPr>
        <w:t>（三）候选人提名材料是</w:t>
      </w:r>
      <w:r>
        <w:rPr>
          <w:rFonts w:hint="default" w:ascii="仿宋" w:hAnsi="仿宋" w:eastAsia="仿宋"/>
          <w:sz w:val="32"/>
          <w:szCs w:val="32"/>
        </w:rPr>
        <w:t>潘家铮</w:t>
      </w:r>
      <w:r>
        <w:rPr>
          <w:rFonts w:hint="eastAsia" w:ascii="仿宋" w:hAnsi="仿宋" w:eastAsia="仿宋"/>
          <w:sz w:val="32"/>
          <w:szCs w:val="32"/>
        </w:rPr>
        <w:t>奖评审的主要依据，应简明扼要，要重点突出创新价值、能力、贡献。非学术性报纸刊物的有关报道不作为证明材料。</w:t>
      </w:r>
    </w:p>
    <w:p>
      <w:pPr>
        <w:spacing w:line="520" w:lineRule="exact"/>
        <w:ind w:firstLine="640" w:firstLineChars="200"/>
        <w:rPr>
          <w:rFonts w:ascii="仿宋" w:hAnsi="仿宋" w:eastAsia="仿宋"/>
          <w:sz w:val="32"/>
          <w:szCs w:val="32"/>
        </w:rPr>
      </w:pPr>
      <w:r>
        <w:rPr>
          <w:rFonts w:hint="eastAsia" w:ascii="仿宋" w:hAnsi="仿宋" w:eastAsia="仿宋"/>
          <w:sz w:val="32"/>
          <w:szCs w:val="32"/>
        </w:rPr>
        <w:t>（四）提名单位和候选人要自觉恪守科学道德和学术规范，提名材料要客观、准确、完整，对于提名材料填报不实的，实行“一票否决”。</w:t>
      </w:r>
    </w:p>
    <w:p>
      <w:pPr>
        <w:spacing w:line="520" w:lineRule="exact"/>
        <w:ind w:firstLine="640" w:firstLineChars="200"/>
        <w:rPr>
          <w:rFonts w:ascii="仿宋" w:hAnsi="仿宋" w:eastAsia="仿宋"/>
          <w:sz w:val="32"/>
          <w:szCs w:val="32"/>
        </w:rPr>
      </w:pPr>
      <w:r>
        <w:rPr>
          <w:rFonts w:hint="eastAsia" w:ascii="仿宋" w:hAnsi="仿宋" w:eastAsia="仿宋"/>
          <w:sz w:val="32"/>
          <w:szCs w:val="32"/>
        </w:rPr>
        <w:t>（五）候选人提名材料不得涉及国家秘密，候选人所在单位应对提名材料（含附件）进行保密审查。违反保密规定的，取消被提名资格。</w:t>
      </w:r>
    </w:p>
    <w:p>
      <w:pPr>
        <w:spacing w:line="520" w:lineRule="exact"/>
        <w:ind w:firstLine="640" w:firstLineChars="200"/>
        <w:rPr>
          <w:rFonts w:ascii="仿宋" w:hAnsi="仿宋" w:eastAsia="仿宋"/>
          <w:sz w:val="32"/>
          <w:szCs w:val="32"/>
        </w:rPr>
      </w:pPr>
      <w:r>
        <w:rPr>
          <w:rFonts w:hint="eastAsia" w:ascii="仿宋" w:hAnsi="仿宋" w:eastAsia="仿宋"/>
          <w:sz w:val="32"/>
          <w:szCs w:val="32"/>
        </w:rPr>
        <w:t>（六）提名候选人将入选中国水力发电工程学会专家库。候选人获奖后应积极参加中国水力发电工程学会组织的科学普及、座谈交流、科技服务、决策咨询等活动。</w:t>
      </w:r>
    </w:p>
    <w:p>
      <w:pPr>
        <w:spacing w:line="520" w:lineRule="exact"/>
        <w:ind w:firstLine="643" w:firstLineChars="200"/>
        <w:rPr>
          <w:rFonts w:ascii="仿宋" w:hAnsi="仿宋" w:eastAsia="仿宋"/>
          <w:b/>
          <w:bCs/>
          <w:sz w:val="32"/>
          <w:szCs w:val="32"/>
        </w:rPr>
      </w:pPr>
      <w:r>
        <w:rPr>
          <w:rFonts w:hint="eastAsia" w:ascii="仿宋" w:hAnsi="仿宋" w:eastAsia="仿宋"/>
          <w:b/>
          <w:bCs/>
          <w:sz w:val="32"/>
          <w:szCs w:val="32"/>
        </w:rPr>
        <w:t>四、提名材料要求</w:t>
      </w:r>
    </w:p>
    <w:p>
      <w:pPr>
        <w:spacing w:line="520" w:lineRule="exact"/>
        <w:ind w:firstLine="640" w:firstLineChars="20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02</w:t>
      </w:r>
      <w:r>
        <w:rPr>
          <w:rFonts w:hint="eastAsia" w:ascii="仿宋" w:hAnsi="仿宋" w:eastAsia="仿宋"/>
          <w:sz w:val="32"/>
          <w:szCs w:val="32"/>
        </w:rPr>
        <w:t>2年5月25日至7月30日，推荐单位</w:t>
      </w:r>
      <w:bookmarkStart w:id="0" w:name="_Hlk38806190"/>
      <w:r>
        <w:rPr>
          <w:rFonts w:hint="eastAsia" w:ascii="仿宋" w:hAnsi="仿宋" w:eastAsia="仿宋"/>
          <w:sz w:val="32"/>
          <w:szCs w:val="32"/>
        </w:rPr>
        <w:t>在水力发电科学技术奖励网站</w:t>
      </w:r>
      <w:bookmarkEnd w:id="0"/>
      <w:r>
        <w:rPr>
          <w:rFonts w:hint="eastAsia" w:ascii="仿宋" w:hAnsi="仿宋" w:eastAsia="仿宋"/>
          <w:sz w:val="32"/>
          <w:szCs w:val="32"/>
        </w:rPr>
        <w:t>（</w:t>
      </w:r>
      <w:r>
        <w:rPr>
          <w:rFonts w:ascii="仿宋" w:hAnsi="仿宋" w:eastAsia="仿宋"/>
          <w:color w:val="000000"/>
          <w:sz w:val="32"/>
          <w:szCs w:val="32"/>
        </w:rPr>
        <w:t>http://jiangli.hydropower.org.cn</w:t>
      </w:r>
      <w:r>
        <w:rPr>
          <w:rFonts w:hint="eastAsia" w:ascii="仿宋" w:hAnsi="仿宋" w:eastAsia="仿宋"/>
          <w:sz w:val="32"/>
          <w:szCs w:val="32"/>
        </w:rPr>
        <w:t>）根据用户名和密码登陆水力发电科学技术奖评审系统，填报《潘家铮</w:t>
      </w:r>
      <w:r>
        <w:rPr>
          <w:rFonts w:ascii="仿宋" w:hAnsi="仿宋" w:eastAsia="仿宋"/>
          <w:sz w:val="32"/>
          <w:szCs w:val="32"/>
        </w:rPr>
        <w:t>奖</w:t>
      </w:r>
      <w:r>
        <w:rPr>
          <w:rFonts w:hint="eastAsia" w:ascii="仿宋" w:hAnsi="仿宋" w:eastAsia="仿宋"/>
          <w:sz w:val="32"/>
          <w:szCs w:val="32"/>
        </w:rPr>
        <w:t>推荐书》并上传相关附件材料。具体要求如下：</w:t>
      </w:r>
    </w:p>
    <w:p>
      <w:pPr>
        <w:spacing w:line="520" w:lineRule="exact"/>
        <w:ind w:firstLine="640" w:firstLineChars="200"/>
        <w:rPr>
          <w:rFonts w:ascii="仿宋" w:hAnsi="仿宋" w:eastAsia="仿宋"/>
          <w:sz w:val="32"/>
          <w:szCs w:val="32"/>
        </w:rPr>
      </w:pPr>
      <w:r>
        <w:rPr>
          <w:rFonts w:hint="eastAsia" w:ascii="仿宋" w:hAnsi="仿宋" w:eastAsia="仿宋"/>
          <w:sz w:val="32"/>
          <w:szCs w:val="32"/>
        </w:rPr>
        <w:t>（一）推荐书在系统中按要求填写完成后需导出签名和盖章，并将完整的PDF格式推荐书上传至系统。</w:t>
      </w:r>
    </w:p>
    <w:p>
      <w:pPr>
        <w:spacing w:line="520" w:lineRule="exact"/>
        <w:ind w:firstLine="640" w:firstLineChars="200"/>
        <w:rPr>
          <w:rFonts w:ascii="仿宋" w:hAnsi="仿宋" w:eastAsia="仿宋"/>
          <w:sz w:val="32"/>
          <w:szCs w:val="32"/>
        </w:rPr>
      </w:pPr>
      <w:r>
        <w:rPr>
          <w:rFonts w:hint="eastAsia" w:ascii="仿宋" w:hAnsi="仿宋" w:eastAsia="仿宋"/>
          <w:sz w:val="32"/>
          <w:szCs w:val="32"/>
        </w:rPr>
        <w:t>推荐书附件可扫描为PDF文件格式（多页首选）或JPG图片格式。其中，论文应扫描“期刊封面+目录+本人论文内容页”，专著应扫描“封面+作者/编委会页+前言/序+目录页”。</w:t>
      </w:r>
    </w:p>
    <w:p>
      <w:pPr>
        <w:spacing w:line="520" w:lineRule="exact"/>
        <w:ind w:firstLine="640" w:firstLineChars="200"/>
        <w:rPr>
          <w:rFonts w:ascii="仿宋" w:hAnsi="仿宋" w:eastAsia="仿宋"/>
          <w:sz w:val="32"/>
          <w:szCs w:val="32"/>
        </w:rPr>
      </w:pPr>
      <w:r>
        <w:rPr>
          <w:rFonts w:hint="eastAsia" w:ascii="仿宋" w:hAnsi="仿宋" w:eastAsia="仿宋"/>
          <w:sz w:val="32"/>
          <w:szCs w:val="32"/>
        </w:rPr>
        <w:t>（二）提名人为企业负责人的，征求生态环境、人力资源社会保障、税务、市场监管等有关主管部门意见（附件3）；提名人为党政机关事业单位及其工作人员的，按管理权限征求组织人事、纪检监察等部门意见（附件4）。</w:t>
      </w:r>
    </w:p>
    <w:p>
      <w:pPr>
        <w:spacing w:line="520" w:lineRule="exact"/>
        <w:ind w:firstLine="640" w:firstLineChars="200"/>
        <w:rPr>
          <w:rFonts w:ascii="仿宋" w:hAnsi="仿宋" w:eastAsia="仿宋"/>
          <w:sz w:val="32"/>
          <w:szCs w:val="32"/>
        </w:rPr>
      </w:pPr>
      <w:r>
        <w:rPr>
          <w:rFonts w:hint="eastAsia" w:ascii="仿宋" w:hAnsi="仿宋" w:eastAsia="仿宋"/>
          <w:sz w:val="32"/>
          <w:szCs w:val="32"/>
        </w:rPr>
        <w:t>（三）候选人应为中国水力发电工程学会个人会员，请登录学会网站（</w:t>
      </w:r>
      <w:r>
        <w:rPr>
          <w:rFonts w:ascii="仿宋" w:hAnsi="仿宋" w:eastAsia="仿宋"/>
          <w:sz w:val="32"/>
          <w:szCs w:val="32"/>
        </w:rPr>
        <w:t>www.hydropower.org.cn</w:t>
      </w:r>
      <w:r>
        <w:rPr>
          <w:rFonts w:hint="eastAsia" w:ascii="仿宋" w:hAnsi="仿宋" w:eastAsia="仿宋"/>
          <w:sz w:val="32"/>
          <w:szCs w:val="32"/>
        </w:rPr>
        <w:t>）查询和注册个人会员。</w:t>
      </w:r>
    </w:p>
    <w:p>
      <w:pPr>
        <w:spacing w:line="520" w:lineRule="exact"/>
        <w:ind w:firstLine="643" w:firstLineChars="200"/>
        <w:rPr>
          <w:rFonts w:ascii="仿宋" w:hAnsi="仿宋" w:eastAsia="仿宋"/>
          <w:b/>
          <w:bCs/>
          <w:sz w:val="32"/>
          <w:szCs w:val="32"/>
        </w:rPr>
      </w:pPr>
      <w:r>
        <w:rPr>
          <w:rFonts w:hint="eastAsia" w:ascii="仿宋" w:hAnsi="仿宋" w:eastAsia="仿宋"/>
          <w:b/>
          <w:bCs/>
          <w:sz w:val="32"/>
          <w:szCs w:val="32"/>
        </w:rPr>
        <w:t>四、时间安排</w:t>
      </w:r>
    </w:p>
    <w:p>
      <w:pPr>
        <w:spacing w:line="520" w:lineRule="exact"/>
        <w:ind w:firstLine="640" w:firstLineChars="200"/>
        <w:rPr>
          <w:rFonts w:ascii="仿宋" w:hAnsi="仿宋" w:eastAsia="仿宋"/>
          <w:sz w:val="32"/>
          <w:szCs w:val="32"/>
        </w:rPr>
      </w:pPr>
      <w:r>
        <w:rPr>
          <w:rFonts w:hint="eastAsia" w:ascii="仿宋" w:hAnsi="仿宋" w:eastAsia="仿宋"/>
          <w:sz w:val="32"/>
          <w:szCs w:val="32"/>
        </w:rPr>
        <w:t>受理申报时间至2022</w:t>
      </w:r>
      <w:bookmarkStart w:id="3" w:name="_GoBack"/>
      <w:bookmarkEnd w:id="3"/>
      <w:r>
        <w:rPr>
          <w:rFonts w:hint="eastAsia" w:ascii="仿宋" w:hAnsi="仿宋" w:eastAsia="仿宋"/>
          <w:sz w:val="32"/>
          <w:szCs w:val="32"/>
        </w:rPr>
        <w:t>年7月30日截止，逾期不予受理。</w:t>
      </w:r>
    </w:p>
    <w:p>
      <w:pPr>
        <w:spacing w:line="520" w:lineRule="exact"/>
        <w:ind w:firstLine="643" w:firstLineChars="200"/>
        <w:rPr>
          <w:rFonts w:ascii="仿宋" w:hAnsi="仿宋" w:eastAsia="仿宋"/>
          <w:b/>
          <w:bCs/>
          <w:sz w:val="32"/>
          <w:szCs w:val="32"/>
        </w:rPr>
      </w:pPr>
      <w:r>
        <w:rPr>
          <w:rFonts w:hint="eastAsia" w:ascii="仿宋" w:hAnsi="仿宋" w:eastAsia="仿宋"/>
          <w:b/>
          <w:bCs/>
          <w:sz w:val="32"/>
          <w:szCs w:val="32"/>
        </w:rPr>
        <w:t>五、其他事项</w:t>
      </w:r>
    </w:p>
    <w:p>
      <w:pPr>
        <w:spacing w:line="520" w:lineRule="exact"/>
        <w:ind w:firstLine="640" w:firstLineChars="200"/>
        <w:rPr>
          <w:rFonts w:ascii="仿宋" w:hAnsi="仿宋" w:eastAsia="仿宋"/>
          <w:sz w:val="32"/>
          <w:szCs w:val="32"/>
        </w:rPr>
      </w:pPr>
      <w:r>
        <w:rPr>
          <w:rFonts w:hint="eastAsia" w:ascii="仿宋" w:hAnsi="仿宋" w:eastAsia="仿宋"/>
          <w:sz w:val="32"/>
          <w:szCs w:val="32"/>
        </w:rPr>
        <w:t>（一）</w:t>
      </w:r>
      <w:r>
        <w:rPr>
          <w:rFonts w:ascii="仿宋" w:hAnsi="仿宋" w:eastAsia="仿宋"/>
          <w:sz w:val="32"/>
          <w:szCs w:val="32"/>
        </w:rPr>
        <w:t>《</w:t>
      </w:r>
      <w:r>
        <w:rPr>
          <w:rFonts w:hint="eastAsia" w:ascii="仿宋" w:hAnsi="仿宋" w:eastAsia="仿宋"/>
          <w:sz w:val="32"/>
          <w:szCs w:val="32"/>
        </w:rPr>
        <w:t>潘家铮奖奖励办法</w:t>
      </w:r>
      <w:r>
        <w:rPr>
          <w:rFonts w:ascii="仿宋" w:hAnsi="仿宋" w:eastAsia="仿宋"/>
          <w:sz w:val="32"/>
          <w:szCs w:val="32"/>
        </w:rPr>
        <w:t>》《</w:t>
      </w:r>
      <w:r>
        <w:rPr>
          <w:rFonts w:hint="eastAsia" w:ascii="仿宋" w:hAnsi="仿宋" w:eastAsia="仿宋"/>
          <w:sz w:val="32"/>
          <w:szCs w:val="32"/>
        </w:rPr>
        <w:t>潘家铮奖</w:t>
      </w:r>
      <w:r>
        <w:rPr>
          <w:rFonts w:ascii="仿宋" w:hAnsi="仿宋" w:eastAsia="仿宋"/>
          <w:sz w:val="32"/>
          <w:szCs w:val="32"/>
        </w:rPr>
        <w:t>推荐书</w:t>
      </w:r>
      <w:r>
        <w:rPr>
          <w:rFonts w:hint="eastAsia" w:ascii="仿宋" w:hAnsi="仿宋" w:eastAsia="仿宋"/>
          <w:sz w:val="32"/>
          <w:szCs w:val="32"/>
        </w:rPr>
        <w:t>》及填写说明，请登录</w:t>
      </w:r>
      <w:bookmarkStart w:id="1" w:name="_Hlk38806912"/>
      <w:r>
        <w:rPr>
          <w:rFonts w:hint="eastAsia" w:ascii="仿宋" w:hAnsi="仿宋" w:eastAsia="仿宋"/>
          <w:sz w:val="32"/>
          <w:szCs w:val="32"/>
        </w:rPr>
        <w:t>水力发电科学技术奖励网站</w:t>
      </w:r>
      <w:bookmarkEnd w:id="1"/>
      <w:r>
        <w:rPr>
          <w:rFonts w:hint="eastAsia" w:ascii="仿宋" w:hAnsi="仿宋" w:eastAsia="仿宋"/>
          <w:sz w:val="32"/>
          <w:szCs w:val="32"/>
        </w:rPr>
        <w:t>查阅和下载。</w:t>
      </w:r>
    </w:p>
    <w:p>
      <w:pPr>
        <w:spacing w:line="520" w:lineRule="exact"/>
        <w:ind w:firstLine="640" w:firstLineChars="200"/>
        <w:rPr>
          <w:rFonts w:ascii="仿宋" w:hAnsi="仿宋" w:eastAsia="仿宋"/>
          <w:sz w:val="32"/>
          <w:szCs w:val="32"/>
        </w:rPr>
      </w:pPr>
      <w:r>
        <w:rPr>
          <w:rFonts w:hint="eastAsia" w:ascii="仿宋" w:hAnsi="仿宋" w:eastAsia="仿宋"/>
          <w:sz w:val="32"/>
          <w:szCs w:val="32"/>
        </w:rPr>
        <w:t>（二）申报过程中</w:t>
      </w:r>
      <w:r>
        <w:rPr>
          <w:rFonts w:ascii="仿宋" w:hAnsi="仿宋" w:eastAsia="仿宋"/>
          <w:sz w:val="32"/>
          <w:szCs w:val="32"/>
        </w:rPr>
        <w:t>如</w:t>
      </w:r>
      <w:r>
        <w:rPr>
          <w:rFonts w:hint="eastAsia" w:ascii="仿宋" w:hAnsi="仿宋" w:eastAsia="仿宋"/>
          <w:sz w:val="32"/>
          <w:szCs w:val="32"/>
        </w:rPr>
        <w:t>遇</w:t>
      </w:r>
      <w:r>
        <w:rPr>
          <w:rFonts w:ascii="仿宋" w:hAnsi="仿宋" w:eastAsia="仿宋"/>
          <w:sz w:val="32"/>
          <w:szCs w:val="32"/>
        </w:rPr>
        <w:t>问题请</w:t>
      </w:r>
      <w:r>
        <w:rPr>
          <w:rFonts w:hint="eastAsia" w:ascii="仿宋" w:hAnsi="仿宋" w:eastAsia="仿宋"/>
          <w:sz w:val="32"/>
          <w:szCs w:val="32"/>
        </w:rPr>
        <w:t>与相关工作人员</w:t>
      </w:r>
      <w:r>
        <w:rPr>
          <w:rFonts w:ascii="仿宋" w:hAnsi="仿宋" w:eastAsia="仿宋"/>
          <w:sz w:val="32"/>
          <w:szCs w:val="32"/>
        </w:rPr>
        <w:t>联系。</w:t>
      </w:r>
    </w:p>
    <w:p>
      <w:pPr>
        <w:spacing w:line="520" w:lineRule="exact"/>
        <w:ind w:firstLine="800" w:firstLineChars="250"/>
        <w:rPr>
          <w:rFonts w:ascii="仿宋" w:hAnsi="仿宋" w:eastAsia="仿宋"/>
          <w:sz w:val="32"/>
          <w:szCs w:val="32"/>
        </w:rPr>
      </w:pPr>
      <w:r>
        <w:rPr>
          <w:rFonts w:hint="eastAsia" w:ascii="仿宋" w:hAnsi="仿宋" w:eastAsia="仿宋"/>
          <w:sz w:val="32"/>
          <w:szCs w:val="32"/>
        </w:rPr>
        <w:t>1、水力发电奖励办公室</w:t>
      </w:r>
      <w:r>
        <w:rPr>
          <w:rFonts w:ascii="仿宋" w:hAnsi="仿宋" w:eastAsia="仿宋"/>
          <w:sz w:val="32"/>
          <w:szCs w:val="32"/>
        </w:rPr>
        <w:t>：</w:t>
      </w:r>
      <w:r>
        <w:rPr>
          <w:rFonts w:hint="eastAsia" w:ascii="仿宋" w:hAnsi="仿宋" w:eastAsia="仿宋"/>
          <w:sz w:val="32"/>
          <w:szCs w:val="32"/>
        </w:rPr>
        <w:t xml:space="preserve"> </w:t>
      </w:r>
    </w:p>
    <w:p>
      <w:pPr>
        <w:spacing w:line="520" w:lineRule="exact"/>
        <w:ind w:firstLine="1120" w:firstLineChars="350"/>
        <w:rPr>
          <w:rFonts w:ascii="仿宋" w:hAnsi="仿宋" w:eastAsia="仿宋"/>
          <w:sz w:val="32"/>
          <w:szCs w:val="32"/>
        </w:rPr>
      </w:pPr>
      <w:r>
        <w:rPr>
          <w:rFonts w:hint="eastAsia" w:ascii="仿宋" w:hAnsi="仿宋" w:eastAsia="仿宋"/>
          <w:sz w:val="32"/>
          <w:szCs w:val="32"/>
        </w:rPr>
        <w:t>孙  卓   010-5838250</w:t>
      </w:r>
      <w:r>
        <w:rPr>
          <w:rFonts w:ascii="仿宋" w:hAnsi="仿宋" w:eastAsia="仿宋"/>
          <w:sz w:val="32"/>
          <w:szCs w:val="32"/>
        </w:rPr>
        <w:t>5</w:t>
      </w:r>
      <w:r>
        <w:rPr>
          <w:rFonts w:hint="eastAsia" w:ascii="仿宋" w:hAnsi="仿宋" w:eastAsia="仿宋"/>
          <w:sz w:val="32"/>
          <w:szCs w:val="32"/>
        </w:rPr>
        <w:t>，13910039984</w:t>
      </w:r>
    </w:p>
    <w:p>
      <w:pPr>
        <w:spacing w:line="520" w:lineRule="exact"/>
        <w:ind w:firstLine="1120" w:firstLineChars="350"/>
        <w:rPr>
          <w:rFonts w:ascii="仿宋" w:hAnsi="仿宋" w:eastAsia="仿宋"/>
          <w:sz w:val="32"/>
          <w:szCs w:val="32"/>
        </w:rPr>
      </w:pPr>
      <w:r>
        <w:rPr>
          <w:rFonts w:hint="eastAsia" w:ascii="仿宋" w:hAnsi="仿宋" w:eastAsia="仿宋"/>
          <w:sz w:val="32"/>
          <w:szCs w:val="32"/>
        </w:rPr>
        <w:t>胡丹蓉   010-58382504, 13501229367</w:t>
      </w:r>
    </w:p>
    <w:p>
      <w:pPr>
        <w:spacing w:line="520" w:lineRule="exact"/>
        <w:ind w:firstLine="1120" w:firstLineChars="350"/>
        <w:rPr>
          <w:rFonts w:ascii="仿宋" w:hAnsi="仿宋" w:eastAsia="仿宋"/>
          <w:sz w:val="32"/>
          <w:szCs w:val="32"/>
        </w:rPr>
      </w:pPr>
      <w:r>
        <w:rPr>
          <w:rFonts w:hint="eastAsia" w:ascii="仿宋" w:hAnsi="仿宋" w:eastAsia="仿宋"/>
          <w:sz w:val="32"/>
          <w:szCs w:val="32"/>
        </w:rPr>
        <w:t>邮  箱：</w:t>
      </w:r>
      <w:r>
        <w:fldChar w:fldCharType="begin"/>
      </w:r>
      <w:r>
        <w:instrText xml:space="preserve"> HYPERLINK "mailto:slfdjlb@163.com" </w:instrText>
      </w:r>
      <w:r>
        <w:fldChar w:fldCharType="separate"/>
      </w:r>
      <w:r>
        <w:rPr>
          <w:rStyle w:val="10"/>
          <w:rFonts w:hint="eastAsia" w:ascii="仿宋" w:hAnsi="仿宋" w:eastAsia="仿宋"/>
          <w:color w:val="auto"/>
          <w:sz w:val="32"/>
          <w:szCs w:val="32"/>
          <w:u w:val="none"/>
        </w:rPr>
        <w:t>slfdjlb@163.com</w:t>
      </w:r>
      <w:r>
        <w:rPr>
          <w:rStyle w:val="10"/>
          <w:rFonts w:hint="eastAsia" w:ascii="仿宋" w:hAnsi="仿宋" w:eastAsia="仿宋"/>
          <w:color w:val="auto"/>
          <w:sz w:val="32"/>
          <w:szCs w:val="32"/>
          <w:u w:val="none"/>
        </w:rPr>
        <w:fldChar w:fldCharType="end"/>
      </w:r>
    </w:p>
    <w:p>
      <w:pPr>
        <w:spacing w:line="520" w:lineRule="exact"/>
        <w:ind w:firstLine="800" w:firstLineChars="250"/>
        <w:rPr>
          <w:rFonts w:ascii="仿宋" w:hAnsi="仿宋" w:eastAsia="仿宋"/>
          <w:sz w:val="32"/>
          <w:szCs w:val="32"/>
        </w:rPr>
      </w:pPr>
      <w:r>
        <w:rPr>
          <w:rFonts w:hint="eastAsia" w:ascii="仿宋" w:hAnsi="仿宋" w:eastAsia="仿宋"/>
          <w:sz w:val="32"/>
          <w:szCs w:val="32"/>
        </w:rPr>
        <w:t>2、评审系统技术咨询：王义博   15831667587</w:t>
      </w:r>
    </w:p>
    <w:p>
      <w:pPr>
        <w:spacing w:line="520" w:lineRule="exact"/>
        <w:ind w:firstLine="800" w:firstLineChars="250"/>
        <w:rPr>
          <w:rFonts w:ascii="仿宋" w:hAnsi="仿宋" w:eastAsia="仿宋"/>
          <w:sz w:val="32"/>
          <w:szCs w:val="32"/>
        </w:rPr>
      </w:pPr>
      <w:r>
        <w:rPr>
          <w:rFonts w:hint="eastAsia" w:ascii="仿宋" w:hAnsi="仿宋" w:eastAsia="仿宋"/>
          <w:sz w:val="32"/>
          <w:szCs w:val="32"/>
        </w:rPr>
        <w:t>3、会员管理：殷利利  010-58382592,13910201830</w:t>
      </w:r>
    </w:p>
    <w:p>
      <w:pPr>
        <w:spacing w:line="520" w:lineRule="exact"/>
        <w:ind w:firstLine="800" w:firstLineChars="250"/>
        <w:rPr>
          <w:rFonts w:ascii="仿宋" w:hAnsi="仿宋" w:eastAsia="仿宋"/>
          <w:sz w:val="32"/>
          <w:szCs w:val="32"/>
        </w:rPr>
      </w:pPr>
    </w:p>
    <w:p>
      <w:pPr>
        <w:spacing w:beforeLines="100" w:line="520" w:lineRule="exact"/>
        <w:ind w:firstLine="640" w:firstLineChars="200"/>
        <w:rPr>
          <w:rFonts w:ascii="仿宋" w:hAnsi="仿宋" w:eastAsia="仿宋"/>
          <w:sz w:val="32"/>
          <w:szCs w:val="32"/>
        </w:rPr>
      </w:pPr>
      <w:bookmarkStart w:id="2" w:name="_Hlk40875452"/>
      <w:r>
        <w:rPr>
          <w:rFonts w:hint="eastAsia" w:ascii="仿宋" w:hAnsi="仿宋" w:eastAsia="仿宋"/>
          <w:sz w:val="32"/>
          <w:szCs w:val="32"/>
        </w:rPr>
        <w:t>附件：1、潘家铮奖评审系统登录账号</w:t>
      </w:r>
    </w:p>
    <w:bookmarkEnd w:id="2"/>
    <w:p>
      <w:pPr>
        <w:spacing w:line="520" w:lineRule="exact"/>
        <w:ind w:firstLine="1600" w:firstLineChars="5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、潘家铮奖上报企业使用操作说明</w:t>
      </w:r>
    </w:p>
    <w:p>
      <w:pPr>
        <w:spacing w:line="520" w:lineRule="exact"/>
        <w:ind w:firstLine="1600" w:firstLineChars="500"/>
        <w:rPr>
          <w:rFonts w:ascii="仿宋" w:hAnsi="仿宋" w:eastAsia="仿宋"/>
          <w:sz w:val="32"/>
          <w:szCs w:val="32"/>
        </w:rPr>
      </w:pPr>
      <w:r>
        <w:rPr>
          <w:rFonts w:hint="eastAsia" w:ascii="仿宋" w:hAnsi="仿宋" w:eastAsia="仿宋"/>
          <w:sz w:val="32"/>
          <w:szCs w:val="32"/>
        </w:rPr>
        <w:t>3、企业负责人征求意见表</w:t>
      </w:r>
    </w:p>
    <w:p>
      <w:pPr>
        <w:spacing w:line="520" w:lineRule="exact"/>
        <w:ind w:firstLine="1600" w:firstLineChars="500"/>
        <w:rPr>
          <w:rFonts w:ascii="仿宋" w:hAnsi="仿宋" w:eastAsia="仿宋"/>
          <w:sz w:val="32"/>
          <w:szCs w:val="32"/>
        </w:rPr>
      </w:pPr>
      <w:r>
        <w:rPr>
          <w:rFonts w:hint="eastAsia" w:ascii="仿宋" w:hAnsi="仿宋" w:eastAsia="仿宋"/>
          <w:sz w:val="32"/>
          <w:szCs w:val="32"/>
        </w:rPr>
        <w:t>4、潘家铮奖人选征求意见表</w:t>
      </w:r>
    </w:p>
    <w:p>
      <w:pPr>
        <w:spacing w:line="520" w:lineRule="exact"/>
        <w:ind w:firstLine="800" w:firstLineChars="250"/>
        <w:rPr>
          <w:rFonts w:ascii="仿宋" w:hAnsi="仿宋" w:eastAsia="仿宋"/>
          <w:sz w:val="32"/>
          <w:szCs w:val="32"/>
        </w:rPr>
      </w:pPr>
    </w:p>
    <w:p>
      <w:pPr>
        <w:spacing w:line="520" w:lineRule="exact"/>
        <w:rPr>
          <w:rFonts w:ascii="仿宋" w:hAnsi="仿宋" w:eastAsia="仿宋"/>
          <w:sz w:val="32"/>
          <w:szCs w:val="32"/>
        </w:rPr>
      </w:pPr>
    </w:p>
    <w:p>
      <w:pPr>
        <w:spacing w:line="520" w:lineRule="exact"/>
        <w:rPr>
          <w:rFonts w:ascii="仿宋" w:hAnsi="仿宋" w:eastAsia="仿宋"/>
          <w:sz w:val="32"/>
          <w:szCs w:val="32"/>
        </w:rPr>
      </w:pPr>
      <w:r>
        <w:rPr>
          <w:rFonts w:hint="eastAsia" w:eastAsia="仿宋"/>
          <w:sz w:val="32"/>
          <w:szCs w:val="32"/>
        </w:rPr>
        <w:t>                           </w:t>
      </w:r>
      <w:r>
        <w:rPr>
          <w:rFonts w:hint="eastAsia" w:ascii="仿宋" w:hAnsi="仿宋" w:eastAsia="仿宋"/>
          <w:sz w:val="32"/>
          <w:szCs w:val="32"/>
        </w:rPr>
        <w:t xml:space="preserve">              水力发电科学技术奖励委员会</w:t>
      </w:r>
    </w:p>
    <w:p>
      <w:pPr>
        <w:spacing w:line="520" w:lineRule="exact"/>
        <w:rPr>
          <w:rFonts w:ascii="仿宋" w:hAnsi="仿宋" w:eastAsia="仿宋"/>
          <w:sz w:val="32"/>
          <w:szCs w:val="32"/>
        </w:rPr>
      </w:pPr>
      <w:r>
        <w:rPr>
          <w:rFonts w:hint="eastAsia" w:eastAsia="仿宋"/>
          <w:sz w:val="32"/>
          <w:szCs w:val="32"/>
        </w:rPr>
        <w:t>  </w:t>
      </w:r>
      <w:r>
        <w:rPr>
          <w:rFonts w:hint="eastAsia" w:ascii="仿宋" w:hAnsi="仿宋" w:eastAsia="仿宋"/>
          <w:sz w:val="32"/>
          <w:szCs w:val="32"/>
        </w:rPr>
        <w:t xml:space="preserve"> </w:t>
      </w:r>
      <w:r>
        <w:rPr>
          <w:rFonts w:hint="eastAsia" w:eastAsia="仿宋"/>
          <w:sz w:val="32"/>
          <w:szCs w:val="32"/>
        </w:rPr>
        <w:t>                                              </w:t>
      </w:r>
      <w:r>
        <w:rPr>
          <w:rFonts w:hint="eastAsia" w:ascii="仿宋" w:hAnsi="仿宋" w:eastAsia="仿宋"/>
          <w:sz w:val="32"/>
          <w:szCs w:val="32"/>
        </w:rPr>
        <w:t>2022年5月2</w:t>
      </w:r>
      <w:r>
        <w:rPr>
          <w:rFonts w:hint="default" w:ascii="仿宋" w:hAnsi="仿宋" w:eastAsia="仿宋"/>
          <w:sz w:val="32"/>
          <w:szCs w:val="32"/>
        </w:rPr>
        <w:t>4</w:t>
      </w:r>
      <w:r>
        <w:rPr>
          <w:rFonts w:hint="eastAsia" w:ascii="仿宋" w:hAnsi="仿宋" w:eastAsia="仿宋"/>
          <w:sz w:val="32"/>
          <w:szCs w:val="32"/>
        </w:rPr>
        <w:t>日</w:t>
      </w:r>
    </w:p>
    <w:p/>
    <w:p/>
    <w:p>
      <w:pPr>
        <w:spacing w:line="560" w:lineRule="exact"/>
        <w:rPr>
          <w:rFonts w:ascii="仿宋" w:hAnsi="仿宋" w:eastAsia="仿宋"/>
          <w:sz w:val="32"/>
          <w:szCs w:val="32"/>
        </w:rPr>
      </w:pPr>
    </w:p>
    <w:p>
      <w:pPr>
        <w:pBdr>
          <w:top w:val="single" w:color="auto" w:sz="4" w:space="1"/>
          <w:bottom w:val="single" w:color="auto" w:sz="4" w:space="1"/>
        </w:pBdr>
        <w:spacing w:line="400" w:lineRule="exact"/>
        <w:rPr>
          <w:rFonts w:ascii="仿宋" w:hAnsi="仿宋" w:eastAsia="仿宋"/>
          <w:sz w:val="28"/>
          <w:szCs w:val="28"/>
        </w:rPr>
      </w:pPr>
      <w:r>
        <w:rPr>
          <w:rFonts w:hint="eastAsia" w:ascii="仿宋" w:hAnsi="仿宋" w:eastAsia="仿宋"/>
          <w:sz w:val="28"/>
          <w:szCs w:val="28"/>
        </w:rPr>
        <w:t>水力发电科学技术奖励委员会                 2022年5月2</w:t>
      </w:r>
      <w:r>
        <w:rPr>
          <w:rFonts w:hint="default" w:ascii="仿宋" w:hAnsi="仿宋" w:eastAsia="仿宋"/>
          <w:sz w:val="28"/>
          <w:szCs w:val="28"/>
        </w:rPr>
        <w:t>4</w:t>
      </w:r>
      <w:r>
        <w:rPr>
          <w:rFonts w:hint="eastAsia" w:ascii="仿宋" w:hAnsi="仿宋" w:eastAsia="仿宋"/>
          <w:sz w:val="28"/>
          <w:szCs w:val="28"/>
        </w:rPr>
        <w:t>日印发</w:t>
      </w:r>
    </w:p>
    <w:p>
      <w:pPr>
        <w:spacing w:line="520" w:lineRule="exact"/>
        <w:rPr>
          <w:rFonts w:ascii="仿宋" w:hAnsi="仿宋" w:eastAsia="仿宋"/>
          <w:sz w:val="32"/>
          <w:szCs w:val="32"/>
        </w:rPr>
        <w:sectPr>
          <w:pgSz w:w="11906" w:h="16838"/>
          <w:pgMar w:top="1440" w:right="1418" w:bottom="1440" w:left="1418" w:header="851" w:footer="992" w:gutter="0"/>
          <w:cols w:space="425" w:num="1"/>
          <w:docGrid w:linePitch="312" w:charSpace="0"/>
        </w:sectPr>
      </w:pPr>
    </w:p>
    <w:p>
      <w:pPr>
        <w:rPr>
          <w:rFonts w:hint="eastAsia" w:ascii="仿宋" w:hAnsi="仿宋" w:eastAsia="仿宋"/>
          <w:sz w:val="32"/>
          <w:szCs w:val="32"/>
        </w:rPr>
      </w:pPr>
    </w:p>
    <w:p>
      <w:pPr>
        <w:rPr>
          <w:rFonts w:ascii="仿宋" w:hAnsi="仿宋" w:eastAsia="仿宋"/>
          <w:sz w:val="32"/>
          <w:szCs w:val="32"/>
        </w:rPr>
      </w:pPr>
      <w:r>
        <w:rPr>
          <w:rFonts w:hint="eastAsia" w:ascii="仿宋" w:hAnsi="仿宋" w:eastAsia="仿宋"/>
          <w:sz w:val="32"/>
          <w:szCs w:val="32"/>
        </w:rPr>
        <w:t>附件1</w:t>
      </w:r>
    </w:p>
    <w:p>
      <w:pPr>
        <w:jc w:val="center"/>
        <w:rPr>
          <w:rFonts w:ascii="华文中宋" w:hAnsi="华文中宋" w:eastAsia="华文中宋"/>
          <w:sz w:val="36"/>
          <w:szCs w:val="36"/>
        </w:rPr>
      </w:pPr>
      <w:r>
        <w:rPr>
          <w:rFonts w:hint="eastAsia" w:ascii="华文中宋" w:hAnsi="华文中宋" w:eastAsia="华文中宋"/>
          <w:sz w:val="36"/>
          <w:szCs w:val="36"/>
        </w:rPr>
        <w:t>潘家铮奖评审系统登录账号</w:t>
      </w:r>
    </w:p>
    <w:p>
      <w:pPr>
        <w:spacing w:beforeLines="50"/>
        <w:jc w:val="left"/>
        <w:rPr>
          <w:rFonts w:ascii="仿宋" w:hAnsi="仿宋" w:eastAsia="仿宋"/>
          <w:b/>
          <w:bCs/>
          <w:sz w:val="30"/>
          <w:szCs w:val="30"/>
        </w:rPr>
      </w:pPr>
      <w:r>
        <w:rPr>
          <w:rFonts w:hint="eastAsia" w:ascii="仿宋" w:hAnsi="仿宋" w:eastAsia="仿宋"/>
          <w:b/>
          <w:bCs/>
          <w:sz w:val="30"/>
          <w:szCs w:val="30"/>
        </w:rPr>
        <w:t>初始登录密码：0</w:t>
      </w:r>
      <w:r>
        <w:rPr>
          <w:rFonts w:ascii="仿宋" w:hAnsi="仿宋" w:eastAsia="仿宋"/>
          <w:b/>
          <w:bCs/>
          <w:sz w:val="30"/>
          <w:szCs w:val="30"/>
        </w:rPr>
        <w:t>00000</w:t>
      </w:r>
      <w:r>
        <w:rPr>
          <w:rFonts w:hint="eastAsia" w:ascii="仿宋" w:hAnsi="仿宋" w:eastAsia="仿宋"/>
          <w:b/>
          <w:bCs/>
          <w:sz w:val="30"/>
          <w:szCs w:val="30"/>
        </w:rPr>
        <w:t>（请及时修改）</w:t>
      </w:r>
    </w:p>
    <w:tbl>
      <w:tblPr>
        <w:tblStyle w:val="7"/>
        <w:tblW w:w="9226" w:type="dxa"/>
        <w:tblInd w:w="96" w:type="dxa"/>
        <w:tblLayout w:type="fixed"/>
        <w:tblCellMar>
          <w:top w:w="0" w:type="dxa"/>
          <w:left w:w="108" w:type="dxa"/>
          <w:bottom w:w="0" w:type="dxa"/>
          <w:right w:w="108" w:type="dxa"/>
        </w:tblCellMar>
      </w:tblPr>
      <w:tblGrid>
        <w:gridCol w:w="960"/>
        <w:gridCol w:w="6140"/>
        <w:gridCol w:w="2126"/>
      </w:tblGrid>
      <w:tr>
        <w:tblPrEx>
          <w:tblCellMar>
            <w:top w:w="0" w:type="dxa"/>
            <w:left w:w="108" w:type="dxa"/>
            <w:bottom w:w="0" w:type="dxa"/>
            <w:right w:w="108" w:type="dxa"/>
          </w:tblCellMar>
        </w:tblPrEx>
        <w:trPr>
          <w:trHeight w:val="454" w:hRule="atLeast"/>
          <w:tblHeader/>
        </w:trPr>
        <w:tc>
          <w:tcPr>
            <w:tcW w:w="960"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序号</w:t>
            </w:r>
          </w:p>
        </w:tc>
        <w:tc>
          <w:tcPr>
            <w:tcW w:w="6140" w:type="dxa"/>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单位名称</w:t>
            </w:r>
          </w:p>
        </w:tc>
        <w:tc>
          <w:tcPr>
            <w:tcW w:w="2126" w:type="dxa"/>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登录账号</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6140" w:type="dxa"/>
            <w:tcBorders>
              <w:top w:val="nil"/>
              <w:left w:val="nil"/>
              <w:bottom w:val="single" w:color="auto" w:sz="8" w:space="0"/>
              <w:right w:val="single" w:color="auto" w:sz="8" w:space="0"/>
            </w:tcBorders>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国家电网有限公司</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pjz01</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中国南方电网有限责任公司</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pjz02</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中国华能集团有限公司</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pjz03</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中国大唐集团有限公司</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pjz04</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中国华电集团有限公司</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pjz05</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国家电力投资集团有限公司</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pjz06</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中国长江三峡集团有限公司</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pjz07</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国家能源投资集团有限责任公司</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pjz08</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国家开发投资集团有限公司</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pjz09</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中国电力建设集团有限公司</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pjz10</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11</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中国能源建设集团有限公司</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pjz11</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12</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中国水利水电科学研究院</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pjz12</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13</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水利部交通运输部国家能源局南京水利科学研究院</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pjz13</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14</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水电水利规划设计总院</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pjz14</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15</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中国国际工程咨询有限公司</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pjz15</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中国安能建设集团有限公司</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pjz16</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17</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南瑞集团有限公司</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pjz17</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18</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国网新源控股有限公司</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pjz18</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19</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南方电网调峰调频发电有限公司</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pjz19</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20</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华能澜沧江水电股份有限公司</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pjz20</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21</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华能西藏雅鲁藏布江水电开发投资有限公司</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pjz21</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22</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广西桂冠电力股份有限公司</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pjz22</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23</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华电云南发电有限公司</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pjz23</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24</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贵州乌江水电开发有限责任公司</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pjz24</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25</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国能大渡河流域水电开发有限公司</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pjz25</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26</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黄河上游水电开发有限责任公司</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pjz26</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27</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国家电投集团云南国际电力投资有限公司</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pjz27</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28</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五凌电力有限公司</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pjz28</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29</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雅砻江流域水电开发有限公司</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pjz29</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30</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国投电力控股股份有限公司</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pjz30</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31</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中国长江电力股份有限公司</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pjz31</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32</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上海勘测设计研究院有限公司</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pjz32</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33</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哈尔滨电机厂有限责任公司</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pjz33</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34</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东方电气集团东方电机有限公司</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pjz34</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35</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中国电建新能源集团有限公司</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pjz35</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36</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中国葛洲坝集团股份有限公司</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pjz36</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37</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中国电建集团海外投资有限公司</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pjz37</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38</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中国电建集团北京勘测设计研究院有限公司</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pjz38</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39</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中国电建集团华东勘测设计研究院有限公司</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pjz39</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40</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中国电建集团西北勘测设计研究院有限公司</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pjz40</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41</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中国电建集团中南勘测设计研究院有限公司</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pjz41</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42</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中国电建集团成都勘测设计研究院有限公司</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pjz42</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43</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中国电建集团贵阳勘测设计研究院有限公司</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pjz43</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44</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中国电建集团昆明勘测设计研究院有限公司</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pjz44</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45</w:t>
            </w:r>
          </w:p>
        </w:tc>
        <w:tc>
          <w:tcPr>
            <w:tcW w:w="6140" w:type="dxa"/>
            <w:tcBorders>
              <w:top w:val="nil"/>
              <w:left w:val="nil"/>
              <w:bottom w:val="single" w:color="auto" w:sz="8" w:space="0"/>
              <w:right w:val="single" w:color="auto" w:sz="8" w:space="0"/>
            </w:tcBorders>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长江设计集团有限公司</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pjz45</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46</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汉能控股集团有限公司</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pjz46</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47</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上海福伊特水电设备有限公司</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pjz47</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48</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中国南水北调集团有限公司</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pjz48</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49</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国家能源局大坝安全监察中心</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pjz49</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50</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清华大学</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pjz50</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51</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浙江大学</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pjz51</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52</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河海大学</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pjz52</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53</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武汉大学</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pjz53</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54</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天津大学</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pjz54</w:t>
            </w:r>
          </w:p>
        </w:tc>
      </w:tr>
      <w:tr>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55</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四川大学</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pjz55</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56</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大连理工大学</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pjz56</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57</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西安理工大学</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pjz57</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58</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三峡大学</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pjz58</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59</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华北水利水电大学</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pjz59</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60</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华中科技大学</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pjz60</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61</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国电南京自动化股份有限公司</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pjz61</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62</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云南电网有限责任公司</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pjz62</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63</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华能澜沧江上游水电有限公司</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pjz63</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64</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华电金沙江上游水电开发有限公司</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pjz64</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65</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华能四川能源开发有限公司</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pjz65</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66</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华电四川发电有限公司</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pjz66</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67</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国家能源集团西藏电力有限公司</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pjz67</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68</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中国三峡建工（集团）有限公司</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pjz68</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69</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水利部水利水电规划设计总院</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pjz69</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70</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长江水利委员会长江科学院</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pjz70</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71</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黄河勘测规划设计研究院有限公司</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pjz71</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72</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中水北方勘测设计研究有限责任公司</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pjz72</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73</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中国电建集团国际工程有限公司</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pjz73</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74</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中电建水电开发集团有限公司</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pjz74</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75</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中国水利水电第一工程局有限公司</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pjz75</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76</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中国水利水电第三工程局有限公司</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pjz76</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77</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中国水利水电第四工程局有限公司</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pjz77</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78</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中国水利水电第五工程局有限公司</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pjz78</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79</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中国水利水电第六工程局有限公司</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pjz79</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80</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中国水利水电第七工程局有限公司</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pjz80</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81</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中国水利水电第八工程局有限公司</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pjz81</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82</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中国水利水电第九工程局有限公司</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pjz82</w:t>
            </w:r>
          </w:p>
        </w:tc>
      </w:tr>
      <w:tr>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83</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中国水利水电第十工程局有限公司</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pjz83</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84</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中国水利水电第十一工程局有限公司</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pjz84</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85</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中国水利水电第十二工程局有限公司</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pjz85</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86</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中国电建市政建设集团有限公司</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pjz86</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87</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中国水利水电第十四工程局有限公司</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pjz87</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88</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中国水电建设集团十五工程局有限公司</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pjz88</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89</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中国水利水电第十六工程局有限公司</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pjz89</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90</w:t>
            </w:r>
          </w:p>
        </w:tc>
        <w:tc>
          <w:tcPr>
            <w:tcW w:w="6140"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中国电建集团江西省水电工程局有限公司</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pjz90</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91</w:t>
            </w:r>
          </w:p>
        </w:tc>
        <w:tc>
          <w:tcPr>
            <w:tcW w:w="6140"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中国安能集团第一工程局有限公司</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pjz91</w:t>
            </w:r>
          </w:p>
        </w:tc>
      </w:tr>
      <w:tr>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92</w:t>
            </w:r>
          </w:p>
        </w:tc>
        <w:tc>
          <w:tcPr>
            <w:tcW w:w="6140"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中国安能集团第二工程局有限公司</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pjz92</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93</w:t>
            </w:r>
          </w:p>
        </w:tc>
        <w:tc>
          <w:tcPr>
            <w:tcW w:w="6140"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中国安能集团第三工程局有限公司</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pjz93</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94</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中国葛洲坝集团第一工程有限公司</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pjz94</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95</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中国葛洲坝集团第三工程有限公司</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pjz95</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96</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中国葛洲坝集团三峡建设工程有限公司</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pjz96</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97</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哈尔滨大电机研究所</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pjz97</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98</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北京峡光经济技术咨询有限责任公司</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pjz98</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99</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三峡水力发电厂</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pjz99</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100</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葛洲坝水力发电厂</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pjz100</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101</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国网新源水电有限公司新安江水力发电厂</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pjz101</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102</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国投云南大朝山水电有限公司</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pjz102</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103</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黄河水利水电开发集团有限公司</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pjz103</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104</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湖北省水力发电工程学会</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pjz104</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105</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湖南省水力发电工程学会</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pjz105</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106</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广东省水力发电工程学会</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pjz106</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107</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四川省水力发电工程学会</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pjz107</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108</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陕西省水力发电工程学会</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pjz108</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109</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青海省水力发电工程学会</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pjz109</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110</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福建省水力和清洁能源发电工程学会</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pjz110</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111</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北京市水力发电工程学会</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pjz111</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112</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上海市水力发电工程学会</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pjz112</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113</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天津市水力发电工程学会</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pjz113</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114</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河北省水力发电工程学会</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pjz114</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115</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山西省水力发电工程学会</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pjz115</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116</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贵州省水力发电工程学会</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pjz116</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117</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甘肃省水力发电工程学会</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pjz117</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118</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宁夏水力发电工程学会</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pjz118</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119</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河南省水力发电工程学会</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pjz119</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120</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江苏省水力发电工程学会</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pjz120</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121</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浙江省水力发电工程学会</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pjz121</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122</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安徽省水力发电工程学会</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pjz122</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123</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云南省水力发电工程学会</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pjz123</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124</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广西水力与新能源发电工程学会</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pjz124</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125</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南水北调东线山东干线有限责任公司</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pjz125</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126</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新华水力发电有限公司</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pjz126</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127</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中国葛洲坝集团第二工程有限公司</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pjz127</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128</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中水东北勘测设计研究有限责任公司</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pjz128</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129</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中国能源建设集团广西电力设计研究院有限公司</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pjz129</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130</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福建省水利水电勘测设计研究院</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pjz130</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131</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国网甘肃省电力公司刘家峡水电厂</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pjz131</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132</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惠州蓄能发电有限公司</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pjz132</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133</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黄河水利委员会黄河水利科学研究院</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pjz133</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134</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华能澜沧江水电股份有限公司小湾水电厂</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pjz134</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135</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龙滩水电开发有限公司龙滩水力发电厂</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pjz135</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136</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溪洛渡水力发电厂</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pjz136</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137</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向家坝水力发电厂</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pjz137</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138</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华能澜沧江水电股份有限公司糯扎渡水电厂</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pjz138</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139</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黄河上游水电开发有限责任公司拉西瓦发电分公司</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pjz139</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140</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黄河上游水电开发有限责任公司公伯峡发电分公司</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pjz140</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141</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黄河上游水电开发有限责任公司龙羊峡发电分公司</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pjz141</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142</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北京和鑫国电科技发展有限责任公司</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pjz142</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143</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国能大渡河公司瀑布沟发电有限公司</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pjz143</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144</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南方电网调峰调频发电有限公司鲁布革水力发电厂</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pjz144</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145</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河北张河湾蓄能发电有限责任公司</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pjz145</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146</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海南蓄能发电有限公司</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pjz146</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147</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辽宁蒲石河抽水蓄能有限公司</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pjz147</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148</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国家能源集团四川发电有限公司南桠河水电分公司</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pjz148</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149</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国家能源集团新疆吉林台水电开发有限公司</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pjz149</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150</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清远蓄能发电有限公司</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pjz150</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151</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华电西藏能源有限公司</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pjz151</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152</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沈阳格泰水电设备有限公司</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pjz152</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153</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梅州蓄能发电有限公司</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pjz153</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154</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西藏自治区水力发电工程学会</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pjz154</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155</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水利部农村电气化研究所</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pjz155</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156</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国际小水电中心</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pjz156</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157</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国网能源研究院有限公司</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pjz157</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158</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红河哈尼族彝族自治州水利水电工程地质勘察咨询规划研究院</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pjz158</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159</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新疆新华水电投资股份有限公司</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pjz159</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160</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格兰富（上海）水泵有限公司</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pjz160</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161</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高坝通航工程专业委员会</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pjz161</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162</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电网调峰与抽水蓄能专业委员会</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pjz162</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163</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信息化专业委员会</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pjz163</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164</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水电与新能源运行管理专业委员会</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pjz164</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165</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混凝土面板堆石坝专业委员会</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pjz165</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166</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水工及水电站建筑物专业委员会</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pjz166</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167</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环境保护专业委员会</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pjz167</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168</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地质及勘探专业委员会</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pjz168</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169</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水电与新能源工程造价专业委员会</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pjz169</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170</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水能规划及动能经济专业委员会</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pjz170</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171</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水工金属结构专业委员会</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pjz171</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172</w:t>
            </w:r>
          </w:p>
        </w:tc>
        <w:tc>
          <w:tcPr>
            <w:tcW w:w="614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水力机械专业委员会</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pjz172</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173</w:t>
            </w:r>
          </w:p>
        </w:tc>
        <w:tc>
          <w:tcPr>
            <w:tcW w:w="6140" w:type="dxa"/>
            <w:tcBorders>
              <w:top w:val="nil"/>
              <w:left w:val="nil"/>
              <w:bottom w:val="single" w:color="auto" w:sz="8" w:space="0"/>
              <w:right w:val="single" w:color="auto" w:sz="8" w:space="0"/>
            </w:tcBorders>
            <w:shd w:val="clear" w:color="auto" w:fill="auto"/>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水工水力学专业委员会</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pjz173</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174</w:t>
            </w:r>
          </w:p>
        </w:tc>
        <w:tc>
          <w:tcPr>
            <w:tcW w:w="6140" w:type="dxa"/>
            <w:tcBorders>
              <w:top w:val="nil"/>
              <w:left w:val="nil"/>
              <w:bottom w:val="single" w:color="auto" w:sz="8" w:space="0"/>
              <w:right w:val="single" w:color="auto" w:sz="8" w:space="0"/>
            </w:tcBorders>
            <w:shd w:val="clear" w:color="auto" w:fill="auto"/>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水文泥沙专业委员会</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pjz174</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175</w:t>
            </w:r>
          </w:p>
        </w:tc>
        <w:tc>
          <w:tcPr>
            <w:tcW w:w="6140" w:type="dxa"/>
            <w:tcBorders>
              <w:top w:val="nil"/>
              <w:left w:val="nil"/>
              <w:bottom w:val="single" w:color="auto" w:sz="8" w:space="0"/>
              <w:right w:val="single" w:color="auto" w:sz="8" w:space="0"/>
            </w:tcBorders>
            <w:shd w:val="clear" w:color="auto" w:fill="auto"/>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机械疏浚专业委员会</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pjz175</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176</w:t>
            </w:r>
          </w:p>
        </w:tc>
        <w:tc>
          <w:tcPr>
            <w:tcW w:w="6140" w:type="dxa"/>
            <w:tcBorders>
              <w:top w:val="nil"/>
              <w:left w:val="nil"/>
              <w:bottom w:val="single" w:color="auto" w:sz="8" w:space="0"/>
              <w:right w:val="single" w:color="auto" w:sz="8" w:space="0"/>
            </w:tcBorders>
            <w:shd w:val="clear" w:color="auto" w:fill="auto"/>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电气专业委员会</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pjz176</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177</w:t>
            </w:r>
          </w:p>
        </w:tc>
        <w:tc>
          <w:tcPr>
            <w:tcW w:w="6140" w:type="dxa"/>
            <w:tcBorders>
              <w:top w:val="nil"/>
              <w:left w:val="nil"/>
              <w:bottom w:val="single" w:color="auto" w:sz="8" w:space="0"/>
              <w:right w:val="single" w:color="auto" w:sz="8" w:space="0"/>
            </w:tcBorders>
            <w:shd w:val="clear" w:color="auto" w:fill="auto"/>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自动化专业委员会</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pjz177</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178</w:t>
            </w:r>
          </w:p>
        </w:tc>
        <w:tc>
          <w:tcPr>
            <w:tcW w:w="6140" w:type="dxa"/>
            <w:tcBorders>
              <w:top w:val="nil"/>
              <w:left w:val="nil"/>
              <w:bottom w:val="single" w:color="auto" w:sz="8" w:space="0"/>
              <w:right w:val="single" w:color="auto" w:sz="8" w:space="0"/>
            </w:tcBorders>
            <w:shd w:val="clear" w:color="auto" w:fill="auto"/>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水电监理专业委员会</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pjz178</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179</w:t>
            </w:r>
          </w:p>
        </w:tc>
        <w:tc>
          <w:tcPr>
            <w:tcW w:w="6140" w:type="dxa"/>
            <w:tcBorders>
              <w:top w:val="nil"/>
              <w:left w:val="nil"/>
              <w:bottom w:val="single" w:color="auto" w:sz="8" w:space="0"/>
              <w:right w:val="single" w:color="auto" w:sz="8" w:space="0"/>
            </w:tcBorders>
            <w:shd w:val="clear" w:color="auto" w:fill="auto"/>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水电控制设备专业委员会</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pjz179</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180</w:t>
            </w:r>
          </w:p>
        </w:tc>
        <w:tc>
          <w:tcPr>
            <w:tcW w:w="6140" w:type="dxa"/>
            <w:tcBorders>
              <w:top w:val="nil"/>
              <w:left w:val="nil"/>
              <w:bottom w:val="single" w:color="auto" w:sz="8" w:space="0"/>
              <w:right w:val="single" w:color="auto" w:sz="8" w:space="0"/>
            </w:tcBorders>
            <w:shd w:val="clear" w:color="auto" w:fill="auto"/>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抗震防灾专业委员会</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pjz180</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181</w:t>
            </w:r>
          </w:p>
        </w:tc>
        <w:tc>
          <w:tcPr>
            <w:tcW w:w="6140" w:type="dxa"/>
            <w:tcBorders>
              <w:top w:val="nil"/>
              <w:left w:val="nil"/>
              <w:bottom w:val="single" w:color="auto" w:sz="8" w:space="0"/>
              <w:right w:val="single" w:color="auto" w:sz="8" w:space="0"/>
            </w:tcBorders>
            <w:shd w:val="clear" w:color="auto" w:fill="auto"/>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继电保护与励磁专业委员会</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pjz181</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182</w:t>
            </w:r>
          </w:p>
        </w:tc>
        <w:tc>
          <w:tcPr>
            <w:tcW w:w="6140" w:type="dxa"/>
            <w:tcBorders>
              <w:top w:val="nil"/>
              <w:left w:val="nil"/>
              <w:bottom w:val="single" w:color="auto" w:sz="8" w:space="0"/>
              <w:right w:val="single" w:color="auto" w:sz="8" w:space="0"/>
            </w:tcBorders>
            <w:shd w:val="clear" w:color="auto" w:fill="auto"/>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施工专业委员会</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pjz182</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183</w:t>
            </w:r>
          </w:p>
        </w:tc>
        <w:tc>
          <w:tcPr>
            <w:tcW w:w="6140" w:type="dxa"/>
            <w:tcBorders>
              <w:top w:val="nil"/>
              <w:left w:val="nil"/>
              <w:bottom w:val="single" w:color="auto" w:sz="8" w:space="0"/>
              <w:right w:val="single" w:color="auto" w:sz="8" w:space="0"/>
            </w:tcBorders>
            <w:shd w:val="clear" w:color="auto" w:fill="auto"/>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电力系统自动化专业委员会</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pjz183</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184</w:t>
            </w:r>
          </w:p>
        </w:tc>
        <w:tc>
          <w:tcPr>
            <w:tcW w:w="6140" w:type="dxa"/>
            <w:tcBorders>
              <w:top w:val="nil"/>
              <w:left w:val="nil"/>
              <w:bottom w:val="single" w:color="auto" w:sz="8" w:space="0"/>
              <w:right w:val="single" w:color="auto" w:sz="8" w:space="0"/>
            </w:tcBorders>
            <w:shd w:val="clear" w:color="auto" w:fill="auto"/>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梯级调度控制专业委员会</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pjz184</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185</w:t>
            </w:r>
          </w:p>
        </w:tc>
        <w:tc>
          <w:tcPr>
            <w:tcW w:w="6140" w:type="dxa"/>
            <w:tcBorders>
              <w:top w:val="nil"/>
              <w:left w:val="nil"/>
              <w:bottom w:val="single" w:color="auto" w:sz="8" w:space="0"/>
              <w:right w:val="single" w:color="auto" w:sz="8" w:space="0"/>
            </w:tcBorders>
            <w:shd w:val="clear" w:color="auto" w:fill="auto"/>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小水电专业委员会</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pjz185</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186</w:t>
            </w:r>
          </w:p>
        </w:tc>
        <w:tc>
          <w:tcPr>
            <w:tcW w:w="6140" w:type="dxa"/>
            <w:tcBorders>
              <w:top w:val="nil"/>
              <w:left w:val="nil"/>
              <w:bottom w:val="single" w:color="auto" w:sz="8" w:space="0"/>
              <w:right w:val="single" w:color="auto" w:sz="8" w:space="0"/>
            </w:tcBorders>
            <w:shd w:val="clear" w:color="auto" w:fill="auto"/>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风险管理专业委员会</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pjz186</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187</w:t>
            </w:r>
          </w:p>
        </w:tc>
        <w:tc>
          <w:tcPr>
            <w:tcW w:w="6140" w:type="dxa"/>
            <w:tcBorders>
              <w:top w:val="nil"/>
              <w:left w:val="nil"/>
              <w:bottom w:val="single" w:color="auto" w:sz="8" w:space="0"/>
              <w:right w:val="single" w:color="auto" w:sz="8" w:space="0"/>
            </w:tcBorders>
            <w:shd w:val="clear" w:color="auto" w:fill="auto"/>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贯流式水电站专业委员会</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pjz187</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188</w:t>
            </w:r>
          </w:p>
        </w:tc>
        <w:tc>
          <w:tcPr>
            <w:tcW w:w="6140" w:type="dxa"/>
            <w:tcBorders>
              <w:top w:val="nil"/>
              <w:left w:val="nil"/>
              <w:bottom w:val="single" w:color="auto" w:sz="8" w:space="0"/>
              <w:right w:val="single" w:color="auto" w:sz="8" w:space="0"/>
            </w:tcBorders>
            <w:shd w:val="clear" w:color="auto" w:fill="auto"/>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大坝安全专业委员会</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pjz188</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189</w:t>
            </w:r>
          </w:p>
        </w:tc>
        <w:tc>
          <w:tcPr>
            <w:tcW w:w="6140" w:type="dxa"/>
            <w:tcBorders>
              <w:top w:val="nil"/>
              <w:left w:val="nil"/>
              <w:bottom w:val="single" w:color="auto" w:sz="8" w:space="0"/>
              <w:right w:val="single" w:color="auto" w:sz="8" w:space="0"/>
            </w:tcBorders>
            <w:shd w:val="clear" w:color="auto" w:fill="auto"/>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水库专业委员会</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pjz189</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190</w:t>
            </w:r>
          </w:p>
        </w:tc>
        <w:tc>
          <w:tcPr>
            <w:tcW w:w="6140" w:type="dxa"/>
            <w:tcBorders>
              <w:top w:val="nil"/>
              <w:left w:val="nil"/>
              <w:bottom w:val="single" w:color="auto" w:sz="8" w:space="0"/>
              <w:right w:val="single" w:color="auto" w:sz="8" w:space="0"/>
            </w:tcBorders>
            <w:shd w:val="clear" w:color="auto" w:fill="auto"/>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国际河流水电开发生态环境研究工作委员会</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pjz190</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191</w:t>
            </w:r>
          </w:p>
        </w:tc>
        <w:tc>
          <w:tcPr>
            <w:tcW w:w="6140" w:type="dxa"/>
            <w:tcBorders>
              <w:top w:val="nil"/>
              <w:left w:val="nil"/>
              <w:bottom w:val="single" w:color="auto" w:sz="8" w:space="0"/>
              <w:right w:val="single" w:color="auto" w:sz="8" w:space="0"/>
            </w:tcBorders>
            <w:shd w:val="clear" w:color="auto" w:fill="auto"/>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清洁能源装备冷却技术专业委员会</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pjz191</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192</w:t>
            </w:r>
          </w:p>
        </w:tc>
        <w:tc>
          <w:tcPr>
            <w:tcW w:w="6140" w:type="dxa"/>
            <w:tcBorders>
              <w:top w:val="nil"/>
              <w:left w:val="nil"/>
              <w:bottom w:val="single" w:color="auto" w:sz="8" w:space="0"/>
              <w:right w:val="single" w:color="auto" w:sz="8" w:space="0"/>
            </w:tcBorders>
            <w:shd w:val="clear" w:color="auto" w:fill="auto"/>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工业控制系统安全专业委员会</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pjz192</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193</w:t>
            </w:r>
          </w:p>
        </w:tc>
        <w:tc>
          <w:tcPr>
            <w:tcW w:w="6140" w:type="dxa"/>
            <w:tcBorders>
              <w:top w:val="nil"/>
              <w:left w:val="nil"/>
              <w:bottom w:val="single" w:color="auto" w:sz="8" w:space="0"/>
              <w:right w:val="single" w:color="auto" w:sz="8" w:space="0"/>
            </w:tcBorders>
            <w:shd w:val="clear" w:color="auto" w:fill="auto"/>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工程检测与物理探测专业委员会</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pjz193</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194</w:t>
            </w:r>
          </w:p>
        </w:tc>
        <w:tc>
          <w:tcPr>
            <w:tcW w:w="6140" w:type="dxa"/>
            <w:tcBorders>
              <w:top w:val="nil"/>
              <w:left w:val="nil"/>
              <w:bottom w:val="single" w:color="auto" w:sz="8" w:space="0"/>
              <w:right w:val="single" w:color="auto" w:sz="8" w:space="0"/>
            </w:tcBorders>
            <w:shd w:val="clear" w:color="auto" w:fill="auto"/>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水电与新能源投资专业委员会</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pjz194</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195</w:t>
            </w:r>
          </w:p>
        </w:tc>
        <w:tc>
          <w:tcPr>
            <w:tcW w:w="6140" w:type="dxa"/>
            <w:tcBorders>
              <w:top w:val="nil"/>
              <w:left w:val="nil"/>
              <w:bottom w:val="single" w:color="auto" w:sz="8" w:space="0"/>
              <w:right w:val="single" w:color="auto" w:sz="8" w:space="0"/>
            </w:tcBorders>
            <w:shd w:val="clear" w:color="auto" w:fill="auto"/>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智能与智慧化专业委员会</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pjz195</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196</w:t>
            </w:r>
          </w:p>
        </w:tc>
        <w:tc>
          <w:tcPr>
            <w:tcW w:w="6140" w:type="dxa"/>
            <w:tcBorders>
              <w:top w:val="nil"/>
              <w:left w:val="nil"/>
              <w:bottom w:val="single" w:color="auto" w:sz="8" w:space="0"/>
              <w:right w:val="single" w:color="auto" w:sz="8" w:space="0"/>
            </w:tcBorders>
            <w:shd w:val="clear" w:color="auto" w:fill="auto"/>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海外分会</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pjz196</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197</w:t>
            </w:r>
          </w:p>
        </w:tc>
        <w:tc>
          <w:tcPr>
            <w:tcW w:w="6140" w:type="dxa"/>
            <w:tcBorders>
              <w:top w:val="nil"/>
              <w:left w:val="nil"/>
              <w:bottom w:val="single" w:color="auto" w:sz="8" w:space="0"/>
              <w:right w:val="single" w:color="auto" w:sz="8" w:space="0"/>
            </w:tcBorders>
            <w:shd w:val="clear" w:color="auto" w:fill="auto"/>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抽水蓄能分会</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pjz197</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198</w:t>
            </w:r>
          </w:p>
        </w:tc>
        <w:tc>
          <w:tcPr>
            <w:tcW w:w="6140" w:type="dxa"/>
            <w:tcBorders>
              <w:top w:val="nil"/>
              <w:left w:val="nil"/>
              <w:bottom w:val="single" w:color="auto" w:sz="8" w:space="0"/>
              <w:right w:val="single" w:color="auto" w:sz="8" w:space="0"/>
            </w:tcBorders>
            <w:shd w:val="clear" w:color="auto" w:fill="auto"/>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西华大学</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pjz198</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199</w:t>
            </w:r>
          </w:p>
        </w:tc>
        <w:tc>
          <w:tcPr>
            <w:tcW w:w="6140" w:type="dxa"/>
            <w:tcBorders>
              <w:top w:val="nil"/>
              <w:left w:val="nil"/>
              <w:bottom w:val="single" w:color="auto" w:sz="8" w:space="0"/>
              <w:right w:val="single" w:color="auto" w:sz="8" w:space="0"/>
            </w:tcBorders>
            <w:shd w:val="clear" w:color="auto" w:fill="auto"/>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华能天成融资租赁有限公司</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pjz199</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200</w:t>
            </w:r>
          </w:p>
        </w:tc>
        <w:tc>
          <w:tcPr>
            <w:tcW w:w="6140" w:type="dxa"/>
            <w:tcBorders>
              <w:top w:val="nil"/>
              <w:left w:val="nil"/>
              <w:bottom w:val="single" w:color="auto" w:sz="8" w:space="0"/>
              <w:right w:val="single" w:color="auto" w:sz="8" w:space="0"/>
            </w:tcBorders>
            <w:shd w:val="clear" w:color="auto" w:fill="auto"/>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中国大唐集团有限公司重庆分公司</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pjz200</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201</w:t>
            </w:r>
          </w:p>
        </w:tc>
        <w:tc>
          <w:tcPr>
            <w:tcW w:w="6140" w:type="dxa"/>
            <w:tcBorders>
              <w:top w:val="nil"/>
              <w:left w:val="nil"/>
              <w:bottom w:val="single" w:color="auto" w:sz="8" w:space="0"/>
              <w:right w:val="single" w:color="auto" w:sz="8" w:space="0"/>
            </w:tcBorders>
            <w:shd w:val="clear" w:color="auto" w:fill="auto"/>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四川省紫坪铺开发有限责任公司</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pjz201</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202</w:t>
            </w:r>
          </w:p>
        </w:tc>
        <w:tc>
          <w:tcPr>
            <w:tcW w:w="6140" w:type="dxa"/>
            <w:tcBorders>
              <w:top w:val="nil"/>
              <w:left w:val="nil"/>
              <w:bottom w:val="single" w:color="auto" w:sz="8" w:space="0"/>
              <w:right w:val="single" w:color="auto" w:sz="8" w:space="0"/>
            </w:tcBorders>
            <w:shd w:val="clear" w:color="auto" w:fill="auto"/>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湖南建工集团有限公司</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pjz202</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203</w:t>
            </w:r>
          </w:p>
        </w:tc>
        <w:tc>
          <w:tcPr>
            <w:tcW w:w="6140" w:type="dxa"/>
            <w:tcBorders>
              <w:top w:val="nil"/>
              <w:left w:val="nil"/>
              <w:bottom w:val="single" w:color="auto" w:sz="8" w:space="0"/>
              <w:right w:val="single" w:color="auto" w:sz="8" w:space="0"/>
            </w:tcBorders>
            <w:shd w:val="clear" w:color="auto" w:fill="auto"/>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中铁十局集团有限公司</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pjz203</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204</w:t>
            </w:r>
          </w:p>
        </w:tc>
        <w:tc>
          <w:tcPr>
            <w:tcW w:w="6140" w:type="dxa"/>
            <w:tcBorders>
              <w:top w:val="nil"/>
              <w:left w:val="nil"/>
              <w:bottom w:val="single" w:color="auto" w:sz="8" w:space="0"/>
              <w:right w:val="single" w:color="auto" w:sz="8" w:space="0"/>
            </w:tcBorders>
            <w:shd w:val="clear" w:color="auto" w:fill="auto"/>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重庆大唐国际彭水水电开发有限公司</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pjz204</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205</w:t>
            </w:r>
          </w:p>
        </w:tc>
        <w:tc>
          <w:tcPr>
            <w:tcW w:w="6140" w:type="dxa"/>
            <w:tcBorders>
              <w:top w:val="nil"/>
              <w:left w:val="nil"/>
              <w:bottom w:val="single" w:color="auto" w:sz="8" w:space="0"/>
              <w:right w:val="single" w:color="auto" w:sz="8" w:space="0"/>
            </w:tcBorders>
            <w:shd w:val="clear" w:color="auto" w:fill="auto"/>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重庆大唐国际武隆水电开发有限公司</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pjz205</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206</w:t>
            </w:r>
          </w:p>
        </w:tc>
        <w:tc>
          <w:tcPr>
            <w:tcW w:w="6140" w:type="dxa"/>
            <w:tcBorders>
              <w:top w:val="nil"/>
              <w:left w:val="nil"/>
              <w:bottom w:val="single" w:color="auto" w:sz="8" w:space="0"/>
              <w:right w:val="single" w:color="auto" w:sz="8" w:space="0"/>
            </w:tcBorders>
            <w:shd w:val="clear" w:color="auto" w:fill="auto"/>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渝能（集团）有限责任公司</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pjz206</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207</w:t>
            </w:r>
          </w:p>
        </w:tc>
        <w:tc>
          <w:tcPr>
            <w:tcW w:w="6140" w:type="dxa"/>
            <w:tcBorders>
              <w:top w:val="nil"/>
              <w:left w:val="nil"/>
              <w:bottom w:val="single" w:color="auto" w:sz="8" w:space="0"/>
              <w:right w:val="single" w:color="auto" w:sz="8" w:space="0"/>
            </w:tcBorders>
            <w:shd w:val="clear" w:color="auto" w:fill="auto"/>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河南新华五岳抽水蓄能发电有限公司</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pjz207</w:t>
            </w:r>
          </w:p>
        </w:tc>
      </w:tr>
      <w:tr>
        <w:tblPrEx>
          <w:tblCellMar>
            <w:top w:w="0" w:type="dxa"/>
            <w:left w:w="108" w:type="dxa"/>
            <w:bottom w:w="0" w:type="dxa"/>
            <w:right w:w="108" w:type="dxa"/>
          </w:tblCellMar>
        </w:tblPrEx>
        <w:trPr>
          <w:trHeight w:val="454" w:hRule="atLeast"/>
        </w:trPr>
        <w:tc>
          <w:tcPr>
            <w:tcW w:w="96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208</w:t>
            </w:r>
          </w:p>
        </w:tc>
        <w:tc>
          <w:tcPr>
            <w:tcW w:w="6140" w:type="dxa"/>
            <w:tcBorders>
              <w:top w:val="nil"/>
              <w:left w:val="nil"/>
              <w:bottom w:val="single" w:color="auto" w:sz="8" w:space="0"/>
              <w:right w:val="single" w:color="auto" w:sz="8" w:space="0"/>
            </w:tcBorders>
            <w:shd w:val="clear" w:color="auto" w:fill="auto"/>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深圳市泰士特科技股份有限公司</w:t>
            </w:r>
          </w:p>
        </w:tc>
        <w:tc>
          <w:tcPr>
            <w:tcW w:w="212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pjz208</w:t>
            </w:r>
          </w:p>
        </w:tc>
      </w:tr>
    </w:tbl>
    <w:p/>
    <w:p/>
    <w:p/>
    <w:p/>
    <w:p/>
    <w:p/>
    <w:p/>
    <w:p/>
    <w:p/>
    <w:p/>
    <w:p/>
    <w:p/>
    <w:p/>
    <w:p/>
    <w:p/>
    <w:p/>
    <w:p/>
    <w:p>
      <w:pPr>
        <w:rPr>
          <w:rFonts w:hint="eastAsia"/>
        </w:rPr>
      </w:pPr>
    </w:p>
    <w:p>
      <w:pPr>
        <w:rPr>
          <w:rFonts w:hint="eastAsia"/>
        </w:rPr>
      </w:pPr>
    </w:p>
    <w:p>
      <w:pPr>
        <w:rPr>
          <w:rFonts w:hint="eastAsia"/>
        </w:rPr>
      </w:pPr>
    </w:p>
    <w:p/>
    <w:p>
      <w:pPr>
        <w:spacing w:line="560" w:lineRule="exact"/>
        <w:rPr>
          <w:rFonts w:ascii="仿宋" w:hAnsi="仿宋" w:eastAsia="仿宋"/>
          <w:sz w:val="32"/>
          <w:szCs w:val="32"/>
        </w:rPr>
      </w:pPr>
      <w:r>
        <w:rPr>
          <w:rFonts w:hint="eastAsia" w:ascii="仿宋" w:hAnsi="仿宋" w:eastAsia="仿宋"/>
          <w:sz w:val="32"/>
          <w:szCs w:val="32"/>
        </w:rPr>
        <w:t>附件2</w:t>
      </w:r>
    </w:p>
    <w:p>
      <w:pPr>
        <w:pStyle w:val="6"/>
        <w:rPr>
          <w:rFonts w:ascii="华文中宋" w:hAnsi="华文中宋" w:eastAsia="华文中宋"/>
          <w:b w:val="0"/>
          <w:kern w:val="44"/>
          <w:sz w:val="36"/>
          <w:szCs w:val="36"/>
        </w:rPr>
      </w:pPr>
      <w:r>
        <w:rPr>
          <w:rFonts w:hint="eastAsia" w:ascii="华文中宋" w:hAnsi="华文中宋" w:eastAsia="华文中宋"/>
          <w:b w:val="0"/>
          <w:sz w:val="36"/>
          <w:szCs w:val="36"/>
        </w:rPr>
        <w:t>潘家铮奖上报企业使用操作说明</w:t>
      </w:r>
    </w:p>
    <w:p>
      <w:pPr>
        <w:keepNext/>
        <w:keepLines/>
        <w:spacing w:before="120" w:after="120"/>
        <w:outlineLvl w:val="0"/>
        <w:rPr>
          <w:rFonts w:ascii="仿宋" w:hAnsi="仿宋" w:eastAsia="仿宋"/>
          <w:b/>
          <w:bCs/>
          <w:kern w:val="44"/>
          <w:sz w:val="32"/>
          <w:szCs w:val="32"/>
        </w:rPr>
      </w:pPr>
      <w:r>
        <w:rPr>
          <w:rFonts w:hint="eastAsia" w:ascii="仿宋" w:hAnsi="仿宋" w:eastAsia="仿宋"/>
          <w:b/>
          <w:bCs/>
          <w:kern w:val="44"/>
          <w:sz w:val="32"/>
          <w:szCs w:val="32"/>
        </w:rPr>
        <w:t>一、系统登录</w:t>
      </w:r>
    </w:p>
    <w:p>
      <w:pPr>
        <w:rPr>
          <w:rFonts w:ascii="仿宋" w:hAnsi="仿宋" w:eastAsia="仿宋"/>
          <w:sz w:val="32"/>
          <w:szCs w:val="32"/>
        </w:rPr>
      </w:pPr>
      <w:r>
        <w:rPr>
          <w:rFonts w:hint="eastAsia" w:ascii="仿宋" w:hAnsi="仿宋" w:eastAsia="仿宋"/>
          <w:sz w:val="32"/>
          <w:szCs w:val="32"/>
        </w:rPr>
        <w:t xml:space="preserve">    在浏览器（建议使用360安全浏览器极速模式和谷歌chrome浏览器）中输入网址（</w:t>
      </w:r>
      <w:r>
        <w:rPr>
          <w:rFonts w:ascii="仿宋" w:hAnsi="仿宋" w:eastAsia="仿宋"/>
          <w:sz w:val="32"/>
          <w:szCs w:val="32"/>
        </w:rPr>
        <w:t>pingjiang.hydropower.org.cn</w:t>
      </w:r>
      <w:r>
        <w:rPr>
          <w:rFonts w:hint="eastAsia" w:ascii="仿宋" w:hAnsi="仿宋" w:eastAsia="仿宋"/>
          <w:sz w:val="32"/>
          <w:szCs w:val="32"/>
        </w:rPr>
        <w:t>），使用账号和密码进行登录，进入系统。</w:t>
      </w:r>
    </w:p>
    <w:p>
      <w:pPr>
        <w:keepNext/>
        <w:keepLines/>
        <w:spacing w:before="120" w:after="120"/>
        <w:outlineLvl w:val="0"/>
        <w:rPr>
          <w:rFonts w:ascii="仿宋" w:hAnsi="仿宋" w:eastAsia="仿宋"/>
          <w:b/>
          <w:bCs/>
          <w:kern w:val="44"/>
          <w:sz w:val="32"/>
          <w:szCs w:val="32"/>
        </w:rPr>
      </w:pPr>
      <w:r>
        <w:rPr>
          <w:rFonts w:hint="eastAsia" w:ascii="仿宋" w:hAnsi="仿宋" w:eastAsia="仿宋"/>
          <w:b/>
          <w:bCs/>
          <w:kern w:val="44"/>
          <w:sz w:val="32"/>
          <w:szCs w:val="32"/>
        </w:rPr>
        <w:t>（一）申报单位账号</w:t>
      </w:r>
    </w:p>
    <w:p>
      <w:pPr>
        <w:rPr>
          <w:rFonts w:ascii="仿宋" w:hAnsi="仿宋" w:eastAsia="仿宋"/>
          <w:sz w:val="32"/>
          <w:szCs w:val="32"/>
        </w:rPr>
      </w:pPr>
      <w:r>
        <w:rPr>
          <w:rFonts w:hint="eastAsia" w:ascii="仿宋" w:hAnsi="仿宋" w:eastAsia="仿宋"/>
          <w:sz w:val="32"/>
          <w:szCs w:val="32"/>
        </w:rPr>
        <w:t xml:space="preserve">   通过中国水电发电工程学会获取系统登录账号，初始密码为：0</w:t>
      </w:r>
      <w:r>
        <w:rPr>
          <w:rFonts w:ascii="仿宋" w:hAnsi="仿宋" w:eastAsia="仿宋"/>
          <w:sz w:val="32"/>
          <w:szCs w:val="32"/>
        </w:rPr>
        <w:t>00000</w:t>
      </w:r>
      <w:r>
        <w:rPr>
          <w:rFonts w:hint="eastAsia" w:ascii="仿宋" w:hAnsi="仿宋" w:eastAsia="仿宋"/>
          <w:sz w:val="32"/>
          <w:szCs w:val="32"/>
        </w:rPr>
        <w:t>。首次登陆后请及时修改密码。</w:t>
      </w:r>
    </w:p>
    <w:p>
      <w:pPr>
        <w:keepNext/>
        <w:keepLines/>
        <w:spacing w:before="120" w:after="120"/>
        <w:outlineLvl w:val="0"/>
        <w:rPr>
          <w:rFonts w:ascii="仿宋" w:hAnsi="仿宋" w:eastAsia="仿宋"/>
          <w:b/>
          <w:bCs/>
          <w:kern w:val="44"/>
          <w:sz w:val="32"/>
          <w:szCs w:val="32"/>
        </w:rPr>
      </w:pPr>
      <w:r>
        <w:rPr>
          <w:rFonts w:hint="eastAsia" w:ascii="仿宋" w:hAnsi="仿宋" w:eastAsia="仿宋"/>
          <w:b/>
          <w:bCs/>
          <w:kern w:val="44"/>
          <w:sz w:val="32"/>
          <w:szCs w:val="32"/>
        </w:rPr>
        <w:t>（二）修改密码</w:t>
      </w:r>
    </w:p>
    <w:p>
      <w:pPr>
        <w:rPr>
          <w:rFonts w:ascii="仿宋" w:hAnsi="仿宋" w:eastAsia="仿宋"/>
          <w:sz w:val="32"/>
          <w:szCs w:val="32"/>
        </w:rPr>
      </w:pPr>
      <w:r>
        <w:rPr>
          <w:rFonts w:hint="eastAsia" w:ascii="仿宋" w:hAnsi="仿宋" w:eastAsia="仿宋"/>
          <w:sz w:val="32"/>
          <w:szCs w:val="32"/>
        </w:rPr>
        <w:t xml:space="preserve">   通过帐号和密码登录系统后，在系统首页点击‘修改密码’图（一），输入新密码点击‘保存’即可图（二）。</w:t>
      </w:r>
    </w:p>
    <w:p>
      <w:pPr>
        <w:widowControl/>
        <w:autoSpaceDE w:val="0"/>
        <w:snapToGrid w:val="0"/>
        <w:spacing w:beforeLines="50" w:afterLines="50" w:line="360" w:lineRule="auto"/>
        <w:jc w:val="left"/>
        <w:rPr>
          <w:rFonts w:ascii="仿宋" w:hAnsi="仿宋" w:eastAsia="仿宋"/>
        </w:rPr>
      </w:pPr>
      <w:r>
        <w:rPr>
          <w:rFonts w:ascii="仿宋" w:hAnsi="仿宋" w:eastAsia="仿宋"/>
        </w:rPr>
        <w:drawing>
          <wp:inline distT="0" distB="0" distL="114300" distR="114300">
            <wp:extent cx="5276850" cy="1323340"/>
            <wp:effectExtent l="0" t="0" r="11430" b="254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pic:cNvPicPr>
                  </pic:nvPicPr>
                  <pic:blipFill>
                    <a:blip r:embed="rId4"/>
                    <a:stretch>
                      <a:fillRect/>
                    </a:stretch>
                  </pic:blipFill>
                  <pic:spPr>
                    <a:xfrm>
                      <a:off x="0" y="0"/>
                      <a:ext cx="5276850" cy="1323340"/>
                    </a:xfrm>
                    <a:prstGeom prst="rect">
                      <a:avLst/>
                    </a:prstGeom>
                    <a:noFill/>
                    <a:ln>
                      <a:noFill/>
                    </a:ln>
                  </pic:spPr>
                </pic:pic>
              </a:graphicData>
            </a:graphic>
          </wp:inline>
        </w:drawing>
      </w:r>
    </w:p>
    <w:p>
      <w:pPr>
        <w:widowControl/>
        <w:autoSpaceDE w:val="0"/>
        <w:snapToGrid w:val="0"/>
        <w:spacing w:beforeLines="50" w:afterLines="50" w:line="360" w:lineRule="auto"/>
        <w:jc w:val="center"/>
        <w:rPr>
          <w:rFonts w:ascii="仿宋" w:hAnsi="仿宋" w:eastAsia="仿宋"/>
          <w:sz w:val="32"/>
          <w:szCs w:val="32"/>
        </w:rPr>
      </w:pPr>
      <w:r>
        <w:rPr>
          <w:rFonts w:hint="eastAsia" w:ascii="仿宋" w:hAnsi="仿宋" w:eastAsia="仿宋"/>
        </w:rPr>
        <w:t>图一</w:t>
      </w:r>
    </w:p>
    <w:p>
      <w:pPr>
        <w:jc w:val="center"/>
        <w:rPr>
          <w:rFonts w:ascii="仿宋" w:hAnsi="仿宋" w:eastAsia="仿宋"/>
        </w:rPr>
      </w:pPr>
      <w:r>
        <w:rPr>
          <w:rFonts w:ascii="仿宋" w:hAnsi="仿宋" w:eastAsia="仿宋"/>
        </w:rPr>
        <w:drawing>
          <wp:inline distT="0" distB="0" distL="114300" distR="114300">
            <wp:extent cx="3417570" cy="2113915"/>
            <wp:effectExtent l="1905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5"/>
                    <a:stretch>
                      <a:fillRect/>
                    </a:stretch>
                  </pic:blipFill>
                  <pic:spPr>
                    <a:xfrm>
                      <a:off x="0" y="0"/>
                      <a:ext cx="3422974" cy="2117728"/>
                    </a:xfrm>
                    <a:prstGeom prst="rect">
                      <a:avLst/>
                    </a:prstGeom>
                    <a:noFill/>
                    <a:ln>
                      <a:noFill/>
                    </a:ln>
                  </pic:spPr>
                </pic:pic>
              </a:graphicData>
            </a:graphic>
          </wp:inline>
        </w:drawing>
      </w:r>
    </w:p>
    <w:p>
      <w:pPr>
        <w:jc w:val="center"/>
        <w:rPr>
          <w:rFonts w:ascii="仿宋" w:hAnsi="仿宋" w:eastAsia="仿宋"/>
        </w:rPr>
      </w:pPr>
      <w:r>
        <w:rPr>
          <w:rFonts w:hint="eastAsia" w:ascii="仿宋" w:hAnsi="仿宋" w:eastAsia="仿宋"/>
        </w:rPr>
        <w:t>图二</w:t>
      </w:r>
    </w:p>
    <w:p>
      <w:pPr>
        <w:keepNext/>
        <w:keepLines/>
        <w:spacing w:before="120" w:after="120"/>
        <w:outlineLvl w:val="0"/>
        <w:rPr>
          <w:rFonts w:ascii="仿宋" w:hAnsi="仿宋" w:eastAsia="仿宋"/>
          <w:b/>
          <w:bCs/>
          <w:kern w:val="44"/>
          <w:sz w:val="30"/>
          <w:szCs w:val="30"/>
        </w:rPr>
      </w:pPr>
      <w:r>
        <w:rPr>
          <w:rFonts w:hint="eastAsia" w:ascii="仿宋" w:hAnsi="仿宋" w:eastAsia="仿宋"/>
          <w:b/>
          <w:bCs/>
          <w:kern w:val="44"/>
          <w:sz w:val="30"/>
          <w:szCs w:val="30"/>
        </w:rPr>
        <w:t>二、潘家铮奖申报</w:t>
      </w:r>
    </w:p>
    <w:p>
      <w:pPr>
        <w:keepNext/>
        <w:keepLines/>
        <w:spacing w:before="120" w:after="120"/>
        <w:outlineLvl w:val="0"/>
        <w:rPr>
          <w:rFonts w:ascii="仿宋" w:hAnsi="仿宋" w:eastAsia="仿宋"/>
          <w:b/>
          <w:bCs/>
          <w:kern w:val="44"/>
          <w:sz w:val="30"/>
          <w:szCs w:val="30"/>
        </w:rPr>
      </w:pPr>
      <w:r>
        <w:rPr>
          <w:rFonts w:hint="eastAsia" w:ascii="仿宋" w:hAnsi="仿宋" w:eastAsia="仿宋"/>
          <w:b/>
          <w:bCs/>
          <w:kern w:val="44"/>
          <w:sz w:val="30"/>
          <w:szCs w:val="30"/>
        </w:rPr>
        <w:t>（一）新增推荐人</w:t>
      </w:r>
    </w:p>
    <w:p>
      <w:pPr>
        <w:rPr>
          <w:rFonts w:ascii="仿宋" w:hAnsi="仿宋" w:eastAsia="仿宋"/>
          <w:sz w:val="32"/>
          <w:szCs w:val="32"/>
        </w:rPr>
      </w:pPr>
      <w:r>
        <w:rPr>
          <w:rFonts w:hint="eastAsia" w:ascii="仿宋" w:hAnsi="仿宋" w:eastAsia="仿宋"/>
          <w:sz w:val="32"/>
          <w:szCs w:val="32"/>
        </w:rPr>
        <w:t xml:space="preserve">    1</w:t>
      </w:r>
      <w:r>
        <w:rPr>
          <w:rFonts w:ascii="仿宋" w:hAnsi="仿宋" w:eastAsia="仿宋"/>
          <w:sz w:val="32"/>
          <w:szCs w:val="32"/>
        </w:rPr>
        <w:t>.</w:t>
      </w:r>
      <w:r>
        <w:rPr>
          <w:rFonts w:hint="eastAsia" w:ascii="仿宋" w:hAnsi="仿宋" w:eastAsia="仿宋"/>
          <w:sz w:val="32"/>
          <w:szCs w:val="32"/>
        </w:rPr>
        <w:t>通过用户名和密码登录系统后，在系统页面点击‘潘家铮奖’→‘信息填报’→‘新增推荐人’图（三）。</w:t>
      </w:r>
    </w:p>
    <w:p>
      <w:pPr>
        <w:rPr>
          <w:rFonts w:ascii="仿宋" w:hAnsi="仿宋" w:eastAsia="仿宋"/>
        </w:rPr>
      </w:pPr>
      <w:r>
        <w:rPr>
          <w:rFonts w:ascii="仿宋" w:hAnsi="仿宋" w:eastAsia="仿宋"/>
        </w:rPr>
        <w:drawing>
          <wp:inline distT="0" distB="0" distL="0" distR="0">
            <wp:extent cx="5759450" cy="2357755"/>
            <wp:effectExtent l="19050" t="0" r="0" b="0"/>
            <wp:docPr id="1" name="图片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1.jpg"/>
                    <pic:cNvPicPr>
                      <a:picLocks noChangeAspect="1"/>
                    </pic:cNvPicPr>
                  </pic:nvPicPr>
                  <pic:blipFill>
                    <a:blip r:embed="rId6"/>
                    <a:stretch>
                      <a:fillRect/>
                    </a:stretch>
                  </pic:blipFill>
                  <pic:spPr>
                    <a:xfrm>
                      <a:off x="0" y="0"/>
                      <a:ext cx="5759450" cy="2357755"/>
                    </a:xfrm>
                    <a:prstGeom prst="rect">
                      <a:avLst/>
                    </a:prstGeom>
                  </pic:spPr>
                </pic:pic>
              </a:graphicData>
            </a:graphic>
          </wp:inline>
        </w:drawing>
      </w:r>
    </w:p>
    <w:p>
      <w:pPr>
        <w:jc w:val="center"/>
        <w:rPr>
          <w:rFonts w:ascii="仿宋" w:hAnsi="仿宋" w:eastAsia="仿宋"/>
        </w:rPr>
      </w:pPr>
      <w:r>
        <w:rPr>
          <w:rFonts w:hint="eastAsia" w:ascii="仿宋" w:hAnsi="仿宋" w:eastAsia="仿宋"/>
        </w:rPr>
        <w:t>图三</w:t>
      </w:r>
    </w:p>
    <w:p>
      <w:pPr>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.在弹出的页面中填写基本情况，标*号为必填项，填写完成后点击‘保存’按钮图（四）。</w:t>
      </w:r>
    </w:p>
    <w:p>
      <w:pPr>
        <w:rPr>
          <w:rFonts w:ascii="仿宋" w:hAnsi="仿宋" w:eastAsia="仿宋"/>
        </w:rPr>
      </w:pPr>
      <w:r>
        <w:rPr>
          <w:rFonts w:hint="eastAsia" w:ascii="仿宋" w:hAnsi="仿宋" w:eastAsia="仿宋"/>
          <w:b/>
          <w:bCs/>
          <w:sz w:val="32"/>
          <w:szCs w:val="32"/>
        </w:rPr>
        <w:t>注：‘一、候选人基本情况’必须填写完整保存后余下信息才可以继续填写。</w:t>
      </w:r>
    </w:p>
    <w:p>
      <w:pPr>
        <w:jc w:val="left"/>
        <w:rPr>
          <w:rFonts w:ascii="仿宋" w:hAnsi="仿宋" w:eastAsia="仿宋"/>
        </w:rPr>
      </w:pPr>
      <w:r>
        <w:rPr>
          <w:rFonts w:hint="eastAsia" w:ascii="仿宋" w:hAnsi="仿宋" w:eastAsia="仿宋"/>
          <w:sz w:val="32"/>
          <w:szCs w:val="32"/>
        </w:rPr>
        <w:t xml:space="preserve">    3</w:t>
      </w:r>
      <w:r>
        <w:rPr>
          <w:rFonts w:ascii="仿宋" w:hAnsi="仿宋" w:eastAsia="仿宋"/>
          <w:sz w:val="32"/>
          <w:szCs w:val="32"/>
        </w:rPr>
        <w:t>.</w:t>
      </w:r>
      <w:r>
        <w:rPr>
          <w:rFonts w:hint="eastAsia" w:ascii="仿宋" w:hAnsi="仿宋" w:eastAsia="仿宋"/>
          <w:sz w:val="32"/>
          <w:szCs w:val="32"/>
        </w:rPr>
        <w:t>点击其他模块即可录入相应内容。如：录入获奖情况，点击‘获奖情况’页签，在相应的页面输入相应信息。</w:t>
      </w:r>
    </w:p>
    <w:p>
      <w:pPr>
        <w:keepNext/>
        <w:keepLines/>
        <w:spacing w:before="120" w:after="120"/>
        <w:outlineLvl w:val="0"/>
        <w:rPr>
          <w:rFonts w:ascii="仿宋" w:hAnsi="仿宋" w:eastAsia="仿宋"/>
          <w:b/>
          <w:bCs/>
          <w:kern w:val="44"/>
          <w:sz w:val="30"/>
          <w:szCs w:val="30"/>
        </w:rPr>
      </w:pPr>
      <w:r>
        <w:rPr>
          <w:rFonts w:hint="eastAsia" w:ascii="仿宋" w:hAnsi="仿宋" w:eastAsia="仿宋"/>
          <w:b/>
          <w:bCs/>
          <w:kern w:val="44"/>
          <w:sz w:val="30"/>
          <w:szCs w:val="30"/>
        </w:rPr>
        <w:t>（二）候选人信息编辑</w:t>
      </w:r>
    </w:p>
    <w:p>
      <w:pPr>
        <w:ind w:firstLine="640" w:firstLineChars="200"/>
        <w:rPr>
          <w:rFonts w:ascii="仿宋" w:hAnsi="仿宋" w:eastAsia="仿宋"/>
          <w:sz w:val="32"/>
          <w:szCs w:val="32"/>
        </w:rPr>
      </w:pPr>
      <w:r>
        <w:rPr>
          <w:rFonts w:hint="eastAsia" w:ascii="仿宋" w:hAnsi="仿宋" w:eastAsia="仿宋"/>
          <w:sz w:val="32"/>
          <w:szCs w:val="32"/>
        </w:rPr>
        <w:t>待候选人信息填写完成后，点击‘编辑’按钮图（五），可再次对此信息进行调整。当材料被退回后，根据退回意见点击‘编辑’可继续对此材料进行编辑后再次提交。</w:t>
      </w:r>
    </w:p>
    <w:p>
      <w:pPr>
        <w:rPr>
          <w:rFonts w:ascii="仿宋" w:hAnsi="仿宋" w:eastAsia="仿宋"/>
        </w:rPr>
      </w:pPr>
      <w:r>
        <w:rPr>
          <w:rFonts w:ascii="仿宋" w:hAnsi="仿宋" w:eastAsia="仿宋"/>
        </w:rPr>
        <w:drawing>
          <wp:inline distT="0" distB="0" distL="114300" distR="114300">
            <wp:extent cx="5266690" cy="2291715"/>
            <wp:effectExtent l="0" t="0" r="635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5266690" cy="2291715"/>
                    </a:xfrm>
                    <a:prstGeom prst="rect">
                      <a:avLst/>
                    </a:prstGeom>
                    <a:noFill/>
                    <a:ln>
                      <a:noFill/>
                    </a:ln>
                  </pic:spPr>
                </pic:pic>
              </a:graphicData>
            </a:graphic>
          </wp:inline>
        </w:drawing>
      </w:r>
    </w:p>
    <w:p>
      <w:pPr>
        <w:jc w:val="center"/>
        <w:rPr>
          <w:rFonts w:ascii="仿宋" w:hAnsi="仿宋" w:eastAsia="仿宋"/>
        </w:rPr>
      </w:pPr>
      <w:r>
        <w:rPr>
          <w:rFonts w:hint="eastAsia" w:ascii="仿宋" w:hAnsi="仿宋" w:eastAsia="仿宋"/>
        </w:rPr>
        <w:t>图五</w:t>
      </w:r>
    </w:p>
    <w:p>
      <w:pPr>
        <w:keepNext/>
        <w:keepLines/>
        <w:spacing w:before="120" w:after="120"/>
        <w:outlineLvl w:val="0"/>
        <w:rPr>
          <w:rFonts w:ascii="仿宋" w:hAnsi="仿宋" w:eastAsia="仿宋"/>
          <w:b/>
          <w:bCs/>
          <w:kern w:val="44"/>
          <w:sz w:val="30"/>
          <w:szCs w:val="30"/>
        </w:rPr>
      </w:pPr>
      <w:r>
        <w:rPr>
          <w:rFonts w:hint="eastAsia" w:ascii="仿宋" w:hAnsi="仿宋" w:eastAsia="仿宋"/>
          <w:b/>
          <w:bCs/>
          <w:kern w:val="44"/>
          <w:sz w:val="30"/>
          <w:szCs w:val="30"/>
        </w:rPr>
        <w:t>（三）提交</w:t>
      </w:r>
    </w:p>
    <w:p>
      <w:pPr>
        <w:ind w:firstLine="640" w:firstLineChars="200"/>
        <w:rPr>
          <w:rFonts w:ascii="仿宋" w:hAnsi="仿宋" w:eastAsia="仿宋"/>
          <w:sz w:val="32"/>
          <w:szCs w:val="32"/>
        </w:rPr>
      </w:pPr>
      <w:r>
        <w:rPr>
          <w:rFonts w:hint="eastAsia" w:ascii="仿宋" w:hAnsi="仿宋" w:eastAsia="仿宋"/>
          <w:sz w:val="32"/>
          <w:szCs w:val="32"/>
        </w:rPr>
        <w:t>信息填写完整后，在页面选择要提交申报的候选人，点击‘提交’按钮，‘申报状态’变为已提交，表明此候选人信息已提交审核图（六）。</w:t>
      </w:r>
    </w:p>
    <w:p>
      <w:pPr>
        <w:rPr>
          <w:rFonts w:ascii="仿宋" w:hAnsi="仿宋" w:eastAsia="仿宋"/>
        </w:rPr>
      </w:pPr>
      <w:r>
        <w:rPr>
          <w:rFonts w:ascii="仿宋" w:hAnsi="仿宋" w:eastAsia="仿宋"/>
        </w:rPr>
        <w:drawing>
          <wp:inline distT="0" distB="0" distL="114300" distR="114300">
            <wp:extent cx="5267325" cy="1920240"/>
            <wp:effectExtent l="19050" t="0" r="952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5267325" cy="1920240"/>
                    </a:xfrm>
                    <a:prstGeom prst="rect">
                      <a:avLst/>
                    </a:prstGeom>
                    <a:noFill/>
                    <a:ln>
                      <a:noFill/>
                    </a:ln>
                  </pic:spPr>
                </pic:pic>
              </a:graphicData>
            </a:graphic>
          </wp:inline>
        </w:drawing>
      </w:r>
    </w:p>
    <w:p>
      <w:pPr>
        <w:jc w:val="center"/>
        <w:rPr>
          <w:rFonts w:ascii="仿宋" w:hAnsi="仿宋" w:eastAsia="仿宋"/>
        </w:rPr>
      </w:pPr>
      <w:r>
        <w:rPr>
          <w:rFonts w:hint="eastAsia" w:ascii="仿宋" w:hAnsi="仿宋" w:eastAsia="仿宋"/>
        </w:rPr>
        <w:t>图六</w:t>
      </w:r>
    </w:p>
    <w:p>
      <w:pPr>
        <w:keepNext/>
        <w:keepLines/>
        <w:spacing w:before="120" w:after="120"/>
        <w:outlineLvl w:val="0"/>
        <w:rPr>
          <w:rFonts w:ascii="仿宋" w:hAnsi="仿宋" w:eastAsia="仿宋"/>
          <w:b/>
          <w:bCs/>
          <w:kern w:val="44"/>
          <w:sz w:val="30"/>
          <w:szCs w:val="30"/>
        </w:rPr>
      </w:pPr>
      <w:r>
        <w:rPr>
          <w:rFonts w:hint="eastAsia" w:ascii="仿宋" w:hAnsi="仿宋" w:eastAsia="仿宋"/>
          <w:b/>
          <w:bCs/>
          <w:kern w:val="44"/>
          <w:sz w:val="30"/>
          <w:szCs w:val="30"/>
        </w:rPr>
        <w:t>（四）候选人信息预览与导出</w:t>
      </w:r>
    </w:p>
    <w:p>
      <w:pPr>
        <w:rPr>
          <w:rFonts w:ascii="仿宋" w:hAnsi="仿宋" w:eastAsia="仿宋"/>
          <w:sz w:val="32"/>
          <w:szCs w:val="32"/>
        </w:rPr>
      </w:pPr>
      <w:r>
        <w:rPr>
          <w:rFonts w:hint="eastAsia" w:ascii="仿宋" w:hAnsi="仿宋" w:eastAsia="仿宋"/>
          <w:sz w:val="32"/>
          <w:szCs w:val="32"/>
        </w:rPr>
        <w:t xml:space="preserve">   1.点击候选人姓名，即可预览已填报的候选人信息（并可分页签进行预览相关内容）图（七）。</w:t>
      </w:r>
    </w:p>
    <w:p>
      <w:pPr>
        <w:jc w:val="left"/>
        <w:rPr>
          <w:rFonts w:ascii="仿宋" w:hAnsi="仿宋" w:eastAsia="仿宋"/>
          <w:lang w:val="en-AU"/>
        </w:rPr>
      </w:pPr>
      <w:r>
        <w:rPr>
          <w:rFonts w:ascii="仿宋" w:hAnsi="仿宋" w:eastAsia="仿宋"/>
        </w:rPr>
        <w:drawing>
          <wp:inline distT="0" distB="0" distL="0" distR="0">
            <wp:extent cx="5759450" cy="2266950"/>
            <wp:effectExtent l="19050" t="0" r="0" b="0"/>
            <wp:docPr id="4" name="图片 3" desc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2.jpg"/>
                    <pic:cNvPicPr>
                      <a:picLocks noChangeAspect="1"/>
                    </pic:cNvPicPr>
                  </pic:nvPicPr>
                  <pic:blipFill>
                    <a:blip r:embed="rId9"/>
                    <a:stretch>
                      <a:fillRect/>
                    </a:stretch>
                  </pic:blipFill>
                  <pic:spPr>
                    <a:xfrm>
                      <a:off x="0" y="0"/>
                      <a:ext cx="5759450" cy="2266950"/>
                    </a:xfrm>
                    <a:prstGeom prst="rect">
                      <a:avLst/>
                    </a:prstGeom>
                  </pic:spPr>
                </pic:pic>
              </a:graphicData>
            </a:graphic>
          </wp:inline>
        </w:drawing>
      </w:r>
    </w:p>
    <w:p>
      <w:pPr>
        <w:jc w:val="center"/>
        <w:rPr>
          <w:rFonts w:ascii="仿宋" w:hAnsi="仿宋" w:eastAsia="仿宋"/>
        </w:rPr>
      </w:pPr>
      <w:r>
        <w:rPr>
          <w:rFonts w:hint="eastAsia" w:ascii="仿宋" w:hAnsi="仿宋" w:eastAsia="仿宋"/>
        </w:rPr>
        <w:t>图七</w:t>
      </w:r>
    </w:p>
    <w:p>
      <w:pPr>
        <w:rPr>
          <w:rFonts w:ascii="仿宋" w:hAnsi="仿宋" w:eastAsia="仿宋"/>
          <w:sz w:val="32"/>
          <w:szCs w:val="32"/>
        </w:rPr>
      </w:pPr>
      <w:r>
        <w:rPr>
          <w:rFonts w:hint="eastAsia" w:ascii="仿宋" w:hAnsi="仿宋" w:eastAsia="仿宋"/>
          <w:sz w:val="32"/>
          <w:szCs w:val="32"/>
        </w:rPr>
        <w:t xml:space="preserve">    2.点击左侧最下方“预览”按钮，即可预览已填报的完整候选人信息图，然后点击上方“导出”按钮（图八），即可打印或保存pdf文件（图九）。</w:t>
      </w:r>
    </w:p>
    <w:p>
      <w:pPr>
        <w:rPr>
          <w:rFonts w:ascii="仿宋" w:hAnsi="仿宋" w:eastAsia="仿宋"/>
          <w:lang w:val="en-AU"/>
        </w:rPr>
      </w:pPr>
      <w:r>
        <w:rPr>
          <w:rFonts w:ascii="仿宋" w:hAnsi="仿宋" w:eastAsia="仿宋"/>
        </w:rPr>
        <w:drawing>
          <wp:inline distT="0" distB="0" distL="0" distR="0">
            <wp:extent cx="5759450" cy="2660650"/>
            <wp:effectExtent l="19050" t="0" r="0" b="0"/>
            <wp:docPr id="6" name="图片 5" desc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3.jpg"/>
                    <pic:cNvPicPr>
                      <a:picLocks noChangeAspect="1"/>
                    </pic:cNvPicPr>
                  </pic:nvPicPr>
                  <pic:blipFill>
                    <a:blip r:embed="rId10"/>
                    <a:stretch>
                      <a:fillRect/>
                    </a:stretch>
                  </pic:blipFill>
                  <pic:spPr>
                    <a:xfrm>
                      <a:off x="0" y="0"/>
                      <a:ext cx="5759450" cy="2660650"/>
                    </a:xfrm>
                    <a:prstGeom prst="rect">
                      <a:avLst/>
                    </a:prstGeom>
                  </pic:spPr>
                </pic:pic>
              </a:graphicData>
            </a:graphic>
          </wp:inline>
        </w:drawing>
      </w:r>
    </w:p>
    <w:p>
      <w:pPr>
        <w:jc w:val="center"/>
        <w:rPr>
          <w:rFonts w:ascii="仿宋" w:hAnsi="仿宋" w:eastAsia="仿宋"/>
        </w:rPr>
      </w:pPr>
      <w:r>
        <w:rPr>
          <w:rFonts w:hint="eastAsia" w:ascii="仿宋" w:hAnsi="仿宋" w:eastAsia="仿宋"/>
        </w:rPr>
        <w:t>图八</w:t>
      </w:r>
    </w:p>
    <w:p>
      <w:pPr>
        <w:rPr>
          <w:rFonts w:ascii="仿宋" w:hAnsi="仿宋" w:eastAsia="仿宋"/>
        </w:rPr>
      </w:pPr>
      <w:r>
        <w:rPr>
          <w:rFonts w:ascii="仿宋" w:hAnsi="仿宋" w:eastAsia="仿宋"/>
        </w:rPr>
        <w:drawing>
          <wp:inline distT="0" distB="0" distL="0" distR="0">
            <wp:extent cx="5759450" cy="2813050"/>
            <wp:effectExtent l="19050" t="0" r="0" b="0"/>
            <wp:docPr id="5" name="图片 4" descr="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4.png"/>
                    <pic:cNvPicPr>
                      <a:picLocks noChangeAspect="1"/>
                    </pic:cNvPicPr>
                  </pic:nvPicPr>
                  <pic:blipFill>
                    <a:blip r:embed="rId11"/>
                    <a:stretch>
                      <a:fillRect/>
                    </a:stretch>
                  </pic:blipFill>
                  <pic:spPr>
                    <a:xfrm>
                      <a:off x="0" y="0"/>
                      <a:ext cx="5759450" cy="2813050"/>
                    </a:xfrm>
                    <a:prstGeom prst="rect">
                      <a:avLst/>
                    </a:prstGeom>
                  </pic:spPr>
                </pic:pic>
              </a:graphicData>
            </a:graphic>
          </wp:inline>
        </w:drawing>
      </w:r>
    </w:p>
    <w:p>
      <w:pPr>
        <w:jc w:val="center"/>
        <w:rPr>
          <w:rFonts w:ascii="仿宋" w:hAnsi="仿宋" w:eastAsia="仿宋"/>
        </w:rPr>
      </w:pPr>
      <w:r>
        <w:rPr>
          <w:rFonts w:hint="eastAsia" w:ascii="仿宋" w:hAnsi="仿宋" w:eastAsia="仿宋"/>
        </w:rPr>
        <w:t>图九</w:t>
      </w:r>
    </w:p>
    <w:p>
      <w:pPr>
        <w:keepNext/>
        <w:keepLines/>
        <w:spacing w:before="120" w:after="120"/>
        <w:outlineLvl w:val="0"/>
        <w:rPr>
          <w:rFonts w:ascii="仿宋" w:hAnsi="仿宋" w:eastAsia="仿宋"/>
          <w:b/>
          <w:bCs/>
          <w:kern w:val="44"/>
          <w:sz w:val="30"/>
          <w:szCs w:val="30"/>
        </w:rPr>
      </w:pPr>
      <w:r>
        <w:rPr>
          <w:rFonts w:hint="eastAsia" w:ascii="仿宋" w:hAnsi="仿宋" w:eastAsia="仿宋"/>
          <w:b/>
          <w:bCs/>
          <w:kern w:val="44"/>
          <w:sz w:val="30"/>
          <w:szCs w:val="30"/>
        </w:rPr>
        <w:t>（五）填写注意事项</w:t>
      </w:r>
    </w:p>
    <w:p>
      <w:pPr>
        <w:ind w:firstLine="640" w:firstLineChars="200"/>
        <w:rPr>
          <w:rFonts w:ascii="仿宋" w:hAnsi="仿宋" w:eastAsia="仿宋"/>
          <w:sz w:val="32"/>
          <w:szCs w:val="32"/>
        </w:rPr>
      </w:pPr>
      <w:r>
        <w:rPr>
          <w:rFonts w:hint="eastAsia" w:ascii="仿宋" w:hAnsi="仿宋" w:eastAsia="仿宋"/>
          <w:sz w:val="32"/>
          <w:szCs w:val="32"/>
        </w:rPr>
        <w:t>在信息填报过程中，每填完一项页签内容，都要在相应的页面中点击‘保存’按钮进行保存（图十）。</w:t>
      </w:r>
    </w:p>
    <w:p>
      <w:pPr>
        <w:rPr>
          <w:rFonts w:ascii="仿宋" w:hAnsi="仿宋" w:eastAsia="仿宋"/>
        </w:rPr>
      </w:pPr>
      <w:r>
        <w:rPr>
          <w:rFonts w:ascii="仿宋" w:hAnsi="仿宋" w:eastAsia="仿宋"/>
        </w:rPr>
        <w:drawing>
          <wp:inline distT="0" distB="0" distL="114300" distR="114300">
            <wp:extent cx="5269865" cy="1696720"/>
            <wp:effectExtent l="0" t="0" r="3175" b="10160"/>
            <wp:docPr id="1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8"/>
                    <pic:cNvPicPr>
                      <a:picLocks noChangeAspect="1"/>
                    </pic:cNvPicPr>
                  </pic:nvPicPr>
                  <pic:blipFill>
                    <a:blip r:embed="rId12"/>
                    <a:stretch>
                      <a:fillRect/>
                    </a:stretch>
                  </pic:blipFill>
                  <pic:spPr>
                    <a:xfrm>
                      <a:off x="0" y="0"/>
                      <a:ext cx="5269865" cy="1696720"/>
                    </a:xfrm>
                    <a:prstGeom prst="rect">
                      <a:avLst/>
                    </a:prstGeom>
                    <a:noFill/>
                    <a:ln>
                      <a:noFill/>
                    </a:ln>
                  </pic:spPr>
                </pic:pic>
              </a:graphicData>
            </a:graphic>
          </wp:inline>
        </w:drawing>
      </w:r>
    </w:p>
    <w:p>
      <w:pPr>
        <w:jc w:val="center"/>
        <w:rPr>
          <w:rFonts w:ascii="仿宋" w:hAnsi="仿宋" w:eastAsia="仿宋"/>
        </w:rPr>
      </w:pPr>
      <w:r>
        <w:rPr>
          <w:rFonts w:hint="eastAsia" w:ascii="仿宋" w:hAnsi="仿宋" w:eastAsia="仿宋"/>
        </w:rPr>
        <w:t>图十</w:t>
      </w:r>
    </w:p>
    <w:p>
      <w:pPr>
        <w:spacing w:line="560" w:lineRule="exact"/>
        <w:rPr>
          <w:rFonts w:ascii="仿宋" w:hAnsi="仿宋" w:eastAsia="仿宋"/>
          <w:sz w:val="32"/>
          <w:szCs w:val="32"/>
        </w:rPr>
      </w:pPr>
      <w:r>
        <w:rPr>
          <w:rFonts w:hint="eastAsia" w:ascii="仿宋" w:hAnsi="仿宋" w:eastAsia="仿宋"/>
          <w:sz w:val="32"/>
          <w:szCs w:val="32"/>
        </w:rPr>
        <w:t>附件3</w:t>
      </w:r>
    </w:p>
    <w:p>
      <w:pPr>
        <w:spacing w:line="600" w:lineRule="exact"/>
        <w:jc w:val="center"/>
        <w:rPr>
          <w:rFonts w:ascii="华文中宋" w:hAnsi="华文中宋" w:eastAsia="华文中宋" w:cs="华文中宋"/>
          <w:bCs/>
          <w:sz w:val="36"/>
          <w:szCs w:val="36"/>
        </w:rPr>
      </w:pPr>
      <w:r>
        <w:rPr>
          <w:rFonts w:hint="eastAsia" w:ascii="华文中宋" w:hAnsi="华文中宋" w:eastAsia="华文中宋" w:cs="华文中宋"/>
          <w:bCs/>
          <w:sz w:val="36"/>
          <w:szCs w:val="36"/>
        </w:rPr>
        <w:t>企业负责人征求意见表</w:t>
      </w:r>
    </w:p>
    <w:p>
      <w:pPr>
        <w:spacing w:line="240" w:lineRule="exact"/>
        <w:jc w:val="center"/>
        <w:rPr>
          <w:rFonts w:ascii="方正小标宋简体" w:hAnsi="华文中宋" w:eastAsia="方正小标宋简体" w:cs="华文中宋"/>
          <w:bCs/>
          <w:sz w:val="44"/>
          <w:szCs w:val="44"/>
        </w:rPr>
      </w:pPr>
    </w:p>
    <w:p>
      <w:pPr>
        <w:snapToGrid w:val="0"/>
        <w:spacing w:line="360" w:lineRule="auto"/>
        <w:jc w:val="left"/>
        <w:rPr>
          <w:rFonts w:ascii="仿宋" w:hAnsi="仿宋" w:eastAsia="仿宋"/>
          <w:sz w:val="32"/>
          <w:szCs w:val="32"/>
        </w:rPr>
      </w:pPr>
    </w:p>
    <w:p>
      <w:pPr>
        <w:snapToGrid w:val="0"/>
        <w:spacing w:line="360" w:lineRule="auto"/>
        <w:jc w:val="left"/>
        <w:rPr>
          <w:rFonts w:ascii="仿宋" w:hAnsi="仿宋" w:eastAsia="仿宋"/>
          <w:sz w:val="32"/>
          <w:szCs w:val="32"/>
        </w:rPr>
      </w:pPr>
      <w:r>
        <w:rPr>
          <w:rFonts w:hint="eastAsia" w:ascii="仿宋" w:hAnsi="仿宋" w:eastAsia="仿宋"/>
          <w:sz w:val="32"/>
          <w:szCs w:val="32"/>
        </w:rPr>
        <w:t>姓    名：</w:t>
      </w:r>
      <w:r>
        <w:rPr>
          <w:rFonts w:ascii="仿宋" w:hAnsi="仿宋" w:eastAsia="仿宋"/>
          <w:sz w:val="32"/>
          <w:szCs w:val="32"/>
        </w:rPr>
        <w:t xml:space="preserve">                </w:t>
      </w:r>
      <w:r>
        <w:rPr>
          <w:rFonts w:hint="eastAsia" w:ascii="仿宋" w:hAnsi="仿宋" w:eastAsia="仿宋"/>
          <w:sz w:val="32"/>
          <w:szCs w:val="32"/>
        </w:rPr>
        <w:t xml:space="preserve"> </w:t>
      </w:r>
      <w:r>
        <w:rPr>
          <w:rFonts w:ascii="仿宋" w:hAnsi="仿宋" w:eastAsia="仿宋"/>
          <w:sz w:val="32"/>
          <w:szCs w:val="32"/>
        </w:rPr>
        <w:t xml:space="preserve"> 职    </w:t>
      </w:r>
      <w:r>
        <w:rPr>
          <w:rFonts w:hint="eastAsia" w:ascii="仿宋" w:hAnsi="仿宋" w:eastAsia="仿宋"/>
          <w:sz w:val="32"/>
          <w:szCs w:val="32"/>
        </w:rPr>
        <w:t>务：</w:t>
      </w:r>
    </w:p>
    <w:p>
      <w:pPr>
        <w:snapToGrid w:val="0"/>
        <w:spacing w:line="360" w:lineRule="auto"/>
        <w:jc w:val="left"/>
        <w:rPr>
          <w:rFonts w:ascii="仿宋" w:hAnsi="仿宋" w:eastAsia="仿宋"/>
          <w:sz w:val="32"/>
          <w:szCs w:val="32"/>
          <w:u w:val="single"/>
        </w:rPr>
      </w:pPr>
      <w:r>
        <w:rPr>
          <w:rFonts w:hint="eastAsia" w:ascii="仿宋" w:hAnsi="仿宋" w:eastAsia="仿宋"/>
          <w:sz w:val="32"/>
          <w:szCs w:val="32"/>
        </w:rPr>
        <w:t>企业名称：</w:t>
      </w:r>
      <w:r>
        <w:rPr>
          <w:rFonts w:ascii="仿宋" w:hAnsi="仿宋" w:eastAsia="仿宋"/>
          <w:sz w:val="32"/>
          <w:szCs w:val="32"/>
        </w:rPr>
        <w:t xml:space="preserve">                  企业类型：                    </w:t>
      </w:r>
    </w:p>
    <w:tbl>
      <w:tblPr>
        <w:tblStyle w:val="7"/>
        <w:tblW w:w="90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30"/>
        <w:gridCol w:w="45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98" w:hRule="atLeast"/>
        </w:trPr>
        <w:tc>
          <w:tcPr>
            <w:tcW w:w="4530" w:type="dxa"/>
          </w:tcPr>
          <w:p>
            <w:pPr>
              <w:widowControl/>
              <w:jc w:val="left"/>
              <w:rPr>
                <w:rFonts w:ascii="仿宋" w:hAnsi="仿宋" w:eastAsia="仿宋" w:cs="仿宋_GB2312"/>
                <w:sz w:val="28"/>
                <w:szCs w:val="28"/>
              </w:rPr>
            </w:pPr>
            <w:r>
              <w:rPr>
                <w:rFonts w:hint="eastAsia" w:ascii="仿宋" w:hAnsi="仿宋" w:eastAsia="仿宋" w:cs="仿宋_GB2312"/>
                <w:sz w:val="28"/>
                <w:szCs w:val="28"/>
              </w:rPr>
              <w:t>1.生态环境部门意见：</w:t>
            </w:r>
          </w:p>
          <w:p>
            <w:pPr>
              <w:widowControl/>
              <w:snapToGrid w:val="0"/>
              <w:jc w:val="left"/>
              <w:rPr>
                <w:rFonts w:ascii="仿宋" w:hAnsi="仿宋" w:eastAsia="仿宋" w:cs="仿宋_GB2312"/>
                <w:sz w:val="28"/>
                <w:szCs w:val="28"/>
              </w:rPr>
            </w:pPr>
          </w:p>
          <w:p>
            <w:pPr>
              <w:widowControl/>
              <w:snapToGrid w:val="0"/>
              <w:jc w:val="left"/>
              <w:rPr>
                <w:rFonts w:ascii="仿宋" w:hAnsi="仿宋" w:eastAsia="仿宋" w:cs="仿宋_GB2312"/>
                <w:sz w:val="28"/>
                <w:szCs w:val="28"/>
              </w:rPr>
            </w:pPr>
          </w:p>
          <w:p>
            <w:pPr>
              <w:widowControl/>
              <w:jc w:val="left"/>
              <w:rPr>
                <w:rFonts w:ascii="仿宋" w:hAnsi="仿宋" w:eastAsia="仿宋" w:cs="仿宋_GB2312"/>
                <w:sz w:val="28"/>
                <w:szCs w:val="28"/>
              </w:rPr>
            </w:pPr>
            <w:r>
              <w:rPr>
                <w:rFonts w:hint="eastAsia" w:ascii="仿宋" w:hAnsi="仿宋" w:eastAsia="仿宋" w:cs="仿宋_GB2312"/>
                <w:sz w:val="28"/>
                <w:szCs w:val="28"/>
              </w:rPr>
              <w:t xml:space="preserve">                  （盖章）</w:t>
            </w:r>
          </w:p>
          <w:p>
            <w:pPr>
              <w:widowControl/>
              <w:jc w:val="left"/>
              <w:rPr>
                <w:rFonts w:ascii="仿宋" w:hAnsi="仿宋" w:eastAsia="仿宋" w:cs="仿宋_GB2312"/>
                <w:sz w:val="28"/>
                <w:szCs w:val="28"/>
              </w:rPr>
            </w:pPr>
            <w:r>
              <w:rPr>
                <w:rFonts w:hint="eastAsia" w:ascii="仿宋" w:hAnsi="仿宋" w:eastAsia="仿宋" w:cs="仿宋_GB2312"/>
                <w:sz w:val="28"/>
                <w:szCs w:val="28"/>
              </w:rPr>
              <w:t xml:space="preserve">                  年  月  日</w:t>
            </w:r>
          </w:p>
        </w:tc>
        <w:tc>
          <w:tcPr>
            <w:tcW w:w="4530" w:type="dxa"/>
          </w:tcPr>
          <w:p>
            <w:pPr>
              <w:widowControl/>
              <w:jc w:val="left"/>
              <w:rPr>
                <w:rFonts w:ascii="仿宋" w:hAnsi="仿宋" w:eastAsia="仿宋" w:cs="仿宋_GB2312"/>
                <w:sz w:val="28"/>
                <w:szCs w:val="28"/>
              </w:rPr>
            </w:pPr>
            <w:r>
              <w:rPr>
                <w:rFonts w:hint="eastAsia" w:ascii="仿宋" w:hAnsi="仿宋" w:eastAsia="仿宋" w:cs="仿宋_GB2312"/>
                <w:sz w:val="28"/>
                <w:szCs w:val="28"/>
              </w:rPr>
              <w:t>2.人力资源社会保障部门意见：</w:t>
            </w:r>
          </w:p>
          <w:p>
            <w:pPr>
              <w:widowControl/>
              <w:snapToGrid w:val="0"/>
              <w:jc w:val="left"/>
              <w:rPr>
                <w:rFonts w:ascii="仿宋" w:hAnsi="仿宋" w:eastAsia="仿宋" w:cs="仿宋_GB2312"/>
                <w:sz w:val="28"/>
                <w:szCs w:val="28"/>
              </w:rPr>
            </w:pPr>
          </w:p>
          <w:p>
            <w:pPr>
              <w:widowControl/>
              <w:snapToGrid w:val="0"/>
              <w:jc w:val="left"/>
              <w:rPr>
                <w:rFonts w:ascii="仿宋" w:hAnsi="仿宋" w:eastAsia="仿宋" w:cs="仿宋_GB2312"/>
                <w:sz w:val="28"/>
                <w:szCs w:val="28"/>
              </w:rPr>
            </w:pPr>
          </w:p>
          <w:p>
            <w:pPr>
              <w:widowControl/>
              <w:jc w:val="left"/>
              <w:rPr>
                <w:rFonts w:ascii="仿宋" w:hAnsi="仿宋" w:eastAsia="仿宋" w:cs="仿宋_GB2312"/>
                <w:sz w:val="28"/>
                <w:szCs w:val="28"/>
              </w:rPr>
            </w:pPr>
            <w:r>
              <w:rPr>
                <w:rFonts w:hint="eastAsia" w:ascii="仿宋" w:hAnsi="仿宋" w:eastAsia="仿宋" w:cs="仿宋_GB2312"/>
                <w:sz w:val="28"/>
                <w:szCs w:val="28"/>
              </w:rPr>
              <w:t xml:space="preserve">                  （盖章）</w:t>
            </w:r>
          </w:p>
          <w:p>
            <w:pPr>
              <w:widowControl/>
              <w:jc w:val="left"/>
              <w:rPr>
                <w:rFonts w:ascii="仿宋" w:hAnsi="仿宋" w:eastAsia="仿宋" w:cs="仿宋_GB2312"/>
                <w:sz w:val="28"/>
                <w:szCs w:val="28"/>
              </w:rPr>
            </w:pPr>
            <w:r>
              <w:rPr>
                <w:rFonts w:hint="eastAsia" w:ascii="仿宋" w:hAnsi="仿宋" w:eastAsia="仿宋" w:cs="仿宋_GB2312"/>
                <w:sz w:val="28"/>
                <w:szCs w:val="28"/>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14" w:hRule="atLeast"/>
        </w:trPr>
        <w:tc>
          <w:tcPr>
            <w:tcW w:w="4530" w:type="dxa"/>
          </w:tcPr>
          <w:p>
            <w:pPr>
              <w:widowControl/>
              <w:jc w:val="left"/>
              <w:rPr>
                <w:rFonts w:ascii="仿宋" w:hAnsi="仿宋" w:eastAsia="仿宋" w:cs="仿宋_GB2312"/>
                <w:sz w:val="28"/>
                <w:szCs w:val="28"/>
              </w:rPr>
            </w:pPr>
            <w:r>
              <w:rPr>
                <w:rFonts w:hint="eastAsia" w:ascii="仿宋" w:hAnsi="仿宋" w:eastAsia="仿宋" w:cs="仿宋_GB2312"/>
                <w:sz w:val="28"/>
                <w:szCs w:val="28"/>
              </w:rPr>
              <w:t>3.税务部门意见：</w:t>
            </w:r>
          </w:p>
          <w:p>
            <w:pPr>
              <w:widowControl/>
              <w:snapToGrid w:val="0"/>
              <w:jc w:val="left"/>
              <w:rPr>
                <w:rFonts w:ascii="仿宋" w:hAnsi="仿宋" w:eastAsia="仿宋" w:cs="仿宋_GB2312"/>
                <w:sz w:val="28"/>
                <w:szCs w:val="28"/>
              </w:rPr>
            </w:pPr>
          </w:p>
          <w:p>
            <w:pPr>
              <w:widowControl/>
              <w:snapToGrid w:val="0"/>
              <w:jc w:val="left"/>
              <w:rPr>
                <w:rFonts w:ascii="仿宋" w:hAnsi="仿宋" w:eastAsia="仿宋" w:cs="仿宋_GB2312"/>
                <w:sz w:val="28"/>
                <w:szCs w:val="28"/>
              </w:rPr>
            </w:pPr>
          </w:p>
          <w:p>
            <w:pPr>
              <w:widowControl/>
              <w:jc w:val="left"/>
              <w:rPr>
                <w:rFonts w:ascii="仿宋" w:hAnsi="仿宋" w:eastAsia="仿宋" w:cs="仿宋_GB2312"/>
                <w:sz w:val="28"/>
                <w:szCs w:val="28"/>
              </w:rPr>
            </w:pPr>
            <w:r>
              <w:rPr>
                <w:rFonts w:hint="eastAsia" w:ascii="仿宋" w:hAnsi="仿宋" w:eastAsia="仿宋" w:cs="仿宋_GB2312"/>
                <w:sz w:val="28"/>
                <w:szCs w:val="28"/>
              </w:rPr>
              <w:t xml:space="preserve">                  （盖章）</w:t>
            </w:r>
          </w:p>
          <w:p>
            <w:pPr>
              <w:widowControl/>
              <w:jc w:val="left"/>
              <w:rPr>
                <w:rFonts w:ascii="仿宋" w:hAnsi="仿宋" w:eastAsia="仿宋"/>
                <w:kern w:val="0"/>
                <w:sz w:val="28"/>
                <w:szCs w:val="28"/>
              </w:rPr>
            </w:pPr>
            <w:r>
              <w:rPr>
                <w:rFonts w:hint="eastAsia" w:ascii="仿宋" w:hAnsi="仿宋" w:eastAsia="仿宋" w:cs="仿宋_GB2312"/>
                <w:sz w:val="28"/>
                <w:szCs w:val="28"/>
              </w:rPr>
              <w:t xml:space="preserve">                  年  月  日</w:t>
            </w:r>
          </w:p>
        </w:tc>
        <w:tc>
          <w:tcPr>
            <w:tcW w:w="4530" w:type="dxa"/>
          </w:tcPr>
          <w:p>
            <w:pPr>
              <w:widowControl/>
              <w:jc w:val="left"/>
              <w:rPr>
                <w:rFonts w:ascii="仿宋" w:hAnsi="仿宋" w:eastAsia="仿宋" w:cs="仿宋_GB2312"/>
                <w:sz w:val="28"/>
                <w:szCs w:val="28"/>
              </w:rPr>
            </w:pPr>
            <w:r>
              <w:rPr>
                <w:rFonts w:hint="eastAsia" w:ascii="仿宋" w:hAnsi="仿宋" w:eastAsia="仿宋" w:cs="仿宋_GB2312"/>
                <w:sz w:val="28"/>
                <w:szCs w:val="28"/>
              </w:rPr>
              <w:t xml:space="preserve">4. 市场监管部门意见： </w:t>
            </w:r>
          </w:p>
          <w:p>
            <w:pPr>
              <w:widowControl/>
              <w:snapToGrid w:val="0"/>
              <w:jc w:val="left"/>
              <w:rPr>
                <w:rFonts w:ascii="仿宋" w:hAnsi="仿宋" w:eastAsia="仿宋" w:cs="仿宋_GB2312"/>
                <w:sz w:val="28"/>
                <w:szCs w:val="28"/>
              </w:rPr>
            </w:pPr>
          </w:p>
          <w:p>
            <w:pPr>
              <w:widowControl/>
              <w:snapToGrid w:val="0"/>
              <w:jc w:val="left"/>
              <w:rPr>
                <w:rFonts w:ascii="仿宋" w:hAnsi="仿宋" w:eastAsia="仿宋" w:cs="仿宋_GB2312"/>
                <w:sz w:val="28"/>
                <w:szCs w:val="28"/>
              </w:rPr>
            </w:pPr>
          </w:p>
          <w:p>
            <w:pPr>
              <w:widowControl/>
              <w:jc w:val="left"/>
              <w:rPr>
                <w:rFonts w:ascii="仿宋" w:hAnsi="仿宋" w:eastAsia="仿宋" w:cs="仿宋_GB2312"/>
                <w:sz w:val="28"/>
                <w:szCs w:val="28"/>
              </w:rPr>
            </w:pPr>
            <w:r>
              <w:rPr>
                <w:rFonts w:hint="eastAsia" w:ascii="仿宋" w:hAnsi="仿宋" w:eastAsia="仿宋" w:cs="仿宋_GB2312"/>
                <w:sz w:val="28"/>
                <w:szCs w:val="28"/>
              </w:rPr>
              <w:t xml:space="preserve">                  （盖章）</w:t>
            </w:r>
          </w:p>
          <w:p>
            <w:pPr>
              <w:widowControl/>
              <w:jc w:val="left"/>
              <w:rPr>
                <w:rFonts w:ascii="仿宋" w:hAnsi="仿宋" w:eastAsia="仿宋"/>
                <w:kern w:val="0"/>
                <w:sz w:val="28"/>
                <w:szCs w:val="28"/>
              </w:rPr>
            </w:pPr>
            <w:r>
              <w:rPr>
                <w:rFonts w:hint="eastAsia" w:ascii="仿宋" w:hAnsi="仿宋" w:eastAsia="仿宋" w:cs="仿宋_GB2312"/>
                <w:sz w:val="28"/>
                <w:szCs w:val="28"/>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4530" w:type="dxa"/>
          <w:trHeight w:val="3386" w:hRule="atLeast"/>
        </w:trPr>
        <w:tc>
          <w:tcPr>
            <w:tcW w:w="4530" w:type="dxa"/>
          </w:tcPr>
          <w:p>
            <w:pPr>
              <w:widowControl/>
              <w:jc w:val="left"/>
              <w:rPr>
                <w:rFonts w:ascii="仿宋" w:hAnsi="仿宋" w:eastAsia="仿宋" w:cs="仿宋_GB2312"/>
                <w:sz w:val="28"/>
                <w:szCs w:val="28"/>
              </w:rPr>
            </w:pPr>
            <w:r>
              <w:rPr>
                <w:rFonts w:hint="eastAsia" w:ascii="仿宋" w:hAnsi="仿宋" w:eastAsia="仿宋" w:cs="仿宋_GB2312"/>
                <w:sz w:val="28"/>
                <w:szCs w:val="28"/>
              </w:rPr>
              <w:t xml:space="preserve">5. 应急管理部门意见： </w:t>
            </w:r>
          </w:p>
          <w:p>
            <w:pPr>
              <w:widowControl/>
              <w:snapToGrid w:val="0"/>
              <w:jc w:val="left"/>
              <w:rPr>
                <w:rFonts w:ascii="仿宋" w:hAnsi="仿宋" w:eastAsia="仿宋" w:cs="仿宋_GB2312"/>
                <w:sz w:val="28"/>
                <w:szCs w:val="28"/>
              </w:rPr>
            </w:pPr>
          </w:p>
          <w:p>
            <w:pPr>
              <w:widowControl/>
              <w:snapToGrid w:val="0"/>
              <w:jc w:val="left"/>
              <w:rPr>
                <w:rFonts w:ascii="仿宋" w:hAnsi="仿宋" w:eastAsia="仿宋" w:cs="仿宋_GB2312"/>
                <w:sz w:val="28"/>
                <w:szCs w:val="28"/>
              </w:rPr>
            </w:pPr>
          </w:p>
          <w:p>
            <w:pPr>
              <w:widowControl/>
              <w:jc w:val="left"/>
              <w:rPr>
                <w:rFonts w:ascii="仿宋" w:hAnsi="仿宋" w:eastAsia="仿宋" w:cs="仿宋_GB2312"/>
                <w:sz w:val="28"/>
                <w:szCs w:val="28"/>
              </w:rPr>
            </w:pPr>
            <w:r>
              <w:rPr>
                <w:rFonts w:hint="eastAsia" w:ascii="仿宋" w:hAnsi="仿宋" w:eastAsia="仿宋" w:cs="仿宋_GB2312"/>
                <w:sz w:val="28"/>
                <w:szCs w:val="28"/>
              </w:rPr>
              <w:t xml:space="preserve">                  （盖章）</w:t>
            </w:r>
          </w:p>
          <w:p>
            <w:pPr>
              <w:widowControl/>
              <w:jc w:val="left"/>
              <w:rPr>
                <w:rFonts w:ascii="仿宋" w:hAnsi="仿宋" w:eastAsia="仿宋"/>
                <w:kern w:val="0"/>
                <w:sz w:val="28"/>
                <w:szCs w:val="28"/>
              </w:rPr>
            </w:pPr>
            <w:r>
              <w:rPr>
                <w:rFonts w:hint="eastAsia" w:ascii="仿宋" w:hAnsi="仿宋" w:eastAsia="仿宋" w:cs="仿宋_GB2312"/>
                <w:sz w:val="28"/>
                <w:szCs w:val="28"/>
              </w:rPr>
              <w:t xml:space="preserve">                  年  月  日</w:t>
            </w:r>
          </w:p>
        </w:tc>
      </w:tr>
    </w:tbl>
    <w:p>
      <w:pPr>
        <w:spacing w:before="240"/>
        <w:ind w:left="960" w:hanging="960" w:hangingChars="400"/>
        <w:rPr>
          <w:rFonts w:ascii="仿宋" w:hAnsi="仿宋" w:eastAsia="仿宋" w:cs="仿宋_GB2312"/>
          <w:sz w:val="24"/>
        </w:rPr>
      </w:pPr>
      <w:r>
        <w:rPr>
          <w:rFonts w:hint="eastAsia" w:ascii="仿宋" w:hAnsi="仿宋" w:eastAsia="仿宋" w:cs="仿宋_GB2312"/>
          <w:sz w:val="24"/>
        </w:rPr>
        <w:t>备注：候选人为企业负责人的须提供此表。</w:t>
      </w:r>
    </w:p>
    <w:p>
      <w:pPr>
        <w:spacing w:before="240"/>
        <w:ind w:left="1280" w:hanging="1280" w:hangingChars="400"/>
        <w:rPr>
          <w:rFonts w:ascii="仿宋" w:hAnsi="仿宋" w:eastAsia="仿宋" w:cs="仿宋_GB2312"/>
          <w:sz w:val="32"/>
          <w:szCs w:val="32"/>
        </w:rPr>
      </w:pPr>
      <w:r>
        <w:rPr>
          <w:rFonts w:hint="eastAsia" w:ascii="仿宋" w:hAnsi="仿宋" w:eastAsia="仿宋" w:cs="仿宋_GB2312"/>
          <w:sz w:val="32"/>
          <w:szCs w:val="32"/>
        </w:rPr>
        <w:t>附件4</w:t>
      </w:r>
    </w:p>
    <w:p>
      <w:pPr>
        <w:spacing w:beforeLines="50" w:afterLines="50"/>
        <w:jc w:val="center"/>
        <w:rPr>
          <w:rFonts w:ascii="华文中宋" w:hAnsi="华文中宋" w:eastAsia="华文中宋"/>
          <w:color w:val="000000"/>
          <w:sz w:val="36"/>
          <w:szCs w:val="36"/>
        </w:rPr>
      </w:pPr>
      <w:r>
        <w:rPr>
          <w:rFonts w:hint="eastAsia" w:ascii="华文中宋" w:hAnsi="华文中宋" w:eastAsia="华文中宋"/>
          <w:color w:val="000000"/>
          <w:sz w:val="36"/>
          <w:szCs w:val="36"/>
        </w:rPr>
        <w:t>潘家铮奖人选征求意见表</w:t>
      </w:r>
    </w:p>
    <w:p>
      <w:pPr>
        <w:spacing w:afterLines="100"/>
        <w:rPr>
          <w:rFonts w:ascii="仿宋" w:hAnsi="仿宋" w:eastAsia="仿宋"/>
          <w:color w:val="000000"/>
          <w:sz w:val="32"/>
          <w:szCs w:val="32"/>
        </w:rPr>
      </w:pPr>
      <w:r>
        <w:rPr>
          <w:rFonts w:hint="eastAsia" w:ascii="仿宋" w:hAnsi="仿宋" w:eastAsia="仿宋"/>
          <w:color w:val="000000"/>
          <w:sz w:val="32"/>
          <w:szCs w:val="32"/>
        </w:rPr>
        <w:t>姓名：         单位：               职务：</w:t>
      </w:r>
    </w:p>
    <w:tbl>
      <w:tblPr>
        <w:tblStyle w:val="7"/>
        <w:tblW w:w="9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1"/>
        <w:gridCol w:w="7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9" w:hRule="atLeast"/>
          <w:jc w:val="center"/>
        </w:trPr>
        <w:tc>
          <w:tcPr>
            <w:tcW w:w="1881" w:type="dxa"/>
            <w:vAlign w:val="center"/>
          </w:tcPr>
          <w:p>
            <w:pPr>
              <w:jc w:val="center"/>
              <w:rPr>
                <w:rFonts w:ascii="仿宋" w:hAnsi="仿宋" w:eastAsia="仿宋"/>
                <w:color w:val="000000"/>
                <w:sz w:val="28"/>
                <w:szCs w:val="28"/>
              </w:rPr>
            </w:pPr>
            <w:r>
              <w:rPr>
                <w:rFonts w:hint="eastAsia" w:ascii="仿宋" w:hAnsi="仿宋" w:eastAsia="仿宋"/>
                <w:color w:val="000000"/>
                <w:sz w:val="28"/>
                <w:szCs w:val="28"/>
              </w:rPr>
              <w:t>1.干部管理部门</w:t>
            </w:r>
          </w:p>
        </w:tc>
        <w:tc>
          <w:tcPr>
            <w:tcW w:w="7323" w:type="dxa"/>
          </w:tcPr>
          <w:p>
            <w:pPr>
              <w:rPr>
                <w:rFonts w:ascii="仿宋" w:hAnsi="仿宋" w:eastAsia="仿宋"/>
                <w:color w:val="000000"/>
                <w:sz w:val="28"/>
                <w:szCs w:val="28"/>
              </w:rPr>
            </w:pPr>
          </w:p>
          <w:p>
            <w:pPr>
              <w:rPr>
                <w:rFonts w:ascii="仿宋" w:hAnsi="仿宋" w:eastAsia="仿宋"/>
                <w:color w:val="000000"/>
                <w:sz w:val="28"/>
                <w:szCs w:val="28"/>
              </w:rPr>
            </w:pPr>
          </w:p>
          <w:p>
            <w:pPr>
              <w:spacing w:line="440" w:lineRule="exact"/>
              <w:ind w:firstLine="2422" w:firstLineChars="865"/>
              <w:jc w:val="center"/>
              <w:rPr>
                <w:rFonts w:ascii="仿宋" w:hAnsi="仿宋" w:eastAsia="仿宋"/>
                <w:color w:val="000000"/>
                <w:sz w:val="28"/>
                <w:szCs w:val="28"/>
              </w:rPr>
            </w:pPr>
          </w:p>
          <w:p>
            <w:pPr>
              <w:spacing w:line="440" w:lineRule="exact"/>
              <w:ind w:firstLine="2422" w:firstLineChars="865"/>
              <w:jc w:val="center"/>
              <w:rPr>
                <w:rFonts w:ascii="仿宋" w:hAnsi="仿宋" w:eastAsia="仿宋"/>
                <w:color w:val="000000"/>
                <w:sz w:val="28"/>
                <w:szCs w:val="28"/>
              </w:rPr>
            </w:pPr>
            <w:r>
              <w:rPr>
                <w:rFonts w:hint="eastAsia" w:ascii="仿宋" w:hAnsi="仿宋" w:eastAsia="仿宋"/>
                <w:color w:val="000000"/>
                <w:sz w:val="28"/>
                <w:szCs w:val="28"/>
              </w:rPr>
              <w:t>（盖章）</w:t>
            </w:r>
          </w:p>
          <w:p>
            <w:pPr>
              <w:spacing w:line="440" w:lineRule="exact"/>
              <w:ind w:firstLine="2422" w:firstLineChars="865"/>
              <w:jc w:val="center"/>
              <w:rPr>
                <w:rFonts w:ascii="仿宋" w:hAnsi="仿宋" w:eastAsia="仿宋"/>
                <w:color w:val="000000"/>
                <w:sz w:val="28"/>
                <w:szCs w:val="28"/>
              </w:rPr>
            </w:pPr>
            <w:r>
              <w:rPr>
                <w:rFonts w:hint="eastAsia" w:ascii="仿宋" w:hAnsi="仿宋" w:eastAsia="仿宋"/>
                <w:color w:val="000000"/>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9" w:hRule="atLeast"/>
          <w:jc w:val="center"/>
        </w:trPr>
        <w:tc>
          <w:tcPr>
            <w:tcW w:w="1881" w:type="dxa"/>
            <w:vAlign w:val="center"/>
          </w:tcPr>
          <w:p>
            <w:pPr>
              <w:jc w:val="center"/>
              <w:rPr>
                <w:rFonts w:ascii="仿宋" w:hAnsi="仿宋" w:eastAsia="仿宋"/>
                <w:color w:val="000000"/>
                <w:sz w:val="28"/>
                <w:szCs w:val="28"/>
              </w:rPr>
            </w:pPr>
            <w:r>
              <w:rPr>
                <w:rFonts w:hint="eastAsia" w:ascii="仿宋" w:hAnsi="仿宋" w:eastAsia="仿宋"/>
                <w:color w:val="000000"/>
                <w:sz w:val="28"/>
                <w:szCs w:val="28"/>
              </w:rPr>
              <w:t>2.纪检监察 部门意见</w:t>
            </w:r>
          </w:p>
        </w:tc>
        <w:tc>
          <w:tcPr>
            <w:tcW w:w="7323" w:type="dxa"/>
          </w:tcPr>
          <w:p>
            <w:pPr>
              <w:rPr>
                <w:rFonts w:ascii="仿宋" w:hAnsi="仿宋" w:eastAsia="仿宋"/>
                <w:color w:val="000000"/>
                <w:sz w:val="28"/>
                <w:szCs w:val="28"/>
              </w:rPr>
            </w:pPr>
          </w:p>
          <w:p>
            <w:pPr>
              <w:rPr>
                <w:rFonts w:ascii="仿宋" w:hAnsi="仿宋" w:eastAsia="仿宋"/>
                <w:color w:val="000000"/>
                <w:sz w:val="28"/>
                <w:szCs w:val="28"/>
              </w:rPr>
            </w:pPr>
          </w:p>
          <w:p>
            <w:pPr>
              <w:spacing w:line="440" w:lineRule="exact"/>
              <w:ind w:firstLine="2422" w:firstLineChars="865"/>
              <w:jc w:val="center"/>
              <w:rPr>
                <w:rFonts w:ascii="仿宋" w:hAnsi="仿宋" w:eastAsia="仿宋"/>
                <w:color w:val="000000"/>
                <w:sz w:val="28"/>
                <w:szCs w:val="28"/>
              </w:rPr>
            </w:pPr>
          </w:p>
          <w:p>
            <w:pPr>
              <w:spacing w:line="440" w:lineRule="exact"/>
              <w:ind w:firstLine="2422" w:firstLineChars="865"/>
              <w:jc w:val="center"/>
              <w:rPr>
                <w:rFonts w:ascii="仿宋" w:hAnsi="仿宋" w:eastAsia="仿宋"/>
                <w:color w:val="000000"/>
                <w:sz w:val="28"/>
                <w:szCs w:val="28"/>
              </w:rPr>
            </w:pPr>
            <w:r>
              <w:rPr>
                <w:rFonts w:hint="eastAsia" w:ascii="仿宋" w:hAnsi="仿宋" w:eastAsia="仿宋"/>
                <w:color w:val="000000"/>
                <w:sz w:val="28"/>
                <w:szCs w:val="28"/>
              </w:rPr>
              <w:t>（盖章）</w:t>
            </w:r>
          </w:p>
          <w:p>
            <w:pPr>
              <w:spacing w:line="440" w:lineRule="exact"/>
              <w:ind w:firstLine="2422" w:firstLineChars="865"/>
              <w:jc w:val="center"/>
              <w:rPr>
                <w:rFonts w:ascii="仿宋" w:hAnsi="仿宋" w:eastAsia="仿宋"/>
                <w:color w:val="000000"/>
                <w:sz w:val="28"/>
                <w:szCs w:val="28"/>
              </w:rPr>
            </w:pPr>
            <w:r>
              <w:rPr>
                <w:rFonts w:hint="eastAsia" w:ascii="仿宋" w:hAnsi="仿宋" w:eastAsia="仿宋"/>
                <w:color w:val="000000"/>
                <w:sz w:val="28"/>
                <w:szCs w:val="28"/>
              </w:rPr>
              <w:t>年</w:t>
            </w:r>
            <w:r>
              <w:rPr>
                <w:rFonts w:ascii="仿宋" w:hAnsi="仿宋" w:eastAsia="仿宋"/>
                <w:color w:val="000000"/>
                <w:sz w:val="28"/>
                <w:szCs w:val="28"/>
              </w:rPr>
              <w:t xml:space="preserve">  </w:t>
            </w:r>
            <w:r>
              <w:rPr>
                <w:rFonts w:hint="eastAsia" w:ascii="仿宋" w:hAnsi="仿宋" w:eastAsia="仿宋"/>
                <w:color w:val="000000"/>
                <w:sz w:val="28"/>
                <w:szCs w:val="28"/>
              </w:rPr>
              <w:t>月</w:t>
            </w:r>
            <w:r>
              <w:rPr>
                <w:rFonts w:ascii="仿宋" w:hAnsi="仿宋" w:eastAsia="仿宋"/>
                <w:color w:val="000000"/>
                <w:sz w:val="28"/>
                <w:szCs w:val="28"/>
              </w:rPr>
              <w:t xml:space="preserve">  </w:t>
            </w:r>
            <w:r>
              <w:rPr>
                <w:rFonts w:hint="eastAsia" w:ascii="仿宋" w:hAnsi="仿宋" w:eastAsia="仿宋"/>
                <w:color w:val="000000"/>
                <w:sz w:val="28"/>
                <w:szCs w:val="28"/>
              </w:rPr>
              <w:t>日</w:t>
            </w:r>
          </w:p>
        </w:tc>
      </w:tr>
    </w:tbl>
    <w:p>
      <w:pPr>
        <w:spacing w:beforeLines="100" w:line="280" w:lineRule="exact"/>
        <w:ind w:left="980" w:hanging="980" w:hangingChars="350"/>
        <w:rPr>
          <w:rFonts w:ascii="仿宋" w:hAnsi="仿宋" w:eastAsia="仿宋"/>
          <w:color w:val="000000"/>
          <w:sz w:val="28"/>
          <w:szCs w:val="28"/>
        </w:rPr>
      </w:pPr>
      <w:r>
        <w:rPr>
          <w:rFonts w:hint="eastAsia" w:ascii="仿宋" w:hAnsi="仿宋" w:eastAsia="仿宋"/>
          <w:color w:val="000000"/>
          <w:sz w:val="28"/>
          <w:szCs w:val="28"/>
        </w:rPr>
        <w:t>备注：候选人所在单位为党政机关事业单位及其工作人员的须提供此表；</w:t>
      </w:r>
    </w:p>
    <w:p>
      <w:pPr>
        <w:spacing w:beforeLines="100" w:line="280" w:lineRule="exact"/>
        <w:ind w:left="980" w:hanging="980" w:hangingChars="350"/>
        <w:rPr>
          <w:rFonts w:ascii="仿宋" w:hAnsi="仿宋" w:eastAsia="仿宋"/>
          <w:color w:val="000000"/>
          <w:sz w:val="28"/>
          <w:szCs w:val="28"/>
        </w:rPr>
      </w:pPr>
      <w:r>
        <w:rPr>
          <w:rFonts w:hint="eastAsia" w:ascii="仿宋" w:hAnsi="仿宋" w:eastAsia="仿宋"/>
          <w:color w:val="000000"/>
          <w:sz w:val="28"/>
          <w:szCs w:val="28"/>
        </w:rPr>
        <w:t>所在单位为其他类型单位的不填写此表。</w:t>
      </w:r>
    </w:p>
    <w:p>
      <w:pPr>
        <w:spacing w:before="240"/>
        <w:ind w:left="960" w:hanging="960" w:hangingChars="400"/>
        <w:rPr>
          <w:rFonts w:ascii="仿宋_GB2312" w:hAnsi="宋体" w:eastAsia="仿宋_GB2312" w:cs="仿宋_GB2312"/>
          <w:sz w:val="24"/>
        </w:rPr>
      </w:pPr>
    </w:p>
    <w:sectPr>
      <w:pgSz w:w="11906" w:h="16838"/>
      <w:pgMar w:top="1440" w:right="1418" w:bottom="1440"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319"/>
    <w:rsid w:val="000D6A6D"/>
    <w:rsid w:val="00135C4D"/>
    <w:rsid w:val="001C118B"/>
    <w:rsid w:val="00336827"/>
    <w:rsid w:val="00346AB0"/>
    <w:rsid w:val="003B6AF3"/>
    <w:rsid w:val="003E650F"/>
    <w:rsid w:val="00476BBB"/>
    <w:rsid w:val="00655176"/>
    <w:rsid w:val="00711319"/>
    <w:rsid w:val="008601C0"/>
    <w:rsid w:val="008F51C3"/>
    <w:rsid w:val="0092169A"/>
    <w:rsid w:val="009B075E"/>
    <w:rsid w:val="009E760F"/>
    <w:rsid w:val="00DB4DB1"/>
    <w:rsid w:val="00E554AA"/>
    <w:rsid w:val="00E9127F"/>
    <w:rsid w:val="5E3375A4"/>
    <w:rsid w:val="CF6D6953"/>
    <w:rsid w:val="FE9B246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semiHidden/>
    <w:unhideWhenUsed/>
    <w:uiPriority w:val="99"/>
    <w:rPr>
      <w:sz w:val="18"/>
      <w:szCs w:val="18"/>
    </w:rPr>
  </w:style>
  <w:style w:type="paragraph" w:styleId="3">
    <w:name w:val="footer"/>
    <w:basedOn w:val="1"/>
    <w:link w:val="12"/>
    <w:semiHidden/>
    <w:unhideWhenUsed/>
    <w:uiPriority w:val="99"/>
    <w:pPr>
      <w:tabs>
        <w:tab w:val="center" w:pos="4153"/>
        <w:tab w:val="right" w:pos="8306"/>
      </w:tabs>
      <w:snapToGrid w:val="0"/>
      <w:jc w:val="left"/>
    </w:pPr>
    <w:rPr>
      <w:sz w:val="18"/>
      <w:szCs w:val="18"/>
    </w:rPr>
  </w:style>
  <w:style w:type="paragraph" w:styleId="4">
    <w:name w:val="header"/>
    <w:basedOn w:val="1"/>
    <w:link w:val="11"/>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Title"/>
    <w:basedOn w:val="1"/>
    <w:next w:val="1"/>
    <w:link w:val="13"/>
    <w:qFormat/>
    <w:uiPriority w:val="10"/>
    <w:pPr>
      <w:spacing w:before="240" w:after="60"/>
      <w:jc w:val="center"/>
      <w:outlineLvl w:val="0"/>
    </w:pPr>
    <w:rPr>
      <w:rFonts w:ascii="等线 Light" w:hAnsi="等线 Light" w:eastAsia="宋体" w:cs="Times New Roman"/>
      <w:b/>
      <w:bCs/>
      <w:sz w:val="32"/>
      <w:szCs w:val="32"/>
    </w:rPr>
  </w:style>
  <w:style w:type="character" w:styleId="9">
    <w:name w:val="Strong"/>
    <w:basedOn w:val="8"/>
    <w:qFormat/>
    <w:uiPriority w:val="22"/>
    <w:rPr>
      <w:b/>
      <w:bCs/>
    </w:rPr>
  </w:style>
  <w:style w:type="character" w:styleId="10">
    <w:name w:val="Hyperlink"/>
    <w:basedOn w:val="8"/>
    <w:unhideWhenUsed/>
    <w:qFormat/>
    <w:uiPriority w:val="99"/>
    <w:rPr>
      <w:color w:val="0000FF"/>
      <w:u w:val="single"/>
    </w:rPr>
  </w:style>
  <w:style w:type="character" w:customStyle="1" w:styleId="11">
    <w:name w:val="页眉 Char"/>
    <w:basedOn w:val="8"/>
    <w:link w:val="4"/>
    <w:semiHidden/>
    <w:qFormat/>
    <w:uiPriority w:val="99"/>
    <w:rPr>
      <w:sz w:val="18"/>
      <w:szCs w:val="18"/>
    </w:rPr>
  </w:style>
  <w:style w:type="character" w:customStyle="1" w:styleId="12">
    <w:name w:val="页脚 Char"/>
    <w:basedOn w:val="8"/>
    <w:link w:val="3"/>
    <w:semiHidden/>
    <w:qFormat/>
    <w:uiPriority w:val="99"/>
    <w:rPr>
      <w:sz w:val="18"/>
      <w:szCs w:val="18"/>
    </w:rPr>
  </w:style>
  <w:style w:type="character" w:customStyle="1" w:styleId="13">
    <w:name w:val="标题 Char"/>
    <w:basedOn w:val="8"/>
    <w:link w:val="6"/>
    <w:uiPriority w:val="10"/>
    <w:rPr>
      <w:rFonts w:ascii="等线 Light" w:hAnsi="等线 Light" w:eastAsia="宋体" w:cs="Times New Roman"/>
      <w:b/>
      <w:bCs/>
      <w:sz w:val="32"/>
      <w:szCs w:val="32"/>
    </w:rPr>
  </w:style>
  <w:style w:type="character" w:customStyle="1" w:styleId="14">
    <w:name w:val="批注框文本 Char"/>
    <w:basedOn w:val="8"/>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18</Pages>
  <Words>1326</Words>
  <Characters>7563</Characters>
  <Lines>63</Lines>
  <Paragraphs>17</Paragraphs>
  <TotalTime>184</TotalTime>
  <ScaleCrop>false</ScaleCrop>
  <LinksUpToDate>false</LinksUpToDate>
  <CharactersWithSpaces>8872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2022-05-24T01:17:00Z</dcterms:created>
  <dc:creator>sun</dc:creator>
  <cp:lastModifiedBy>雷定演</cp:lastModifiedBy>
  <dcterms:modified xsi:type="dcterms:W3CDTF">2022-05-24T07:49:51Z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