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893" w:rsidRDefault="004C3893" w:rsidP="004C3893">
      <w:pPr>
        <w:spacing w:line="360" w:lineRule="auto"/>
        <w:rPr>
          <w:rFonts w:hint="eastAsia"/>
          <w:sz w:val="24"/>
          <w:szCs w:val="24"/>
        </w:rPr>
      </w:pPr>
      <w:bookmarkStart w:id="0" w:name="_Hlk65500387"/>
      <w:bookmarkEnd w:id="0"/>
      <w:r>
        <w:rPr>
          <w:noProof/>
          <w:sz w:val="24"/>
          <w:szCs w:val="24"/>
        </w:rPr>
        <w:drawing>
          <wp:inline distT="0" distB="0" distL="0" distR="0" wp14:anchorId="00A35706" wp14:editId="154E297E">
            <wp:extent cx="5274310" cy="55181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3893" w:rsidRDefault="004C3893" w:rsidP="004C3893">
      <w:pPr>
        <w:spacing w:line="360" w:lineRule="auto"/>
        <w:rPr>
          <w:rFonts w:hint="eastAsia"/>
          <w:sz w:val="24"/>
          <w:szCs w:val="24"/>
        </w:rPr>
      </w:pPr>
      <w:r w:rsidRPr="00CA3F7E">
        <w:rPr>
          <w:b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1" o:spid="_x0000_s1027" type="#_x0000_t32" style="position:absolute;left:0;text-align:left;margin-left:-7.65pt;margin-top:45.75pt;width:450.9pt;height:0;z-index:251659264;visibility:visible;mso-wrap-distance-top:-8e-5mm;mso-wrap-distance-bottom:-8e-5mm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" adj="-4103,-1,-4103" strokecolor="red" strokeweight="2pt">
            <w10:wrap anchorx="margin" anchory="margin"/>
          </v:shape>
        </w:pict>
      </w:r>
    </w:p>
    <w:p w:rsidR="004C3893" w:rsidRPr="00CA3F7E" w:rsidRDefault="004C3893" w:rsidP="004C3893">
      <w:pPr>
        <w:spacing w:line="360" w:lineRule="auto"/>
        <w:rPr>
          <w:rFonts w:hint="eastAsia"/>
          <w:b/>
          <w:sz w:val="28"/>
          <w:szCs w:val="28"/>
        </w:rPr>
      </w:pPr>
      <w:r w:rsidRPr="002675C1">
        <w:rPr>
          <w:rFonts w:ascii="宋体" w:hAnsi="宋体" w:cs="Tw Cen MT Condensed Extra Bold" w:hint="eastAsia"/>
          <w:b/>
          <w:color w:val="000000"/>
          <w:sz w:val="44"/>
          <w:szCs w:val="32"/>
        </w:rPr>
        <w:t>附件</w:t>
      </w:r>
      <w:r>
        <w:rPr>
          <w:rFonts w:ascii="宋体" w:hAnsi="宋体" w:cs="Tw Cen MT Condensed Extra Bold" w:hint="eastAsia"/>
          <w:b/>
          <w:color w:val="000000"/>
          <w:sz w:val="44"/>
          <w:szCs w:val="32"/>
        </w:rPr>
        <w:t>二</w:t>
      </w:r>
      <w:bookmarkStart w:id="1" w:name="_GoBack"/>
      <w:bookmarkEnd w:id="1"/>
    </w:p>
    <w:p w:rsidR="004C3893" w:rsidRPr="000B7CE1" w:rsidRDefault="004C3893" w:rsidP="004C3893">
      <w:pPr>
        <w:spacing w:line="360" w:lineRule="auto"/>
        <w:rPr>
          <w:b/>
          <w:sz w:val="24"/>
          <w:szCs w:val="24"/>
        </w:rPr>
      </w:pPr>
    </w:p>
    <w:p w:rsidR="004C3893" w:rsidRPr="000B7CE1" w:rsidRDefault="004C3893" w:rsidP="004C3893">
      <w:pPr>
        <w:spacing w:line="360" w:lineRule="auto"/>
        <w:rPr>
          <w:b/>
          <w:bCs/>
          <w:sz w:val="24"/>
          <w:szCs w:val="24"/>
        </w:rPr>
      </w:pPr>
      <w:r w:rsidRPr="000B7CE1">
        <w:rPr>
          <w:rFonts w:hint="eastAsia"/>
          <w:sz w:val="24"/>
          <w:szCs w:val="24"/>
        </w:rPr>
        <w:t>《陕西师范大学学报（自然科学版）》现为</w:t>
      </w:r>
      <w:r w:rsidRPr="000B7CE1">
        <w:rPr>
          <w:rFonts w:hint="eastAsia"/>
          <w:b/>
          <w:sz w:val="24"/>
          <w:szCs w:val="24"/>
        </w:rPr>
        <w:t>“中国科技期刊卓越行动计划”梯队项目资助期刊</w:t>
      </w:r>
      <w:r w:rsidRPr="000B7CE1">
        <w:rPr>
          <w:rFonts w:hint="eastAsia"/>
          <w:sz w:val="24"/>
          <w:szCs w:val="24"/>
        </w:rPr>
        <w:t>、</w:t>
      </w:r>
      <w:r w:rsidRPr="000B7CE1">
        <w:rPr>
          <w:rFonts w:hint="eastAsia"/>
          <w:sz w:val="24"/>
          <w:szCs w:val="24"/>
        </w:rPr>
        <w:t>CSCD</w:t>
      </w:r>
      <w:r w:rsidRPr="000B7CE1">
        <w:rPr>
          <w:rFonts w:hint="eastAsia"/>
          <w:sz w:val="24"/>
          <w:szCs w:val="24"/>
        </w:rPr>
        <w:t>来源期刊、中文科技类核心期刊、北大核心期刊。为更好地服务国家发展需求，《陕西师范大学学报（自然科学版）》拟于</w:t>
      </w:r>
      <w:r w:rsidRPr="000B7CE1">
        <w:rPr>
          <w:rFonts w:hint="eastAsia"/>
          <w:sz w:val="24"/>
          <w:szCs w:val="24"/>
        </w:rPr>
        <w:t>2021</w:t>
      </w:r>
      <w:r w:rsidRPr="000B7CE1">
        <w:rPr>
          <w:rFonts w:hint="eastAsia"/>
          <w:sz w:val="24"/>
          <w:szCs w:val="24"/>
        </w:rPr>
        <w:t>年出版</w:t>
      </w:r>
      <w:r w:rsidRPr="000B7CE1">
        <w:rPr>
          <w:rFonts w:hint="eastAsia"/>
          <w:b/>
          <w:sz w:val="24"/>
          <w:szCs w:val="24"/>
        </w:rPr>
        <w:t>“</w:t>
      </w:r>
      <w:r w:rsidRPr="000B7CE1">
        <w:rPr>
          <w:rFonts w:hint="eastAsia"/>
          <w:b/>
          <w:bCs/>
          <w:sz w:val="24"/>
          <w:szCs w:val="24"/>
        </w:rPr>
        <w:t>电介质材料物理</w:t>
      </w:r>
      <w:r w:rsidRPr="000B7CE1">
        <w:rPr>
          <w:rFonts w:hint="eastAsia"/>
          <w:b/>
          <w:sz w:val="24"/>
          <w:szCs w:val="24"/>
        </w:rPr>
        <w:t>专题”</w:t>
      </w:r>
      <w:r w:rsidRPr="000B7CE1">
        <w:rPr>
          <w:rFonts w:hint="eastAsia"/>
          <w:sz w:val="24"/>
          <w:szCs w:val="24"/>
        </w:rPr>
        <w:t>，恭请赐稿。</w:t>
      </w:r>
    </w:p>
    <w:p w:rsidR="004C3893" w:rsidRPr="000B7CE1" w:rsidRDefault="004C3893" w:rsidP="004C3893">
      <w:pPr>
        <w:spacing w:line="360" w:lineRule="auto"/>
        <w:rPr>
          <w:b/>
          <w:sz w:val="24"/>
          <w:szCs w:val="24"/>
        </w:rPr>
      </w:pPr>
      <w:r w:rsidRPr="000B7CE1">
        <w:rPr>
          <w:rFonts w:hint="eastAsia"/>
          <w:b/>
          <w:sz w:val="24"/>
          <w:szCs w:val="24"/>
        </w:rPr>
        <w:t>一、专题方向（不限于以下方向）</w:t>
      </w:r>
    </w:p>
    <w:p w:rsidR="004C3893" w:rsidRDefault="004C3893" w:rsidP="004C3893">
      <w:pPr>
        <w:spacing w:line="360" w:lineRule="auto"/>
        <w:rPr>
          <w:rFonts w:hint="eastAsia"/>
          <w:sz w:val="24"/>
          <w:szCs w:val="24"/>
        </w:rPr>
      </w:pPr>
      <w:r w:rsidRPr="000B7CE1">
        <w:rPr>
          <w:rFonts w:hint="eastAsia"/>
          <w:sz w:val="24"/>
          <w:szCs w:val="24"/>
        </w:rPr>
        <w:t>（</w:t>
      </w:r>
      <w:r w:rsidRPr="000B7CE1">
        <w:rPr>
          <w:rFonts w:hint="eastAsia"/>
          <w:sz w:val="24"/>
          <w:szCs w:val="24"/>
        </w:rPr>
        <w:t>1</w:t>
      </w:r>
      <w:r w:rsidRPr="000B7CE1">
        <w:rPr>
          <w:rFonts w:hint="eastAsia"/>
          <w:sz w:val="24"/>
          <w:szCs w:val="24"/>
        </w:rPr>
        <w:t>）</w:t>
      </w:r>
      <w:r w:rsidRPr="000B7CE1">
        <w:rPr>
          <w:sz w:val="24"/>
          <w:szCs w:val="24"/>
        </w:rPr>
        <w:t>电介质材料基础理论</w:t>
      </w:r>
    </w:p>
    <w:p w:rsidR="004C3893" w:rsidRPr="000B7CE1" w:rsidRDefault="004C3893" w:rsidP="004C3893">
      <w:pPr>
        <w:spacing w:line="360" w:lineRule="auto"/>
        <w:rPr>
          <w:sz w:val="24"/>
          <w:szCs w:val="24"/>
        </w:rPr>
      </w:pPr>
      <w:r w:rsidRPr="000B7CE1">
        <w:rPr>
          <w:rFonts w:hint="eastAsia"/>
          <w:sz w:val="24"/>
          <w:szCs w:val="24"/>
        </w:rPr>
        <w:t>（</w:t>
      </w:r>
      <w:r w:rsidRPr="000B7CE1">
        <w:rPr>
          <w:rFonts w:hint="eastAsia"/>
          <w:sz w:val="24"/>
          <w:szCs w:val="24"/>
        </w:rPr>
        <w:t>2</w:t>
      </w:r>
      <w:r w:rsidRPr="000B7CE1">
        <w:rPr>
          <w:rFonts w:hint="eastAsia"/>
          <w:sz w:val="24"/>
          <w:szCs w:val="24"/>
        </w:rPr>
        <w:t>）超材料、薄膜材料和器件、柔性电子材料和器件</w:t>
      </w:r>
    </w:p>
    <w:p w:rsidR="004C3893" w:rsidRPr="000B7CE1" w:rsidRDefault="004C3893" w:rsidP="004C3893">
      <w:pPr>
        <w:spacing w:line="360" w:lineRule="auto"/>
        <w:rPr>
          <w:sz w:val="24"/>
          <w:szCs w:val="24"/>
        </w:rPr>
      </w:pPr>
      <w:r w:rsidRPr="000B7CE1">
        <w:rPr>
          <w:rFonts w:hint="eastAsia"/>
          <w:sz w:val="24"/>
          <w:szCs w:val="24"/>
        </w:rPr>
        <w:t>（</w:t>
      </w:r>
      <w:r w:rsidRPr="000B7CE1">
        <w:rPr>
          <w:rFonts w:hint="eastAsia"/>
          <w:sz w:val="24"/>
          <w:szCs w:val="24"/>
        </w:rPr>
        <w:t>3</w:t>
      </w:r>
      <w:r w:rsidRPr="000B7CE1">
        <w:rPr>
          <w:rFonts w:hint="eastAsia"/>
          <w:sz w:val="24"/>
          <w:szCs w:val="24"/>
        </w:rPr>
        <w:t>）铁电</w:t>
      </w:r>
      <w:r w:rsidRPr="000B7CE1">
        <w:rPr>
          <w:sz w:val="24"/>
          <w:szCs w:val="24"/>
        </w:rPr>
        <w:t>压电材料</w:t>
      </w:r>
      <w:r w:rsidRPr="000B7CE1">
        <w:rPr>
          <w:rFonts w:hint="eastAsia"/>
          <w:sz w:val="24"/>
          <w:szCs w:val="24"/>
        </w:rPr>
        <w:t>及性能</w:t>
      </w:r>
    </w:p>
    <w:p w:rsidR="004C3893" w:rsidRPr="000B7CE1" w:rsidRDefault="004C3893" w:rsidP="004C3893">
      <w:pPr>
        <w:spacing w:line="360" w:lineRule="auto"/>
        <w:rPr>
          <w:sz w:val="24"/>
          <w:szCs w:val="24"/>
        </w:rPr>
      </w:pPr>
      <w:r w:rsidRPr="000B7CE1">
        <w:rPr>
          <w:rFonts w:hint="eastAsia"/>
          <w:sz w:val="24"/>
          <w:szCs w:val="24"/>
        </w:rPr>
        <w:t>（</w:t>
      </w:r>
      <w:r w:rsidRPr="000B7CE1">
        <w:rPr>
          <w:rFonts w:hint="eastAsia"/>
          <w:sz w:val="24"/>
          <w:szCs w:val="24"/>
        </w:rPr>
        <w:t>4</w:t>
      </w:r>
      <w:r w:rsidRPr="000B7CE1">
        <w:rPr>
          <w:rFonts w:hint="eastAsia"/>
          <w:sz w:val="24"/>
          <w:szCs w:val="24"/>
        </w:rPr>
        <w:t>）电光、光电及非线性光学材料和器件</w:t>
      </w:r>
    </w:p>
    <w:p w:rsidR="004C3893" w:rsidRPr="000B7CE1" w:rsidRDefault="004C3893" w:rsidP="004C3893">
      <w:pPr>
        <w:spacing w:line="360" w:lineRule="auto"/>
        <w:rPr>
          <w:sz w:val="24"/>
          <w:szCs w:val="24"/>
        </w:rPr>
      </w:pPr>
      <w:r w:rsidRPr="000B7CE1">
        <w:rPr>
          <w:rFonts w:hint="eastAsia"/>
          <w:sz w:val="24"/>
          <w:szCs w:val="24"/>
        </w:rPr>
        <w:t>（</w:t>
      </w:r>
      <w:r w:rsidRPr="000B7CE1">
        <w:rPr>
          <w:rFonts w:hint="eastAsia"/>
          <w:sz w:val="24"/>
          <w:szCs w:val="24"/>
        </w:rPr>
        <w:t>5</w:t>
      </w:r>
      <w:r w:rsidRPr="000B7CE1">
        <w:rPr>
          <w:rFonts w:hint="eastAsia"/>
          <w:sz w:val="24"/>
          <w:szCs w:val="24"/>
        </w:rPr>
        <w:t>）</w:t>
      </w:r>
      <w:proofErr w:type="gramStart"/>
      <w:r w:rsidRPr="000B7CE1">
        <w:rPr>
          <w:sz w:val="24"/>
          <w:szCs w:val="24"/>
        </w:rPr>
        <w:t>介</w:t>
      </w:r>
      <w:proofErr w:type="gramEnd"/>
      <w:r w:rsidRPr="000B7CE1">
        <w:rPr>
          <w:sz w:val="24"/>
          <w:szCs w:val="24"/>
        </w:rPr>
        <w:t>电储能、热释电效应</w:t>
      </w:r>
      <w:r w:rsidRPr="000B7CE1">
        <w:rPr>
          <w:rFonts w:hint="eastAsia"/>
          <w:sz w:val="24"/>
          <w:szCs w:val="24"/>
        </w:rPr>
        <w:t>、储能材料和器件</w:t>
      </w:r>
    </w:p>
    <w:p w:rsidR="004C3893" w:rsidRPr="000B7CE1" w:rsidRDefault="004C3893" w:rsidP="004C3893">
      <w:pPr>
        <w:spacing w:line="360" w:lineRule="auto"/>
        <w:rPr>
          <w:sz w:val="24"/>
          <w:szCs w:val="24"/>
        </w:rPr>
      </w:pPr>
      <w:r w:rsidRPr="000B7CE1">
        <w:rPr>
          <w:rFonts w:hint="eastAsia"/>
          <w:sz w:val="24"/>
          <w:szCs w:val="24"/>
        </w:rPr>
        <w:t>（</w:t>
      </w:r>
      <w:r w:rsidRPr="000B7CE1">
        <w:rPr>
          <w:rFonts w:hint="eastAsia"/>
          <w:sz w:val="24"/>
          <w:szCs w:val="24"/>
        </w:rPr>
        <w:t>6</w:t>
      </w:r>
      <w:r w:rsidRPr="000B7CE1">
        <w:rPr>
          <w:rFonts w:hint="eastAsia"/>
          <w:sz w:val="24"/>
          <w:szCs w:val="24"/>
        </w:rPr>
        <w:t>）</w:t>
      </w:r>
      <w:r w:rsidRPr="000B7CE1">
        <w:rPr>
          <w:sz w:val="24"/>
          <w:szCs w:val="24"/>
        </w:rPr>
        <w:t>微波</w:t>
      </w:r>
      <w:proofErr w:type="gramStart"/>
      <w:r w:rsidRPr="000B7CE1">
        <w:rPr>
          <w:sz w:val="24"/>
          <w:szCs w:val="24"/>
        </w:rPr>
        <w:t>介</w:t>
      </w:r>
      <w:proofErr w:type="gramEnd"/>
      <w:r w:rsidRPr="000B7CE1">
        <w:rPr>
          <w:sz w:val="24"/>
          <w:szCs w:val="24"/>
        </w:rPr>
        <w:t>电材料</w:t>
      </w:r>
    </w:p>
    <w:p w:rsidR="004C3893" w:rsidRPr="000B7CE1" w:rsidRDefault="004C3893" w:rsidP="004C3893">
      <w:pPr>
        <w:spacing w:line="360" w:lineRule="auto"/>
        <w:rPr>
          <w:sz w:val="24"/>
          <w:szCs w:val="24"/>
        </w:rPr>
      </w:pPr>
      <w:r w:rsidRPr="000B7CE1">
        <w:rPr>
          <w:rFonts w:hint="eastAsia"/>
          <w:b/>
          <w:sz w:val="24"/>
          <w:szCs w:val="24"/>
        </w:rPr>
        <w:t>二、投稿要求</w:t>
      </w:r>
    </w:p>
    <w:p w:rsidR="004C3893" w:rsidRPr="000B7CE1" w:rsidRDefault="004C3893" w:rsidP="004C3893">
      <w:pPr>
        <w:spacing w:line="360" w:lineRule="auto"/>
        <w:rPr>
          <w:sz w:val="24"/>
          <w:szCs w:val="24"/>
        </w:rPr>
      </w:pPr>
      <w:r w:rsidRPr="000B7CE1">
        <w:rPr>
          <w:rFonts w:hint="eastAsia"/>
          <w:sz w:val="24"/>
          <w:szCs w:val="24"/>
        </w:rPr>
        <w:t xml:space="preserve">    1. </w:t>
      </w:r>
      <w:r w:rsidRPr="000B7CE1">
        <w:rPr>
          <w:rFonts w:hint="eastAsia"/>
          <w:sz w:val="24"/>
          <w:szCs w:val="24"/>
        </w:rPr>
        <w:t>稿件须通过《陕西师范大学学报（自然科学版）》投稿网站（</w:t>
      </w:r>
      <w:r w:rsidRPr="000B7CE1">
        <w:rPr>
          <w:sz w:val="24"/>
          <w:szCs w:val="24"/>
        </w:rPr>
        <w:t>http://sxsz.cbpt.cnki.net</w:t>
      </w:r>
      <w:r w:rsidRPr="000B7CE1">
        <w:rPr>
          <w:rFonts w:hint="eastAsia"/>
          <w:sz w:val="24"/>
          <w:szCs w:val="24"/>
        </w:rPr>
        <w:t>）提交，题目备注“</w:t>
      </w:r>
      <w:r w:rsidRPr="000B7CE1">
        <w:rPr>
          <w:rFonts w:hint="eastAsia"/>
          <w:b/>
          <w:bCs/>
          <w:sz w:val="24"/>
          <w:szCs w:val="24"/>
        </w:rPr>
        <w:t>电介质材料物理</w:t>
      </w:r>
      <w:r w:rsidRPr="000B7CE1">
        <w:rPr>
          <w:rFonts w:hint="eastAsia"/>
          <w:b/>
          <w:sz w:val="24"/>
          <w:szCs w:val="24"/>
        </w:rPr>
        <w:t>专题</w:t>
      </w:r>
      <w:r w:rsidRPr="000B7CE1">
        <w:rPr>
          <w:rFonts w:hint="eastAsia"/>
          <w:sz w:val="24"/>
          <w:szCs w:val="24"/>
        </w:rPr>
        <w:t>”，投稿栏目选择“物理学”。</w:t>
      </w:r>
    </w:p>
    <w:p w:rsidR="004C3893" w:rsidRPr="000B7CE1" w:rsidRDefault="004C3893" w:rsidP="004C3893">
      <w:pPr>
        <w:spacing w:line="360" w:lineRule="auto"/>
        <w:rPr>
          <w:sz w:val="24"/>
          <w:szCs w:val="24"/>
        </w:rPr>
      </w:pPr>
      <w:r w:rsidRPr="000B7CE1">
        <w:rPr>
          <w:rFonts w:hint="eastAsia"/>
          <w:sz w:val="24"/>
          <w:szCs w:val="24"/>
        </w:rPr>
        <w:t xml:space="preserve">    2. </w:t>
      </w:r>
      <w:r w:rsidRPr="000B7CE1">
        <w:rPr>
          <w:rFonts w:hint="eastAsia"/>
          <w:sz w:val="24"/>
          <w:szCs w:val="24"/>
        </w:rPr>
        <w:t>稿件格式参照投稿网站的“投稿须知”“新论文模板”“参考文献要求”等内容（可在投稿网站的下载中心下载）。</w:t>
      </w:r>
    </w:p>
    <w:p w:rsidR="004C3893" w:rsidRPr="000B7CE1" w:rsidRDefault="004C3893" w:rsidP="004C3893">
      <w:pPr>
        <w:spacing w:line="360" w:lineRule="auto"/>
        <w:rPr>
          <w:b/>
          <w:sz w:val="24"/>
          <w:szCs w:val="24"/>
        </w:rPr>
      </w:pPr>
      <w:r w:rsidRPr="000B7CE1">
        <w:rPr>
          <w:rFonts w:hint="eastAsia"/>
          <w:b/>
          <w:sz w:val="24"/>
          <w:szCs w:val="24"/>
        </w:rPr>
        <w:t>三、重要时间</w:t>
      </w:r>
    </w:p>
    <w:p w:rsidR="004C3893" w:rsidRPr="000B7CE1" w:rsidRDefault="004C3893" w:rsidP="004C3893">
      <w:pPr>
        <w:spacing w:line="360" w:lineRule="auto"/>
        <w:rPr>
          <w:sz w:val="24"/>
          <w:szCs w:val="24"/>
        </w:rPr>
      </w:pPr>
      <w:r w:rsidRPr="000B7CE1">
        <w:rPr>
          <w:rFonts w:hint="eastAsia"/>
          <w:sz w:val="24"/>
          <w:szCs w:val="24"/>
        </w:rPr>
        <w:t xml:space="preserve">    </w:t>
      </w:r>
      <w:r w:rsidRPr="000B7CE1">
        <w:rPr>
          <w:rFonts w:hint="eastAsia"/>
          <w:sz w:val="24"/>
          <w:szCs w:val="24"/>
        </w:rPr>
        <w:t>截稿日期：</w:t>
      </w:r>
      <w:r w:rsidRPr="000B7CE1">
        <w:rPr>
          <w:rFonts w:hint="eastAsia"/>
          <w:sz w:val="24"/>
          <w:szCs w:val="24"/>
        </w:rPr>
        <w:t>2021</w:t>
      </w:r>
      <w:r w:rsidRPr="000B7CE1">
        <w:rPr>
          <w:rFonts w:hint="eastAsia"/>
          <w:sz w:val="24"/>
          <w:szCs w:val="24"/>
        </w:rPr>
        <w:t>年</w:t>
      </w:r>
      <w:r w:rsidRPr="000B7CE1">
        <w:rPr>
          <w:rFonts w:hint="eastAsia"/>
          <w:sz w:val="24"/>
          <w:szCs w:val="24"/>
        </w:rPr>
        <w:t>4</w:t>
      </w:r>
      <w:r w:rsidRPr="000B7CE1">
        <w:rPr>
          <w:rFonts w:hint="eastAsia"/>
          <w:sz w:val="24"/>
          <w:szCs w:val="24"/>
        </w:rPr>
        <w:t>月</w:t>
      </w:r>
      <w:r w:rsidRPr="000B7CE1">
        <w:rPr>
          <w:rFonts w:hint="eastAsia"/>
          <w:sz w:val="24"/>
          <w:szCs w:val="24"/>
        </w:rPr>
        <w:t>30</w:t>
      </w:r>
      <w:r w:rsidRPr="000B7CE1">
        <w:rPr>
          <w:rFonts w:hint="eastAsia"/>
          <w:sz w:val="24"/>
          <w:szCs w:val="24"/>
        </w:rPr>
        <w:t>日</w:t>
      </w:r>
    </w:p>
    <w:p w:rsidR="004C3893" w:rsidRPr="000B7CE1" w:rsidRDefault="004C3893" w:rsidP="004C3893">
      <w:pPr>
        <w:spacing w:line="360" w:lineRule="auto"/>
        <w:rPr>
          <w:b/>
          <w:sz w:val="24"/>
          <w:szCs w:val="24"/>
        </w:rPr>
      </w:pPr>
      <w:r w:rsidRPr="000B7CE1">
        <w:rPr>
          <w:rFonts w:hint="eastAsia"/>
          <w:b/>
          <w:sz w:val="24"/>
          <w:szCs w:val="24"/>
        </w:rPr>
        <w:t>四、编辑部联系方式</w:t>
      </w:r>
    </w:p>
    <w:p w:rsidR="004C3893" w:rsidRPr="000B7CE1" w:rsidRDefault="004C3893" w:rsidP="004C3893">
      <w:pPr>
        <w:spacing w:line="360" w:lineRule="auto"/>
        <w:rPr>
          <w:sz w:val="24"/>
          <w:szCs w:val="24"/>
        </w:rPr>
      </w:pPr>
      <w:r w:rsidRPr="000B7CE1">
        <w:rPr>
          <w:rFonts w:hint="eastAsia"/>
          <w:sz w:val="24"/>
          <w:szCs w:val="24"/>
        </w:rPr>
        <w:t xml:space="preserve">    </w:t>
      </w:r>
      <w:r w:rsidRPr="000B7CE1">
        <w:rPr>
          <w:rFonts w:hint="eastAsia"/>
          <w:sz w:val="24"/>
          <w:szCs w:val="24"/>
        </w:rPr>
        <w:t>联系人：李博</w:t>
      </w:r>
      <w:r w:rsidRPr="000B7CE1">
        <w:rPr>
          <w:rFonts w:hint="eastAsia"/>
          <w:sz w:val="24"/>
          <w:szCs w:val="24"/>
        </w:rPr>
        <w:t xml:space="preserve">    </w:t>
      </w:r>
    </w:p>
    <w:p w:rsidR="004C3893" w:rsidRPr="000B7CE1" w:rsidRDefault="004C3893" w:rsidP="004C3893">
      <w:pPr>
        <w:spacing w:line="360" w:lineRule="auto"/>
        <w:rPr>
          <w:sz w:val="24"/>
          <w:szCs w:val="24"/>
        </w:rPr>
      </w:pPr>
      <w:r w:rsidRPr="000B7CE1">
        <w:rPr>
          <w:rFonts w:hint="eastAsia"/>
          <w:sz w:val="24"/>
          <w:szCs w:val="24"/>
        </w:rPr>
        <w:t xml:space="preserve">    </w:t>
      </w:r>
      <w:r w:rsidRPr="000B7CE1">
        <w:rPr>
          <w:rFonts w:hint="eastAsia"/>
          <w:sz w:val="24"/>
          <w:szCs w:val="24"/>
        </w:rPr>
        <w:t>电话：</w:t>
      </w:r>
      <w:r w:rsidRPr="000B7CE1">
        <w:rPr>
          <w:rFonts w:hint="eastAsia"/>
          <w:sz w:val="24"/>
          <w:szCs w:val="24"/>
        </w:rPr>
        <w:t>029-81530885</w:t>
      </w:r>
      <w:r w:rsidRPr="000B7CE1">
        <w:rPr>
          <w:rFonts w:hint="eastAsia"/>
          <w:sz w:val="24"/>
          <w:szCs w:val="24"/>
        </w:rPr>
        <w:t>，</w:t>
      </w:r>
      <w:r w:rsidRPr="000B7CE1">
        <w:rPr>
          <w:sz w:val="24"/>
          <w:szCs w:val="24"/>
        </w:rPr>
        <w:t>15319931756</w:t>
      </w:r>
    </w:p>
    <w:p w:rsidR="004C3893" w:rsidRPr="000B7CE1" w:rsidRDefault="004C3893" w:rsidP="004C3893">
      <w:pPr>
        <w:spacing w:line="360" w:lineRule="auto"/>
        <w:rPr>
          <w:sz w:val="24"/>
          <w:szCs w:val="24"/>
        </w:rPr>
      </w:pPr>
      <w:r w:rsidRPr="000B7CE1">
        <w:rPr>
          <w:rFonts w:hint="eastAsia"/>
          <w:sz w:val="24"/>
          <w:szCs w:val="24"/>
        </w:rPr>
        <w:t xml:space="preserve">    </w:t>
      </w:r>
      <w:proofErr w:type="gramStart"/>
      <w:r w:rsidRPr="000B7CE1">
        <w:rPr>
          <w:rFonts w:hint="eastAsia"/>
          <w:sz w:val="24"/>
          <w:szCs w:val="24"/>
        </w:rPr>
        <w:t>微信公众号</w:t>
      </w:r>
      <w:proofErr w:type="gramEnd"/>
      <w:r w:rsidRPr="000B7CE1">
        <w:rPr>
          <w:rFonts w:hint="eastAsia"/>
          <w:sz w:val="24"/>
          <w:szCs w:val="24"/>
        </w:rPr>
        <w:t>：</w:t>
      </w:r>
      <w:r w:rsidRPr="000B7CE1">
        <w:rPr>
          <w:rFonts w:hint="eastAsia"/>
          <w:sz w:val="24"/>
          <w:szCs w:val="24"/>
        </w:rPr>
        <w:t xml:space="preserve">JSNULK   </w:t>
      </w:r>
      <w:r w:rsidRPr="000B7CE1">
        <w:rPr>
          <w:rFonts w:hint="eastAsia"/>
          <w:sz w:val="24"/>
          <w:szCs w:val="24"/>
        </w:rPr>
        <w:t>投稿网址：</w:t>
      </w:r>
      <w:r w:rsidRPr="000B7CE1">
        <w:rPr>
          <w:rFonts w:hint="eastAsia"/>
          <w:sz w:val="24"/>
          <w:szCs w:val="24"/>
        </w:rPr>
        <w:t>http://</w:t>
      </w:r>
      <w:r w:rsidRPr="000B7CE1">
        <w:rPr>
          <w:sz w:val="24"/>
          <w:szCs w:val="24"/>
        </w:rPr>
        <w:t xml:space="preserve"> sxsz.cbpt.cnki.net</w:t>
      </w:r>
    </w:p>
    <w:p w:rsidR="00E4327F" w:rsidRDefault="00E4327F">
      <w:pPr>
        <w:rPr>
          <w:rFonts w:hint="eastAsia"/>
        </w:rPr>
      </w:pPr>
    </w:p>
    <w:sectPr w:rsidR="00E432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 Condensed Extra Bold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C3893"/>
    <w:rsid w:val="004C3893"/>
    <w:rsid w:val="00E4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直接箭头连接符 1"/>
      </o:rules>
    </o:shapelayout>
  </w:shapeDefaults>
  <w:decimalSymbol w:val="."/>
  <w:listSeparator w:val=","/>
  <w14:docId w14:val="257AAEEC"/>
  <w15:chartTrackingRefBased/>
  <w15:docId w15:val="{46CB580D-27BC-482A-B804-4F050C8D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89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2021-03-01T06:12:00Z</dcterms:created>
  <dcterms:modified xsi:type="dcterms:W3CDTF">2021-03-01T06:13:00Z</dcterms:modified>
</cp:coreProperties>
</file>