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-431" w:tblpY="1"/>
        <w:tblW w:w="54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81"/>
        <w:gridCol w:w="790"/>
        <w:gridCol w:w="1677"/>
        <w:gridCol w:w="1153"/>
        <w:gridCol w:w="871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          “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  <w:u w:val="single"/>
              </w:rPr>
              <w:t>2021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u w:val="single"/>
              </w:rPr>
              <w:t>年度</w:t>
            </w:r>
            <w:r>
              <w:rPr>
                <w:rFonts w:ascii="微软雅黑" w:hAnsi="微软雅黑" w:eastAsia="微软雅黑"/>
                <w:b/>
                <w:bCs/>
                <w:sz w:val="20"/>
                <w:szCs w:val="20"/>
                <w:u w:val="single"/>
              </w:rPr>
              <w:t>中华医学会第十二次全国造血干细胞移植学术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u w:val="single"/>
              </w:rPr>
              <w:t>会议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”酒店预定代合同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9" w:type="pct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申请日期：</w:t>
            </w:r>
          </w:p>
        </w:tc>
        <w:tc>
          <w:tcPr>
            <w:tcW w:w="1562" w:type="pct"/>
            <w:gridSpan w:val="3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申请人姓名：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实际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汇款人姓名：</w:t>
            </w:r>
          </w:p>
        </w:tc>
        <w:tc>
          <w:tcPr>
            <w:tcW w:w="1938" w:type="pct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7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甲方：个人预定信息如下: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7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预订酒店名称：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9" w:type="pct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预订酒店房型：</w:t>
            </w:r>
          </w:p>
        </w:tc>
        <w:tc>
          <w:tcPr>
            <w:tcW w:w="341" w:type="pct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标间                                  </w:t>
            </w:r>
          </w:p>
        </w:tc>
        <w:tc>
          <w:tcPr>
            <w:tcW w:w="1221" w:type="pct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>房间数量：</w:t>
            </w:r>
          </w:p>
        </w:tc>
        <w:tc>
          <w:tcPr>
            <w:tcW w:w="376" w:type="pct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>单间</w:t>
            </w:r>
          </w:p>
        </w:tc>
        <w:tc>
          <w:tcPr>
            <w:tcW w:w="1563" w:type="pct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>房间数量：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64" w:type="pct"/>
            <w:gridSpan w:val="4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入住日期：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  月    日  </w:t>
            </w:r>
          </w:p>
        </w:tc>
        <w:tc>
          <w:tcPr>
            <w:tcW w:w="2436" w:type="pct"/>
            <w:gridSpan w:val="3"/>
          </w:tcPr>
          <w:p>
            <w:pPr>
              <w:widowControl/>
              <w:ind w:firstLine="300" w:firstLineChars="1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离店日期：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9" w:type="pct"/>
            <w:gridSpan w:val="2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实际入住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人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姓名：</w:t>
            </w:r>
          </w:p>
        </w:tc>
        <w:tc>
          <w:tcPr>
            <w:tcW w:w="3501" w:type="pct"/>
            <w:gridSpan w:val="5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性别: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0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  Male（男）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0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1"/>
              </w:rPr>
              <w:t xml:space="preserve"> Female（女）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000" w:type="pct"/>
            <w:gridSpan w:val="7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增值税________(专用、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普通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)发票：（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请务必</w:t>
            </w:r>
            <w:r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正确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完整</w:t>
            </w:r>
            <w:r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填写，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发票一经开出恕不更改退换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）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户  名：</w:t>
            </w:r>
          </w:p>
          <w:p>
            <w:pPr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税  号：</w:t>
            </w:r>
          </w:p>
          <w:p>
            <w:pPr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 xml:space="preserve">账  号： </w:t>
            </w:r>
          </w:p>
          <w:p>
            <w:pPr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开户行：</w:t>
            </w:r>
          </w:p>
          <w:p>
            <w:pPr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地  址：</w:t>
            </w:r>
          </w:p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电  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00" w:type="pct"/>
            <w:gridSpan w:val="7"/>
          </w:tcPr>
          <w:p>
            <w:pPr>
              <w:spacing w:line="10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1"/>
              </w:rPr>
              <w:t>发票快递信息（地址</w:t>
            </w:r>
            <w:r>
              <w:rPr>
                <w:rFonts w:ascii="微软雅黑" w:hAnsi="微软雅黑" w:eastAsia="微软雅黑"/>
                <w:b/>
                <w:sz w:val="20"/>
                <w:szCs w:val="21"/>
              </w:rPr>
              <w:t>、收件人、手机号）：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8" w:type="pct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应收房款：        元</w:t>
            </w:r>
          </w:p>
        </w:tc>
        <w:tc>
          <w:tcPr>
            <w:tcW w:w="1814" w:type="pct"/>
            <w:gridSpan w:val="4"/>
          </w:tcPr>
          <w:p>
            <w:pPr>
              <w:widowControl/>
              <w:spacing w:line="0" w:lineRule="atLeast"/>
              <w:ind w:left="1100" w:hanging="1101" w:hangingChars="55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付款时间：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 xml:space="preserve"> 自订房中心</w:t>
            </w:r>
            <w:r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回复邮件预定成功后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3个</w:t>
            </w:r>
            <w:r>
              <w:rPr>
                <w:rFonts w:ascii="微软雅黑" w:hAnsi="微软雅黑" w:eastAsia="微软雅黑" w:cs="宋体"/>
                <w:b/>
                <w:color w:val="FF0000"/>
                <w:kern w:val="0"/>
                <w:sz w:val="20"/>
                <w:szCs w:val="21"/>
              </w:rPr>
              <w:t>工作日之内付款。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938" w:type="pct"/>
            <w:gridSpan w:val="2"/>
          </w:tcPr>
          <w:p>
            <w:pPr>
              <w:rPr>
                <w:rFonts w:ascii="微软雅黑" w:hAnsi="微软雅黑" w:eastAsia="微软雅黑"/>
                <w:b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1"/>
              </w:rPr>
              <w:t>汇款时请注明：造血干细胞移植学术会议+入住人姓名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64" w:type="pct"/>
            <w:gridSpan w:val="4"/>
            <w:tcBorders>
              <w:bottom w:val="single" w:color="FFFFFF" w:themeColor="background1" w:sz="4" w:space="0"/>
            </w:tcBorders>
          </w:tcPr>
          <w:p>
            <w:pPr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>付款方式：银行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转账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                              </w:t>
            </w:r>
          </w:p>
        </w:tc>
        <w:tc>
          <w:tcPr>
            <w:tcW w:w="2436" w:type="pct"/>
            <w:gridSpan w:val="3"/>
            <w:tcBorders>
              <w:bottom w:val="single" w:color="FFFFFF" w:themeColor="background1" w:sz="4" w:space="0"/>
            </w:tcBorders>
          </w:tcPr>
          <w:p>
            <w:pPr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网上支付：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564" w:type="pct"/>
            <w:gridSpan w:val="4"/>
            <w:tcBorders>
              <w:top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本账号只收取住宿费用；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请使用手机银行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、网上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银行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、ATM机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、银行柜台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办理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1"/>
              </w:rPr>
              <w:t>转账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账户名称：北京恒瑞会议服务有限公司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账户号码：0200 2116 0900 0049 497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开户银行：中国工商银行股份有限公司北京甜水园支行</w:t>
            </w:r>
          </w:p>
        </w:tc>
        <w:tc>
          <w:tcPr>
            <w:tcW w:w="2436" w:type="pct"/>
            <w:gridSpan w:val="3"/>
            <w:tcBorders>
              <w:top w:val="single" w:color="FFFFFF" w:themeColor="background1" w:sz="4" w:space="0"/>
              <w:bottom w:val="single" w:color="auto" w:sz="4" w:space="0"/>
            </w:tcBorders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drawing>
                <wp:inline distT="0" distB="0" distL="0" distR="0">
                  <wp:extent cx="1440180" cy="1958340"/>
                  <wp:effectExtent l="0" t="0" r="7620" b="3810"/>
                  <wp:docPr id="1" name="图片 1" descr="D:\办公\2018年项目\支付宝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办公\2018年项目\支付宝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564" w:type="pct"/>
            <w:gridSpan w:val="4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甲方（公司盖章）：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签字/经办人：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日期：20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2436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乙方（公司盖章）：北京恒瑞会议服务有限公司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会议负责人签字：</w:t>
            </w:r>
          </w:p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日期：  20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rPr>
          <w:rFonts w:ascii="微软雅黑" w:hAnsi="微软雅黑" w:eastAsia="微软雅黑"/>
          <w:sz w:val="22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4D"/>
    <w:rsid w:val="00004B3A"/>
    <w:rsid w:val="00031710"/>
    <w:rsid w:val="00064B09"/>
    <w:rsid w:val="000A319C"/>
    <w:rsid w:val="000B0CF7"/>
    <w:rsid w:val="000F471A"/>
    <w:rsid w:val="000F7373"/>
    <w:rsid w:val="00152D62"/>
    <w:rsid w:val="00175CC1"/>
    <w:rsid w:val="001E5625"/>
    <w:rsid w:val="002B2A40"/>
    <w:rsid w:val="002C349F"/>
    <w:rsid w:val="002C3714"/>
    <w:rsid w:val="002E4608"/>
    <w:rsid w:val="00305E6E"/>
    <w:rsid w:val="00335B18"/>
    <w:rsid w:val="0038077E"/>
    <w:rsid w:val="00385DE6"/>
    <w:rsid w:val="00395850"/>
    <w:rsid w:val="00396A47"/>
    <w:rsid w:val="00437653"/>
    <w:rsid w:val="004965CD"/>
    <w:rsid w:val="004D074E"/>
    <w:rsid w:val="00530E87"/>
    <w:rsid w:val="00573D0F"/>
    <w:rsid w:val="00586AF0"/>
    <w:rsid w:val="005A0044"/>
    <w:rsid w:val="00626EF3"/>
    <w:rsid w:val="006E3E2E"/>
    <w:rsid w:val="007E53C6"/>
    <w:rsid w:val="007E57A9"/>
    <w:rsid w:val="008059C8"/>
    <w:rsid w:val="008D1C65"/>
    <w:rsid w:val="008D1F13"/>
    <w:rsid w:val="0091067C"/>
    <w:rsid w:val="00942CEE"/>
    <w:rsid w:val="00975F49"/>
    <w:rsid w:val="00996908"/>
    <w:rsid w:val="00997414"/>
    <w:rsid w:val="009D0964"/>
    <w:rsid w:val="009D364D"/>
    <w:rsid w:val="00A8249F"/>
    <w:rsid w:val="00AC5694"/>
    <w:rsid w:val="00AE2A3E"/>
    <w:rsid w:val="00BF61F1"/>
    <w:rsid w:val="00C11B17"/>
    <w:rsid w:val="00C15B89"/>
    <w:rsid w:val="00C303B3"/>
    <w:rsid w:val="00C8207F"/>
    <w:rsid w:val="00CA19A5"/>
    <w:rsid w:val="00CA6231"/>
    <w:rsid w:val="00CE1E57"/>
    <w:rsid w:val="00DA4014"/>
    <w:rsid w:val="00EA56B2"/>
    <w:rsid w:val="00EB065B"/>
    <w:rsid w:val="00F03010"/>
    <w:rsid w:val="00F20157"/>
    <w:rsid w:val="00F47FB7"/>
    <w:rsid w:val="00FE1DA5"/>
    <w:rsid w:val="138C26B9"/>
    <w:rsid w:val="1D1E11A7"/>
    <w:rsid w:val="4457189E"/>
    <w:rsid w:val="741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2021-03-01T02:01:00Z</dcterms:created>
  <dc:creator>syzulin</dc:creator>
  <cp:lastModifiedBy>Celia_KUAM</cp:lastModifiedBy>
  <dcterms:modified xsi:type="dcterms:W3CDTF">2021-04-12T06:53:18Z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