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eastAsia="仿宋_GB2312"/>
          <w:b/>
          <w:sz w:val="40"/>
          <w:szCs w:val="40"/>
          <w:lang w:eastAsia="zh-CN"/>
        </w:rPr>
      </w:pPr>
      <w:r>
        <w:rPr>
          <w:rFonts w:hint="eastAsia" w:eastAsia="仿宋_GB2312"/>
          <w:b/>
          <w:sz w:val="40"/>
          <w:szCs w:val="40"/>
        </w:rPr>
        <w:t>2021年（第一届）材料加工国际研讨会</w:t>
      </w:r>
      <w:r>
        <w:rPr>
          <w:rFonts w:hint="eastAsia" w:eastAsia="仿宋_GB2312"/>
          <w:b/>
          <w:sz w:val="40"/>
          <w:szCs w:val="40"/>
          <w:lang w:eastAsia="zh-CN"/>
        </w:rPr>
        <w:t>（</w:t>
      </w:r>
      <w:r>
        <w:rPr>
          <w:rFonts w:hint="eastAsia" w:eastAsia="仿宋_GB2312"/>
          <w:b/>
          <w:sz w:val="40"/>
          <w:szCs w:val="40"/>
          <w:lang w:val="en-US" w:eastAsia="zh-CN"/>
        </w:rPr>
        <w:t>ISMP2021</w:t>
      </w:r>
      <w:r>
        <w:rPr>
          <w:rFonts w:hint="eastAsia" w:eastAsia="仿宋_GB2312"/>
          <w:b/>
          <w:sz w:val="40"/>
          <w:szCs w:val="40"/>
          <w:lang w:eastAsia="zh-CN"/>
        </w:rPr>
        <w:t>）</w:t>
      </w:r>
    </w:p>
    <w:p>
      <w:pPr>
        <w:adjustRightInd w:val="0"/>
        <w:snapToGrid w:val="0"/>
        <w:spacing w:line="360" w:lineRule="auto"/>
        <w:jc w:val="center"/>
        <w:rPr>
          <w:rFonts w:hint="eastAsia" w:eastAsia="仿宋_GB2312"/>
          <w:b/>
          <w:sz w:val="40"/>
          <w:szCs w:val="40"/>
          <w:lang w:eastAsia="zh-CN"/>
        </w:rPr>
      </w:pPr>
      <w:r>
        <w:rPr>
          <w:rFonts w:hint="eastAsia" w:eastAsia="仿宋_GB2312"/>
          <w:b/>
          <w:sz w:val="40"/>
          <w:szCs w:val="40"/>
          <w:lang w:eastAsia="zh-CN"/>
        </w:rPr>
        <w:t>酒店预订表</w:t>
      </w:r>
    </w:p>
    <w:p>
      <w:pPr>
        <w:adjustRightInd w:val="0"/>
        <w:snapToGrid w:val="0"/>
        <w:spacing w:line="360" w:lineRule="auto"/>
        <w:rPr>
          <w:rFonts w:eastAsia="仿宋_GB2312"/>
          <w:sz w:val="28"/>
          <w:szCs w:val="28"/>
        </w:rPr>
      </w:pPr>
      <w:r>
        <w:rPr>
          <w:rFonts w:hint="eastAsia" w:eastAsia="仿宋_GB2312"/>
          <w:b/>
          <w:sz w:val="28"/>
          <w:szCs w:val="28"/>
        </w:rPr>
        <w:t>一</w:t>
      </w:r>
      <w:r>
        <w:rPr>
          <w:rFonts w:eastAsia="仿宋_GB2312"/>
          <w:b/>
          <w:sz w:val="28"/>
          <w:szCs w:val="28"/>
        </w:rPr>
        <w:t>、</w:t>
      </w:r>
      <w:r>
        <w:rPr>
          <w:rFonts w:hint="eastAsia" w:eastAsia="仿宋_GB2312"/>
          <w:b/>
          <w:sz w:val="28"/>
          <w:szCs w:val="28"/>
        </w:rPr>
        <w:t>会议时间、地点</w:t>
      </w:r>
    </w:p>
    <w:p>
      <w:pPr>
        <w:adjustRightInd w:val="0"/>
        <w:snapToGrid w:val="0"/>
        <w:spacing w:line="360" w:lineRule="auto"/>
        <w:ind w:firstLine="560" w:firstLineChars="200"/>
        <w:rPr>
          <w:rFonts w:eastAsia="仿宋_GB2312"/>
          <w:sz w:val="28"/>
          <w:szCs w:val="28"/>
        </w:rPr>
      </w:pPr>
      <w:r>
        <w:rPr>
          <w:rFonts w:hint="eastAsia" w:eastAsia="仿宋_GB2312"/>
          <w:sz w:val="28"/>
          <w:szCs w:val="28"/>
        </w:rPr>
        <w:t>报到时间：8月23日1</w:t>
      </w:r>
      <w:r>
        <w:rPr>
          <w:rFonts w:eastAsia="仿宋_GB2312"/>
          <w:sz w:val="28"/>
          <w:szCs w:val="28"/>
        </w:rPr>
        <w:t>0</w:t>
      </w:r>
      <w:r>
        <w:rPr>
          <w:rFonts w:hint="eastAsia" w:eastAsia="仿宋_GB2312"/>
          <w:sz w:val="28"/>
          <w:szCs w:val="28"/>
        </w:rPr>
        <w:t>:00</w:t>
      </w:r>
      <w:r>
        <w:rPr>
          <w:rFonts w:hint="eastAsia" w:eastAsia="仿宋_GB2312"/>
          <w:sz w:val="28"/>
          <w:szCs w:val="28"/>
          <w:lang w:val="en-US" w:eastAsia="zh-CN"/>
        </w:rPr>
        <w:t>-</w:t>
      </w:r>
      <w:r>
        <w:rPr>
          <w:rFonts w:hint="eastAsia" w:eastAsia="仿宋_GB2312"/>
          <w:sz w:val="28"/>
          <w:szCs w:val="28"/>
        </w:rPr>
        <w:t>22:00</w:t>
      </w:r>
      <w:r>
        <w:rPr>
          <w:rFonts w:eastAsia="仿宋_GB2312"/>
          <w:sz w:val="28"/>
          <w:szCs w:val="28"/>
        </w:rPr>
        <w:t xml:space="preserve">    </w:t>
      </w:r>
    </w:p>
    <w:p>
      <w:pPr>
        <w:adjustRightInd w:val="0"/>
        <w:snapToGrid w:val="0"/>
        <w:spacing w:line="360" w:lineRule="auto"/>
        <w:ind w:firstLine="560" w:firstLineChars="200"/>
        <w:rPr>
          <w:rFonts w:eastAsia="仿宋_GB2312"/>
          <w:sz w:val="28"/>
          <w:szCs w:val="28"/>
        </w:rPr>
      </w:pPr>
      <w:r>
        <w:rPr>
          <w:rFonts w:hint="eastAsia" w:eastAsia="仿宋_GB2312"/>
          <w:sz w:val="28"/>
          <w:szCs w:val="28"/>
        </w:rPr>
        <w:t>会议时间：8月24</w:t>
      </w:r>
      <w:r>
        <w:rPr>
          <w:rFonts w:hint="eastAsia" w:eastAsia="仿宋_GB2312"/>
          <w:sz w:val="28"/>
          <w:szCs w:val="28"/>
          <w:lang w:val="en-US" w:eastAsia="zh-CN"/>
        </w:rPr>
        <w:t>-</w:t>
      </w:r>
      <w:r>
        <w:rPr>
          <w:rFonts w:hint="eastAsia" w:eastAsia="仿宋_GB2312"/>
          <w:sz w:val="28"/>
          <w:szCs w:val="28"/>
        </w:rPr>
        <w:t>27日</w:t>
      </w:r>
    </w:p>
    <w:p>
      <w:pPr>
        <w:adjustRightInd w:val="0"/>
        <w:snapToGrid w:val="0"/>
        <w:spacing w:line="360" w:lineRule="auto"/>
        <w:ind w:firstLine="560" w:firstLineChars="200"/>
        <w:rPr>
          <w:rFonts w:hint="eastAsia" w:eastAsia="仿宋_GB2312"/>
          <w:sz w:val="28"/>
          <w:szCs w:val="28"/>
        </w:rPr>
      </w:pPr>
      <w:r>
        <w:rPr>
          <w:rFonts w:hint="eastAsia" w:eastAsia="仿宋_GB2312"/>
          <w:sz w:val="28"/>
          <w:szCs w:val="28"/>
        </w:rPr>
        <w:t xml:space="preserve">会议地点：东北大学国际学术交流中心 </w:t>
      </w:r>
    </w:p>
    <w:p>
      <w:pPr>
        <w:adjustRightInd w:val="0"/>
        <w:snapToGrid w:val="0"/>
        <w:spacing w:line="360" w:lineRule="auto"/>
        <w:ind w:firstLine="560" w:firstLineChars="200"/>
        <w:rPr>
          <w:rFonts w:hint="eastAsia" w:eastAsia="仿宋_GB2312"/>
          <w:sz w:val="28"/>
          <w:szCs w:val="28"/>
          <w:lang w:val="en-US" w:eastAsia="zh-CN"/>
        </w:rPr>
      </w:pPr>
      <w:r>
        <w:rPr>
          <w:rFonts w:hint="eastAsia" w:eastAsia="仿宋_GB2312"/>
          <w:sz w:val="28"/>
          <w:szCs w:val="28"/>
          <w:lang w:val="en-US" w:eastAsia="zh-CN"/>
        </w:rPr>
        <w:t>会议地址：</w:t>
      </w:r>
      <w:r>
        <w:rPr>
          <w:rFonts w:hint="eastAsia" w:eastAsia="仿宋_GB2312"/>
          <w:sz w:val="28"/>
          <w:szCs w:val="28"/>
        </w:rPr>
        <w:t>沈阳市和平区文体西路80号</w:t>
      </w:r>
      <w:bookmarkStart w:id="0" w:name="_GoBack"/>
      <w:bookmarkEnd w:id="0"/>
    </w:p>
    <w:p>
      <w:pPr>
        <w:adjustRightInd w:val="0"/>
        <w:snapToGrid w:val="0"/>
        <w:spacing w:line="360" w:lineRule="auto"/>
        <w:ind w:firstLine="560" w:firstLineChars="200"/>
        <w:rPr>
          <w:rFonts w:eastAsia="仿宋_GB2312"/>
          <w:sz w:val="28"/>
          <w:szCs w:val="28"/>
        </w:rPr>
      </w:pPr>
      <w:r>
        <w:rPr>
          <w:rFonts w:hint="eastAsia" w:eastAsia="仿宋_GB2312"/>
          <w:sz w:val="28"/>
          <w:szCs w:val="28"/>
        </w:rPr>
        <w:t>酒店电话：024-83690000</w:t>
      </w:r>
    </w:p>
    <w:p>
      <w:pPr>
        <w:numPr>
          <w:ilvl w:val="0"/>
          <w:numId w:val="1"/>
        </w:numPr>
        <w:adjustRightInd w:val="0"/>
        <w:snapToGrid w:val="0"/>
        <w:spacing w:line="360" w:lineRule="auto"/>
        <w:rPr>
          <w:rFonts w:eastAsia="仿宋_GB2312"/>
          <w:sz w:val="28"/>
          <w:szCs w:val="28"/>
        </w:rPr>
      </w:pPr>
      <w:r>
        <w:rPr>
          <w:rFonts w:hint="eastAsia" w:eastAsia="仿宋_GB2312"/>
          <w:sz w:val="28"/>
          <w:szCs w:val="28"/>
        </w:rPr>
        <w:t>请需要预订东北大学国际学术交流中心房间的代表认真填写您的会议回执表（名字，住店日期，离店日期，房型等相关信息）</w:t>
      </w:r>
    </w:p>
    <w:tbl>
      <w:tblPr>
        <w:tblStyle w:val="6"/>
        <w:tblW w:w="9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8"/>
        <w:gridCol w:w="1503"/>
        <w:gridCol w:w="1100"/>
        <w:gridCol w:w="2944"/>
        <w:gridCol w:w="896"/>
        <w:gridCol w:w="1257"/>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888" w:type="dxa"/>
            <w:vMerge w:val="restart"/>
            <w:vAlign w:val="center"/>
          </w:tcPr>
          <w:p>
            <w:pPr>
              <w:spacing w:line="280" w:lineRule="exact"/>
              <w:jc w:val="center"/>
              <w:rPr>
                <w:rFonts w:ascii="楷体" w:hAnsi="楷体" w:eastAsia="楷体" w:cs="楷体"/>
                <w:b/>
                <w:color w:val="000000"/>
                <w:sz w:val="24"/>
              </w:rPr>
            </w:pPr>
            <w:r>
              <w:rPr>
                <w:rFonts w:hint="eastAsia" w:ascii="楷体" w:hAnsi="楷体" w:eastAsia="楷体" w:cs="楷体"/>
                <w:b/>
                <w:color w:val="000000"/>
                <w:sz w:val="24"/>
              </w:rPr>
              <w:t>预</w:t>
            </w:r>
          </w:p>
          <w:p>
            <w:pPr>
              <w:spacing w:line="280" w:lineRule="exact"/>
              <w:jc w:val="center"/>
              <w:rPr>
                <w:rFonts w:ascii="楷体" w:hAnsi="楷体" w:eastAsia="楷体" w:cs="楷体"/>
                <w:b/>
                <w:color w:val="000000"/>
                <w:sz w:val="24"/>
              </w:rPr>
            </w:pPr>
            <w:r>
              <w:rPr>
                <w:rFonts w:hint="eastAsia" w:ascii="楷体" w:hAnsi="楷体" w:eastAsia="楷体" w:cs="楷体"/>
                <w:b/>
                <w:color w:val="000000"/>
                <w:sz w:val="24"/>
              </w:rPr>
              <w:t>订</w:t>
            </w:r>
          </w:p>
          <w:p>
            <w:pPr>
              <w:spacing w:line="280" w:lineRule="exact"/>
              <w:jc w:val="center"/>
              <w:rPr>
                <w:rFonts w:ascii="楷体" w:hAnsi="楷体" w:eastAsia="楷体" w:cs="楷体"/>
                <w:b/>
                <w:color w:val="000000"/>
                <w:sz w:val="24"/>
              </w:rPr>
            </w:pPr>
            <w:r>
              <w:rPr>
                <w:rFonts w:hint="eastAsia" w:ascii="楷体" w:hAnsi="楷体" w:eastAsia="楷体" w:cs="楷体"/>
                <w:b/>
                <w:color w:val="000000"/>
                <w:sz w:val="24"/>
              </w:rPr>
              <w:t>信</w:t>
            </w:r>
          </w:p>
          <w:p>
            <w:pPr>
              <w:spacing w:line="280" w:lineRule="exact"/>
              <w:jc w:val="center"/>
              <w:rPr>
                <w:rFonts w:ascii="楷体" w:hAnsi="楷体" w:eastAsia="楷体" w:cs="楷体"/>
                <w:color w:val="000000"/>
                <w:sz w:val="24"/>
              </w:rPr>
            </w:pPr>
            <w:r>
              <w:rPr>
                <w:rFonts w:hint="eastAsia" w:ascii="楷体" w:hAnsi="楷体" w:eastAsia="楷体" w:cs="楷体"/>
                <w:b/>
                <w:color w:val="000000"/>
                <w:sz w:val="24"/>
              </w:rPr>
              <w:t>息</w:t>
            </w:r>
          </w:p>
        </w:tc>
        <w:tc>
          <w:tcPr>
            <w:tcW w:w="1503" w:type="dxa"/>
            <w:vAlign w:val="center"/>
          </w:tcPr>
          <w:p>
            <w:pPr>
              <w:spacing w:line="280" w:lineRule="exact"/>
              <w:jc w:val="center"/>
              <w:rPr>
                <w:rFonts w:ascii="楷体" w:hAnsi="楷体" w:eastAsia="楷体" w:cs="楷体"/>
                <w:color w:val="000000"/>
                <w:sz w:val="24"/>
              </w:rPr>
            </w:pPr>
            <w:r>
              <w:rPr>
                <w:rFonts w:hint="eastAsia" w:ascii="楷体" w:hAnsi="楷体" w:eastAsia="楷体" w:cs="楷体"/>
                <w:color w:val="000000"/>
                <w:sz w:val="24"/>
              </w:rPr>
              <w:t>姓名</w:t>
            </w:r>
          </w:p>
        </w:tc>
        <w:tc>
          <w:tcPr>
            <w:tcW w:w="1100" w:type="dxa"/>
            <w:vAlign w:val="center"/>
          </w:tcPr>
          <w:p>
            <w:pPr>
              <w:spacing w:line="280" w:lineRule="exact"/>
              <w:jc w:val="center"/>
              <w:rPr>
                <w:rFonts w:ascii="楷体" w:hAnsi="楷体" w:eastAsia="楷体" w:cs="楷体"/>
                <w:color w:val="000000"/>
                <w:sz w:val="24"/>
              </w:rPr>
            </w:pPr>
            <w:r>
              <w:rPr>
                <w:rFonts w:hint="eastAsia" w:ascii="楷体" w:hAnsi="楷体" w:eastAsia="楷体" w:cs="楷体"/>
                <w:color w:val="000000"/>
                <w:sz w:val="24"/>
              </w:rPr>
              <w:t>房型</w:t>
            </w:r>
          </w:p>
        </w:tc>
        <w:tc>
          <w:tcPr>
            <w:tcW w:w="2944" w:type="dxa"/>
            <w:vAlign w:val="center"/>
          </w:tcPr>
          <w:p>
            <w:pPr>
              <w:spacing w:line="280" w:lineRule="exact"/>
              <w:jc w:val="center"/>
              <w:rPr>
                <w:rFonts w:ascii="楷体" w:hAnsi="楷体" w:eastAsia="楷体" w:cs="楷体"/>
                <w:color w:val="000000"/>
                <w:sz w:val="24"/>
              </w:rPr>
            </w:pPr>
            <w:r>
              <w:rPr>
                <w:rFonts w:hint="eastAsia" w:ascii="楷体" w:hAnsi="楷体" w:eastAsia="楷体" w:cs="楷体"/>
                <w:color w:val="000000"/>
                <w:sz w:val="24"/>
              </w:rPr>
              <w:t>协议价</w:t>
            </w:r>
          </w:p>
        </w:tc>
        <w:tc>
          <w:tcPr>
            <w:tcW w:w="896" w:type="dxa"/>
            <w:vAlign w:val="center"/>
          </w:tcPr>
          <w:p>
            <w:pPr>
              <w:spacing w:line="280" w:lineRule="exact"/>
              <w:jc w:val="center"/>
              <w:rPr>
                <w:rFonts w:ascii="楷体" w:hAnsi="楷体" w:eastAsia="楷体" w:cs="楷体"/>
                <w:color w:val="000000"/>
                <w:sz w:val="24"/>
              </w:rPr>
            </w:pPr>
            <w:r>
              <w:rPr>
                <w:rFonts w:hint="eastAsia" w:ascii="楷体" w:hAnsi="楷体" w:eastAsia="楷体" w:cs="楷体"/>
                <w:color w:val="000000"/>
                <w:sz w:val="24"/>
              </w:rPr>
              <w:t>数量</w:t>
            </w:r>
          </w:p>
        </w:tc>
        <w:tc>
          <w:tcPr>
            <w:tcW w:w="1257" w:type="dxa"/>
            <w:vAlign w:val="center"/>
          </w:tcPr>
          <w:p>
            <w:pPr>
              <w:spacing w:line="280" w:lineRule="exact"/>
              <w:jc w:val="center"/>
              <w:rPr>
                <w:rFonts w:ascii="楷体" w:hAnsi="楷体" w:eastAsia="楷体" w:cs="楷体"/>
                <w:color w:val="000000"/>
                <w:sz w:val="24"/>
              </w:rPr>
            </w:pPr>
            <w:r>
              <w:rPr>
                <w:rFonts w:hint="eastAsia" w:ascii="楷体" w:hAnsi="楷体" w:eastAsia="楷体" w:cs="楷体"/>
                <w:color w:val="000000"/>
                <w:sz w:val="24"/>
              </w:rPr>
              <w:t>入住日期</w:t>
            </w:r>
          </w:p>
        </w:tc>
        <w:tc>
          <w:tcPr>
            <w:tcW w:w="1369" w:type="dxa"/>
            <w:vAlign w:val="center"/>
          </w:tcPr>
          <w:p>
            <w:pPr>
              <w:spacing w:line="280" w:lineRule="exact"/>
              <w:jc w:val="center"/>
              <w:rPr>
                <w:rFonts w:ascii="楷体" w:hAnsi="楷体" w:eastAsia="楷体" w:cs="楷体"/>
                <w:color w:val="000000"/>
                <w:sz w:val="24"/>
              </w:rPr>
            </w:pPr>
            <w:r>
              <w:rPr>
                <w:rFonts w:hint="eastAsia" w:ascii="楷体" w:hAnsi="楷体" w:eastAsia="楷体" w:cs="楷体"/>
                <w:color w:val="000000"/>
                <w:sz w:val="24"/>
              </w:rPr>
              <w:t>离店日期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1" w:hRule="atLeast"/>
          <w:jc w:val="center"/>
        </w:trPr>
        <w:tc>
          <w:tcPr>
            <w:tcW w:w="888" w:type="dxa"/>
            <w:vMerge w:val="continue"/>
            <w:vAlign w:val="center"/>
          </w:tcPr>
          <w:p>
            <w:pPr>
              <w:spacing w:line="280" w:lineRule="exact"/>
              <w:jc w:val="center"/>
              <w:rPr>
                <w:rFonts w:ascii="楷体" w:hAnsi="楷体" w:eastAsia="楷体" w:cs="楷体"/>
                <w:color w:val="000000"/>
                <w:sz w:val="24"/>
              </w:rPr>
            </w:pPr>
          </w:p>
        </w:tc>
        <w:tc>
          <w:tcPr>
            <w:tcW w:w="1503" w:type="dxa"/>
            <w:vAlign w:val="center"/>
          </w:tcPr>
          <w:p>
            <w:pPr>
              <w:widowControl/>
              <w:jc w:val="center"/>
              <w:textAlignment w:val="center"/>
              <w:rPr>
                <w:rFonts w:ascii="楷体" w:hAnsi="楷体" w:eastAsia="楷体" w:cs="楷体"/>
                <w:color w:val="000000"/>
                <w:kern w:val="0"/>
                <w:sz w:val="24"/>
              </w:rPr>
            </w:pPr>
            <w:r>
              <w:rPr>
                <w:rFonts w:hint="eastAsia" w:ascii="楷体" w:hAnsi="楷体" w:eastAsia="楷体" w:cs="楷体"/>
                <w:color w:val="000000"/>
                <w:kern w:val="0"/>
                <w:sz w:val="24"/>
              </w:rPr>
              <w:t>李某某</w:t>
            </w:r>
          </w:p>
        </w:tc>
        <w:tc>
          <w:tcPr>
            <w:tcW w:w="1100" w:type="dxa"/>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rPr>
              <w:t>高级大床</w:t>
            </w:r>
          </w:p>
        </w:tc>
        <w:tc>
          <w:tcPr>
            <w:tcW w:w="2944" w:type="dxa"/>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rPr>
              <w:t>350元单早</w:t>
            </w:r>
            <w:r>
              <w:rPr>
                <w:rFonts w:eastAsia="楷体"/>
                <w:bCs/>
                <w:color w:val="000000"/>
                <w:sz w:val="24"/>
              </w:rPr>
              <w:sym w:font="Wingdings" w:char="00A8"/>
            </w:r>
            <w:r>
              <w:rPr>
                <w:rFonts w:hint="eastAsia" w:ascii="楷体" w:hAnsi="楷体" w:eastAsia="楷体" w:cs="楷体"/>
                <w:color w:val="000000"/>
                <w:kern w:val="0"/>
                <w:sz w:val="24"/>
              </w:rPr>
              <w:t>400元双早</w:t>
            </w:r>
            <w:r>
              <w:rPr>
                <w:rFonts w:eastAsia="楷体"/>
                <w:bCs/>
                <w:color w:val="000000"/>
                <w:sz w:val="24"/>
              </w:rPr>
              <w:sym w:font="Wingdings" w:char="00A8"/>
            </w:r>
          </w:p>
        </w:tc>
        <w:tc>
          <w:tcPr>
            <w:tcW w:w="896" w:type="dxa"/>
            <w:vAlign w:val="center"/>
          </w:tcPr>
          <w:p>
            <w:pPr>
              <w:spacing w:line="280" w:lineRule="exact"/>
              <w:jc w:val="center"/>
              <w:rPr>
                <w:rFonts w:ascii="楷体" w:hAnsi="楷体" w:eastAsia="楷体" w:cs="楷体"/>
                <w:color w:val="000000"/>
                <w:sz w:val="24"/>
              </w:rPr>
            </w:pPr>
          </w:p>
        </w:tc>
        <w:tc>
          <w:tcPr>
            <w:tcW w:w="1257" w:type="dxa"/>
            <w:vAlign w:val="center"/>
          </w:tcPr>
          <w:p>
            <w:pPr>
              <w:spacing w:line="280" w:lineRule="exact"/>
              <w:jc w:val="center"/>
              <w:rPr>
                <w:rFonts w:ascii="楷体" w:hAnsi="楷体" w:eastAsia="楷体" w:cs="楷体"/>
                <w:color w:val="000000"/>
                <w:sz w:val="24"/>
              </w:rPr>
            </w:pPr>
          </w:p>
        </w:tc>
        <w:tc>
          <w:tcPr>
            <w:tcW w:w="1369" w:type="dxa"/>
            <w:vAlign w:val="center"/>
          </w:tcPr>
          <w:p>
            <w:pPr>
              <w:spacing w:line="280" w:lineRule="exact"/>
              <w:jc w:val="center"/>
              <w:rPr>
                <w:rFonts w:ascii="楷体" w:hAnsi="楷体" w:eastAsia="楷体" w:cs="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1" w:hRule="atLeast"/>
          <w:jc w:val="center"/>
        </w:trPr>
        <w:tc>
          <w:tcPr>
            <w:tcW w:w="888" w:type="dxa"/>
            <w:vMerge w:val="continue"/>
            <w:vAlign w:val="center"/>
          </w:tcPr>
          <w:p>
            <w:pPr>
              <w:spacing w:line="280" w:lineRule="exact"/>
              <w:jc w:val="center"/>
              <w:rPr>
                <w:rFonts w:ascii="楷体" w:hAnsi="楷体" w:eastAsia="楷体" w:cs="楷体"/>
                <w:color w:val="000000"/>
                <w:sz w:val="24"/>
              </w:rPr>
            </w:pPr>
          </w:p>
        </w:tc>
        <w:tc>
          <w:tcPr>
            <w:tcW w:w="1503" w:type="dxa"/>
            <w:vAlign w:val="center"/>
          </w:tcPr>
          <w:p>
            <w:pPr>
              <w:widowControl/>
              <w:jc w:val="center"/>
              <w:textAlignment w:val="center"/>
              <w:rPr>
                <w:rFonts w:ascii="楷体" w:hAnsi="楷体" w:eastAsia="楷体" w:cs="楷体"/>
                <w:color w:val="000000"/>
                <w:kern w:val="0"/>
                <w:sz w:val="24"/>
              </w:rPr>
            </w:pPr>
          </w:p>
        </w:tc>
        <w:tc>
          <w:tcPr>
            <w:tcW w:w="1100" w:type="dxa"/>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rPr>
              <w:t>高级双床</w:t>
            </w:r>
          </w:p>
        </w:tc>
        <w:tc>
          <w:tcPr>
            <w:tcW w:w="2944" w:type="dxa"/>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rPr>
              <w:t>350元单早</w:t>
            </w:r>
            <w:r>
              <w:rPr>
                <w:rFonts w:eastAsia="楷体"/>
                <w:bCs/>
                <w:color w:val="000000"/>
                <w:sz w:val="24"/>
              </w:rPr>
              <w:sym w:font="Wingdings" w:char="00A8"/>
            </w:r>
            <w:r>
              <w:rPr>
                <w:rFonts w:hint="eastAsia" w:ascii="楷体" w:hAnsi="楷体" w:eastAsia="楷体" w:cs="楷体"/>
                <w:color w:val="000000"/>
                <w:kern w:val="0"/>
                <w:sz w:val="24"/>
              </w:rPr>
              <w:t>400元双早</w:t>
            </w:r>
            <w:r>
              <w:rPr>
                <w:rFonts w:eastAsia="楷体"/>
                <w:bCs/>
                <w:color w:val="000000"/>
                <w:sz w:val="24"/>
              </w:rPr>
              <w:sym w:font="Wingdings" w:char="00A8"/>
            </w:r>
          </w:p>
        </w:tc>
        <w:tc>
          <w:tcPr>
            <w:tcW w:w="896" w:type="dxa"/>
            <w:vAlign w:val="center"/>
          </w:tcPr>
          <w:p>
            <w:pPr>
              <w:spacing w:line="280" w:lineRule="exact"/>
              <w:jc w:val="center"/>
              <w:rPr>
                <w:rFonts w:ascii="楷体" w:hAnsi="楷体" w:eastAsia="楷体" w:cs="楷体"/>
                <w:color w:val="000000"/>
                <w:sz w:val="24"/>
              </w:rPr>
            </w:pPr>
          </w:p>
        </w:tc>
        <w:tc>
          <w:tcPr>
            <w:tcW w:w="1257" w:type="dxa"/>
            <w:vAlign w:val="center"/>
          </w:tcPr>
          <w:p>
            <w:pPr>
              <w:spacing w:line="280" w:lineRule="exact"/>
              <w:jc w:val="center"/>
              <w:rPr>
                <w:rFonts w:ascii="楷体" w:hAnsi="楷体" w:eastAsia="楷体" w:cs="楷体"/>
                <w:color w:val="000000"/>
                <w:sz w:val="24"/>
              </w:rPr>
            </w:pPr>
          </w:p>
        </w:tc>
        <w:tc>
          <w:tcPr>
            <w:tcW w:w="1369" w:type="dxa"/>
            <w:vAlign w:val="center"/>
          </w:tcPr>
          <w:p>
            <w:pPr>
              <w:spacing w:line="280" w:lineRule="exact"/>
              <w:jc w:val="center"/>
              <w:rPr>
                <w:rFonts w:ascii="楷体" w:hAnsi="楷体" w:eastAsia="楷体" w:cs="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1" w:hRule="atLeast"/>
          <w:jc w:val="center"/>
        </w:trPr>
        <w:tc>
          <w:tcPr>
            <w:tcW w:w="888" w:type="dxa"/>
            <w:vMerge w:val="continue"/>
            <w:vAlign w:val="center"/>
          </w:tcPr>
          <w:p>
            <w:pPr>
              <w:spacing w:line="280" w:lineRule="exact"/>
              <w:jc w:val="center"/>
              <w:rPr>
                <w:rFonts w:ascii="楷体" w:hAnsi="楷体" w:eastAsia="楷体" w:cs="楷体"/>
                <w:color w:val="000000"/>
                <w:sz w:val="24"/>
              </w:rPr>
            </w:pPr>
          </w:p>
        </w:tc>
        <w:tc>
          <w:tcPr>
            <w:tcW w:w="1503" w:type="dxa"/>
            <w:vAlign w:val="center"/>
          </w:tcPr>
          <w:p>
            <w:pPr>
              <w:widowControl/>
              <w:jc w:val="center"/>
              <w:textAlignment w:val="center"/>
              <w:rPr>
                <w:rFonts w:ascii="楷体" w:hAnsi="楷体" w:eastAsia="楷体" w:cs="楷体"/>
                <w:color w:val="000000"/>
                <w:kern w:val="0"/>
                <w:sz w:val="24"/>
              </w:rPr>
            </w:pPr>
          </w:p>
        </w:tc>
        <w:tc>
          <w:tcPr>
            <w:tcW w:w="1100" w:type="dxa"/>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rPr>
              <w:t>商务大床</w:t>
            </w:r>
          </w:p>
        </w:tc>
        <w:tc>
          <w:tcPr>
            <w:tcW w:w="2944" w:type="dxa"/>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rPr>
              <w:t>400元单早</w:t>
            </w:r>
            <w:r>
              <w:rPr>
                <w:rFonts w:eastAsia="楷体"/>
                <w:bCs/>
                <w:color w:val="000000"/>
                <w:sz w:val="24"/>
              </w:rPr>
              <w:sym w:font="Wingdings" w:char="00A8"/>
            </w:r>
            <w:r>
              <w:rPr>
                <w:rFonts w:hint="eastAsia" w:ascii="楷体" w:hAnsi="楷体" w:eastAsia="楷体" w:cs="楷体"/>
                <w:color w:val="000000"/>
                <w:kern w:val="0"/>
                <w:sz w:val="24"/>
              </w:rPr>
              <w:t>450元双早</w:t>
            </w:r>
            <w:r>
              <w:rPr>
                <w:rFonts w:eastAsia="楷体"/>
                <w:bCs/>
                <w:color w:val="000000"/>
                <w:sz w:val="24"/>
              </w:rPr>
              <w:sym w:font="Wingdings" w:char="00A8"/>
            </w:r>
          </w:p>
        </w:tc>
        <w:tc>
          <w:tcPr>
            <w:tcW w:w="896" w:type="dxa"/>
            <w:vAlign w:val="center"/>
          </w:tcPr>
          <w:p>
            <w:pPr>
              <w:spacing w:line="280" w:lineRule="exact"/>
              <w:jc w:val="center"/>
              <w:rPr>
                <w:rFonts w:ascii="楷体" w:hAnsi="楷体" w:eastAsia="楷体" w:cs="楷体"/>
                <w:color w:val="000000"/>
                <w:sz w:val="24"/>
              </w:rPr>
            </w:pPr>
          </w:p>
        </w:tc>
        <w:tc>
          <w:tcPr>
            <w:tcW w:w="1257" w:type="dxa"/>
            <w:vAlign w:val="center"/>
          </w:tcPr>
          <w:p>
            <w:pPr>
              <w:spacing w:line="280" w:lineRule="exact"/>
              <w:jc w:val="center"/>
              <w:rPr>
                <w:rFonts w:ascii="楷体" w:hAnsi="楷体" w:eastAsia="楷体" w:cs="楷体"/>
                <w:color w:val="000000"/>
                <w:sz w:val="24"/>
              </w:rPr>
            </w:pPr>
          </w:p>
        </w:tc>
        <w:tc>
          <w:tcPr>
            <w:tcW w:w="1369" w:type="dxa"/>
            <w:vAlign w:val="center"/>
          </w:tcPr>
          <w:p>
            <w:pPr>
              <w:spacing w:line="280" w:lineRule="exact"/>
              <w:jc w:val="center"/>
              <w:rPr>
                <w:rFonts w:ascii="楷体" w:hAnsi="楷体" w:eastAsia="楷体" w:cs="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1" w:hRule="atLeast"/>
          <w:jc w:val="center"/>
        </w:trPr>
        <w:tc>
          <w:tcPr>
            <w:tcW w:w="888" w:type="dxa"/>
            <w:vMerge w:val="continue"/>
            <w:vAlign w:val="center"/>
          </w:tcPr>
          <w:p>
            <w:pPr>
              <w:spacing w:line="280" w:lineRule="exact"/>
              <w:jc w:val="center"/>
              <w:rPr>
                <w:rFonts w:ascii="楷体" w:hAnsi="楷体" w:eastAsia="楷体" w:cs="楷体"/>
                <w:color w:val="000000"/>
                <w:sz w:val="24"/>
              </w:rPr>
            </w:pPr>
          </w:p>
        </w:tc>
        <w:tc>
          <w:tcPr>
            <w:tcW w:w="1503" w:type="dxa"/>
            <w:vAlign w:val="center"/>
          </w:tcPr>
          <w:p>
            <w:pPr>
              <w:widowControl/>
              <w:jc w:val="center"/>
              <w:textAlignment w:val="center"/>
              <w:rPr>
                <w:rFonts w:ascii="楷体" w:hAnsi="楷体" w:eastAsia="楷体" w:cs="楷体"/>
                <w:color w:val="000000"/>
                <w:kern w:val="0"/>
                <w:sz w:val="24"/>
              </w:rPr>
            </w:pPr>
          </w:p>
        </w:tc>
        <w:tc>
          <w:tcPr>
            <w:tcW w:w="1100" w:type="dxa"/>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rPr>
              <w:t>商务双床</w:t>
            </w:r>
          </w:p>
        </w:tc>
        <w:tc>
          <w:tcPr>
            <w:tcW w:w="2944" w:type="dxa"/>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rPr>
              <w:t>400元单早</w:t>
            </w:r>
            <w:r>
              <w:rPr>
                <w:rFonts w:eastAsia="楷体"/>
                <w:bCs/>
                <w:color w:val="000000"/>
                <w:sz w:val="24"/>
              </w:rPr>
              <w:sym w:font="Wingdings" w:char="00A8"/>
            </w:r>
            <w:r>
              <w:rPr>
                <w:rFonts w:hint="eastAsia" w:ascii="楷体" w:hAnsi="楷体" w:eastAsia="楷体" w:cs="楷体"/>
                <w:color w:val="000000"/>
                <w:kern w:val="0"/>
                <w:sz w:val="24"/>
              </w:rPr>
              <w:t>450元双早</w:t>
            </w:r>
            <w:r>
              <w:rPr>
                <w:rFonts w:eastAsia="楷体"/>
                <w:bCs/>
                <w:color w:val="000000"/>
                <w:sz w:val="24"/>
              </w:rPr>
              <w:sym w:font="Wingdings" w:char="00A8"/>
            </w:r>
          </w:p>
        </w:tc>
        <w:tc>
          <w:tcPr>
            <w:tcW w:w="896" w:type="dxa"/>
            <w:vAlign w:val="center"/>
          </w:tcPr>
          <w:p>
            <w:pPr>
              <w:spacing w:line="280" w:lineRule="exact"/>
              <w:jc w:val="center"/>
              <w:rPr>
                <w:rFonts w:ascii="楷体" w:hAnsi="楷体" w:eastAsia="楷体" w:cs="楷体"/>
                <w:color w:val="000000"/>
                <w:sz w:val="24"/>
              </w:rPr>
            </w:pPr>
          </w:p>
        </w:tc>
        <w:tc>
          <w:tcPr>
            <w:tcW w:w="1257" w:type="dxa"/>
            <w:vAlign w:val="center"/>
          </w:tcPr>
          <w:p>
            <w:pPr>
              <w:spacing w:line="280" w:lineRule="exact"/>
              <w:jc w:val="center"/>
              <w:rPr>
                <w:rFonts w:ascii="楷体" w:hAnsi="楷体" w:eastAsia="楷体" w:cs="楷体"/>
                <w:color w:val="000000"/>
                <w:sz w:val="24"/>
              </w:rPr>
            </w:pPr>
          </w:p>
        </w:tc>
        <w:tc>
          <w:tcPr>
            <w:tcW w:w="1369" w:type="dxa"/>
            <w:vAlign w:val="center"/>
          </w:tcPr>
          <w:p>
            <w:pPr>
              <w:spacing w:line="280" w:lineRule="exact"/>
              <w:jc w:val="center"/>
              <w:rPr>
                <w:rFonts w:ascii="楷体" w:hAnsi="楷体" w:eastAsia="楷体" w:cs="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2" w:hRule="atLeast"/>
          <w:jc w:val="center"/>
        </w:trPr>
        <w:tc>
          <w:tcPr>
            <w:tcW w:w="888" w:type="dxa"/>
            <w:vMerge w:val="continue"/>
            <w:vAlign w:val="center"/>
          </w:tcPr>
          <w:p>
            <w:pPr>
              <w:spacing w:line="280" w:lineRule="exact"/>
              <w:jc w:val="center"/>
              <w:rPr>
                <w:rFonts w:ascii="楷体" w:hAnsi="楷体" w:eastAsia="楷体" w:cs="楷体"/>
                <w:color w:val="000000"/>
                <w:sz w:val="24"/>
              </w:rPr>
            </w:pPr>
          </w:p>
        </w:tc>
        <w:tc>
          <w:tcPr>
            <w:tcW w:w="1503" w:type="dxa"/>
            <w:vAlign w:val="center"/>
          </w:tcPr>
          <w:p>
            <w:pPr>
              <w:widowControl/>
              <w:jc w:val="center"/>
              <w:textAlignment w:val="center"/>
              <w:rPr>
                <w:rFonts w:ascii="楷体" w:hAnsi="楷体" w:eastAsia="楷体" w:cs="楷体"/>
                <w:color w:val="000000"/>
                <w:kern w:val="0"/>
                <w:sz w:val="24"/>
              </w:rPr>
            </w:pPr>
          </w:p>
        </w:tc>
        <w:tc>
          <w:tcPr>
            <w:tcW w:w="1100" w:type="dxa"/>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rPr>
              <w:t>行政大床</w:t>
            </w:r>
          </w:p>
        </w:tc>
        <w:tc>
          <w:tcPr>
            <w:tcW w:w="2944" w:type="dxa"/>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rPr>
              <w:t>500元单早；</w:t>
            </w:r>
          </w:p>
        </w:tc>
        <w:tc>
          <w:tcPr>
            <w:tcW w:w="896" w:type="dxa"/>
            <w:vAlign w:val="center"/>
          </w:tcPr>
          <w:p>
            <w:pPr>
              <w:spacing w:line="280" w:lineRule="exact"/>
              <w:jc w:val="center"/>
              <w:rPr>
                <w:rFonts w:ascii="楷体" w:hAnsi="楷体" w:eastAsia="楷体" w:cs="楷体"/>
                <w:color w:val="000000"/>
                <w:sz w:val="24"/>
              </w:rPr>
            </w:pPr>
          </w:p>
        </w:tc>
        <w:tc>
          <w:tcPr>
            <w:tcW w:w="1257" w:type="dxa"/>
            <w:vAlign w:val="center"/>
          </w:tcPr>
          <w:p>
            <w:pPr>
              <w:spacing w:line="280" w:lineRule="exact"/>
              <w:jc w:val="center"/>
              <w:rPr>
                <w:rFonts w:ascii="楷体" w:hAnsi="楷体" w:eastAsia="楷体" w:cs="楷体"/>
                <w:color w:val="000000"/>
                <w:sz w:val="24"/>
              </w:rPr>
            </w:pPr>
          </w:p>
        </w:tc>
        <w:tc>
          <w:tcPr>
            <w:tcW w:w="1369" w:type="dxa"/>
            <w:vAlign w:val="center"/>
          </w:tcPr>
          <w:p>
            <w:pPr>
              <w:spacing w:line="280" w:lineRule="exact"/>
              <w:jc w:val="center"/>
              <w:rPr>
                <w:rFonts w:ascii="楷体" w:hAnsi="楷体" w:eastAsia="楷体" w:cs="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2" w:hRule="atLeast"/>
          <w:jc w:val="center"/>
        </w:trPr>
        <w:tc>
          <w:tcPr>
            <w:tcW w:w="888" w:type="dxa"/>
            <w:vMerge w:val="continue"/>
            <w:vAlign w:val="center"/>
          </w:tcPr>
          <w:p>
            <w:pPr>
              <w:spacing w:line="280" w:lineRule="exact"/>
              <w:jc w:val="center"/>
              <w:rPr>
                <w:rFonts w:ascii="楷体" w:hAnsi="楷体" w:eastAsia="楷体" w:cs="楷体"/>
                <w:color w:val="000000"/>
                <w:sz w:val="24"/>
              </w:rPr>
            </w:pPr>
          </w:p>
        </w:tc>
        <w:tc>
          <w:tcPr>
            <w:tcW w:w="1503" w:type="dxa"/>
            <w:vAlign w:val="center"/>
          </w:tcPr>
          <w:p>
            <w:pPr>
              <w:widowControl/>
              <w:jc w:val="center"/>
              <w:textAlignment w:val="center"/>
              <w:rPr>
                <w:rFonts w:ascii="楷体" w:hAnsi="楷体" w:eastAsia="楷体" w:cs="楷体"/>
                <w:color w:val="000000"/>
                <w:kern w:val="0"/>
                <w:sz w:val="24"/>
              </w:rPr>
            </w:pPr>
          </w:p>
        </w:tc>
        <w:tc>
          <w:tcPr>
            <w:tcW w:w="1100" w:type="dxa"/>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rPr>
              <w:t>商务套房</w:t>
            </w:r>
          </w:p>
        </w:tc>
        <w:tc>
          <w:tcPr>
            <w:tcW w:w="2944" w:type="dxa"/>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rPr>
              <w:t>1088元单早；</w:t>
            </w:r>
          </w:p>
        </w:tc>
        <w:tc>
          <w:tcPr>
            <w:tcW w:w="896" w:type="dxa"/>
            <w:vAlign w:val="center"/>
          </w:tcPr>
          <w:p>
            <w:pPr>
              <w:spacing w:line="280" w:lineRule="exact"/>
              <w:jc w:val="center"/>
              <w:rPr>
                <w:rFonts w:ascii="楷体" w:hAnsi="楷体" w:eastAsia="楷体" w:cs="楷体"/>
                <w:color w:val="000000"/>
                <w:sz w:val="24"/>
              </w:rPr>
            </w:pPr>
          </w:p>
        </w:tc>
        <w:tc>
          <w:tcPr>
            <w:tcW w:w="1257" w:type="dxa"/>
            <w:vAlign w:val="center"/>
          </w:tcPr>
          <w:p>
            <w:pPr>
              <w:spacing w:line="280" w:lineRule="exact"/>
              <w:jc w:val="center"/>
              <w:rPr>
                <w:rFonts w:ascii="楷体" w:hAnsi="楷体" w:eastAsia="楷体" w:cs="楷体"/>
                <w:color w:val="000000"/>
                <w:sz w:val="24"/>
              </w:rPr>
            </w:pPr>
          </w:p>
        </w:tc>
        <w:tc>
          <w:tcPr>
            <w:tcW w:w="1369" w:type="dxa"/>
            <w:vAlign w:val="center"/>
          </w:tcPr>
          <w:p>
            <w:pPr>
              <w:spacing w:line="280" w:lineRule="exact"/>
              <w:jc w:val="center"/>
              <w:rPr>
                <w:rFonts w:ascii="楷体" w:hAnsi="楷体" w:eastAsia="楷体" w:cs="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8" w:hRule="atLeast"/>
          <w:jc w:val="center"/>
        </w:trPr>
        <w:tc>
          <w:tcPr>
            <w:tcW w:w="888" w:type="dxa"/>
            <w:vMerge w:val="continue"/>
            <w:vAlign w:val="center"/>
          </w:tcPr>
          <w:p>
            <w:pPr>
              <w:spacing w:line="280" w:lineRule="exact"/>
              <w:jc w:val="center"/>
              <w:rPr>
                <w:rFonts w:ascii="楷体" w:hAnsi="楷体" w:eastAsia="楷体" w:cs="楷体"/>
                <w:color w:val="000000"/>
                <w:sz w:val="24"/>
              </w:rPr>
            </w:pPr>
          </w:p>
        </w:tc>
        <w:tc>
          <w:tcPr>
            <w:tcW w:w="1503" w:type="dxa"/>
            <w:vAlign w:val="center"/>
          </w:tcPr>
          <w:p>
            <w:pPr>
              <w:widowControl/>
              <w:jc w:val="center"/>
              <w:textAlignment w:val="center"/>
              <w:rPr>
                <w:rFonts w:ascii="楷体" w:hAnsi="楷体" w:eastAsia="楷体" w:cs="楷体"/>
                <w:color w:val="000000"/>
                <w:kern w:val="0"/>
                <w:sz w:val="24"/>
              </w:rPr>
            </w:pPr>
          </w:p>
        </w:tc>
        <w:tc>
          <w:tcPr>
            <w:tcW w:w="1100" w:type="dxa"/>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rPr>
              <w:t>行政套房</w:t>
            </w:r>
          </w:p>
        </w:tc>
        <w:tc>
          <w:tcPr>
            <w:tcW w:w="2944" w:type="dxa"/>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rPr>
              <w:t>1288元单早；</w:t>
            </w:r>
          </w:p>
        </w:tc>
        <w:tc>
          <w:tcPr>
            <w:tcW w:w="896" w:type="dxa"/>
            <w:vAlign w:val="center"/>
          </w:tcPr>
          <w:p>
            <w:pPr>
              <w:spacing w:line="280" w:lineRule="exact"/>
              <w:jc w:val="center"/>
              <w:rPr>
                <w:rFonts w:ascii="楷体" w:hAnsi="楷体" w:eastAsia="楷体" w:cs="楷体"/>
                <w:color w:val="000000"/>
                <w:sz w:val="24"/>
              </w:rPr>
            </w:pPr>
          </w:p>
        </w:tc>
        <w:tc>
          <w:tcPr>
            <w:tcW w:w="1257" w:type="dxa"/>
            <w:vAlign w:val="center"/>
          </w:tcPr>
          <w:p>
            <w:pPr>
              <w:spacing w:line="280" w:lineRule="exact"/>
              <w:jc w:val="center"/>
              <w:rPr>
                <w:rFonts w:ascii="楷体" w:hAnsi="楷体" w:eastAsia="楷体" w:cs="楷体"/>
                <w:color w:val="000000"/>
                <w:sz w:val="24"/>
              </w:rPr>
            </w:pPr>
          </w:p>
        </w:tc>
        <w:tc>
          <w:tcPr>
            <w:tcW w:w="1369" w:type="dxa"/>
            <w:vAlign w:val="center"/>
          </w:tcPr>
          <w:p>
            <w:pPr>
              <w:spacing w:line="280" w:lineRule="exact"/>
              <w:jc w:val="center"/>
              <w:rPr>
                <w:rFonts w:ascii="楷体" w:hAnsi="楷体" w:eastAsia="楷体" w:cs="楷体"/>
                <w:color w:val="000000"/>
                <w:sz w:val="24"/>
              </w:rPr>
            </w:pPr>
          </w:p>
        </w:tc>
      </w:tr>
    </w:tbl>
    <w:p>
      <w:pPr>
        <w:keepNext w:val="0"/>
        <w:keepLines w:val="0"/>
        <w:pageBreakBefore w:val="0"/>
        <w:widowControl w:val="0"/>
        <w:kinsoku/>
        <w:wordWrap/>
        <w:overflowPunct/>
        <w:topLinePunct w:val="0"/>
        <w:autoSpaceDE/>
        <w:autoSpaceDN/>
        <w:bidi w:val="0"/>
        <w:adjustRightInd w:val="0"/>
        <w:snapToGrid w:val="0"/>
        <w:spacing w:line="240" w:lineRule="exact"/>
        <w:ind w:firstLine="561"/>
        <w:textAlignment w:val="auto"/>
        <w:rPr>
          <w:rFonts w:hint="eastAsia" w:eastAsia="仿宋_GB2312"/>
          <w:sz w:val="28"/>
          <w:szCs w:val="28"/>
        </w:rPr>
      </w:pPr>
    </w:p>
    <w:p>
      <w:pPr>
        <w:adjustRightInd w:val="0"/>
        <w:snapToGrid w:val="0"/>
        <w:spacing w:line="360" w:lineRule="auto"/>
        <w:ind w:firstLine="560"/>
        <w:rPr>
          <w:rFonts w:eastAsia="仿宋_GB2312"/>
          <w:sz w:val="28"/>
          <w:szCs w:val="28"/>
        </w:rPr>
      </w:pPr>
      <w:r>
        <w:rPr>
          <w:rFonts w:hint="eastAsia" w:eastAsia="仿宋_GB2312"/>
          <w:sz w:val="28"/>
          <w:szCs w:val="28"/>
        </w:rPr>
        <w:t>如有疑虑请咨询会务组：</w:t>
      </w:r>
    </w:p>
    <w:p>
      <w:pPr>
        <w:spacing w:line="360" w:lineRule="auto"/>
        <w:ind w:firstLine="840" w:firstLineChars="300"/>
        <w:rPr>
          <w:rFonts w:eastAsia="仿宋_GB2312"/>
          <w:b/>
          <w:bCs/>
          <w:sz w:val="28"/>
          <w:szCs w:val="28"/>
        </w:rPr>
      </w:pPr>
      <w:r>
        <w:rPr>
          <w:rFonts w:hint="eastAsia" w:eastAsia="仿宋_GB2312"/>
          <w:sz w:val="28"/>
          <w:szCs w:val="28"/>
        </w:rPr>
        <w:t>1、国内代表住宿：</w:t>
      </w:r>
    </w:p>
    <w:p>
      <w:pPr>
        <w:spacing w:line="360" w:lineRule="auto"/>
        <w:ind w:firstLine="840" w:firstLineChars="300"/>
        <w:rPr>
          <w:rFonts w:eastAsia="仿宋_GB2312"/>
          <w:sz w:val="28"/>
          <w:szCs w:val="28"/>
        </w:rPr>
      </w:pPr>
      <w:r>
        <w:rPr>
          <w:rFonts w:hint="eastAsia" w:eastAsia="仿宋_GB2312"/>
          <w:sz w:val="28"/>
          <w:szCs w:val="28"/>
        </w:rPr>
        <w:t xml:space="preserve">曹鹏飞 18801065814（回执报名） </w:t>
      </w:r>
      <w:r>
        <w:rPr>
          <w:rFonts w:hint="eastAsia" w:eastAsia="仿宋_GB2312"/>
          <w:color w:val="auto"/>
          <w:sz w:val="28"/>
          <w:szCs w:val="28"/>
          <w:u w:val="none"/>
        </w:rPr>
        <w:t>18801065814@163.com</w:t>
      </w:r>
    </w:p>
    <w:p>
      <w:pPr>
        <w:numPr>
          <w:ilvl w:val="0"/>
          <w:numId w:val="2"/>
        </w:numPr>
        <w:spacing w:line="360" w:lineRule="auto"/>
        <w:ind w:firstLine="840" w:firstLineChars="300"/>
        <w:rPr>
          <w:rFonts w:eastAsia="仿宋_GB2312"/>
          <w:sz w:val="28"/>
          <w:szCs w:val="28"/>
        </w:rPr>
      </w:pPr>
      <w:r>
        <w:rPr>
          <w:rFonts w:hint="eastAsia" w:eastAsia="仿宋_GB2312"/>
          <w:sz w:val="28"/>
          <w:szCs w:val="28"/>
        </w:rPr>
        <w:t>国际代表住宿：</w:t>
      </w:r>
    </w:p>
    <w:p>
      <w:pPr>
        <w:spacing w:line="360" w:lineRule="auto"/>
        <w:ind w:firstLine="840" w:firstLineChars="300"/>
        <w:rPr>
          <w:rFonts w:eastAsia="仿宋_GB2312"/>
          <w:sz w:val="28"/>
          <w:szCs w:val="28"/>
        </w:rPr>
      </w:pPr>
      <w:r>
        <w:rPr>
          <w:rFonts w:hint="eastAsia" w:eastAsia="仿宋_GB2312"/>
          <w:sz w:val="28"/>
          <w:szCs w:val="28"/>
        </w:rPr>
        <w:t>吴太华13671221789（系统报名）</w:t>
      </w:r>
    </w:p>
    <w:p>
      <w:pPr>
        <w:spacing w:line="360" w:lineRule="auto"/>
        <w:ind w:firstLine="562" w:firstLineChars="200"/>
        <w:rPr>
          <w:rFonts w:eastAsia="仿宋_GB2312"/>
          <w:b/>
          <w:bCs/>
          <w:sz w:val="28"/>
          <w:szCs w:val="28"/>
        </w:rPr>
      </w:pPr>
    </w:p>
    <w:p>
      <w:pPr>
        <w:spacing w:line="360" w:lineRule="auto"/>
        <w:ind w:firstLine="560" w:firstLineChars="200"/>
        <w:rPr>
          <w:rFonts w:eastAsia="仿宋_GB2312" w:cs="宋体"/>
          <w:sz w:val="28"/>
          <w:szCs w:val="32"/>
        </w:rPr>
      </w:pPr>
      <w:r>
        <w:rPr>
          <w:rFonts w:eastAsia="仿宋_GB2312"/>
          <w:sz w:val="28"/>
          <w:szCs w:val="28"/>
        </w:rPr>
        <w:t xml:space="preserve">              </w:t>
      </w:r>
    </w:p>
    <w:sectPr>
      <w:footerReference r:id="rId3" w:type="default"/>
      <w:pgSz w:w="11906" w:h="16838"/>
      <w:pgMar w:top="1247" w:right="1418" w:bottom="1247"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sz w:val="24"/>
        <w:szCs w:val="28"/>
      </w:rPr>
    </w:pPr>
    <w:r>
      <w:rPr>
        <w:rStyle w:val="9"/>
        <w:sz w:val="24"/>
        <w:szCs w:val="28"/>
      </w:rPr>
      <w:fldChar w:fldCharType="begin"/>
    </w:r>
    <w:r>
      <w:rPr>
        <w:rStyle w:val="9"/>
        <w:sz w:val="24"/>
        <w:szCs w:val="28"/>
      </w:rPr>
      <w:instrText xml:space="preserve">PAGE  </w:instrText>
    </w:r>
    <w:r>
      <w:rPr>
        <w:rStyle w:val="9"/>
        <w:sz w:val="24"/>
        <w:szCs w:val="28"/>
      </w:rPr>
      <w:fldChar w:fldCharType="separate"/>
    </w:r>
    <w:r>
      <w:rPr>
        <w:rStyle w:val="9"/>
        <w:sz w:val="24"/>
        <w:szCs w:val="28"/>
      </w:rPr>
      <w:t>1</w:t>
    </w:r>
    <w:r>
      <w:rPr>
        <w:rStyle w:val="9"/>
        <w:sz w:val="24"/>
        <w:szCs w:val="28"/>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7F719F"/>
    <w:multiLevelType w:val="singleLevel"/>
    <w:tmpl w:val="A77F719F"/>
    <w:lvl w:ilvl="0" w:tentative="0">
      <w:start w:val="2"/>
      <w:numFmt w:val="decimal"/>
      <w:suff w:val="nothing"/>
      <w:lvlText w:val="%1、"/>
      <w:lvlJc w:val="left"/>
    </w:lvl>
  </w:abstractNum>
  <w:abstractNum w:abstractNumId="1">
    <w:nsid w:val="7E526386"/>
    <w:multiLevelType w:val="singleLevel"/>
    <w:tmpl w:val="7E526386"/>
    <w:lvl w:ilvl="0" w:tentative="0">
      <w:start w:val="2"/>
      <w:numFmt w:val="chineseCounting"/>
      <w:suff w:val="nothing"/>
      <w:lvlText w:val="%1、"/>
      <w:lvlJc w:val="left"/>
      <w:rPr>
        <w:rFonts w:hint="eastAsia"/>
        <w:b/>
        <w:bC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U2MzYwNjI1MTE0NLNU0lEKTi0uzszPAykwrgUA01lYwywAAAA="/>
  </w:docVars>
  <w:rsids>
    <w:rsidRoot w:val="00DA5B0B"/>
    <w:rsid w:val="000108E2"/>
    <w:rsid w:val="0001261C"/>
    <w:rsid w:val="00026DC0"/>
    <w:rsid w:val="000304C8"/>
    <w:rsid w:val="00030C89"/>
    <w:rsid w:val="00043A89"/>
    <w:rsid w:val="000508B5"/>
    <w:rsid w:val="00051114"/>
    <w:rsid w:val="00072DC0"/>
    <w:rsid w:val="00084EDC"/>
    <w:rsid w:val="00093969"/>
    <w:rsid w:val="000A2D87"/>
    <w:rsid w:val="000A62B7"/>
    <w:rsid w:val="000B0E7F"/>
    <w:rsid w:val="000B1D47"/>
    <w:rsid w:val="000C6CF7"/>
    <w:rsid w:val="000D20A6"/>
    <w:rsid w:val="000D6525"/>
    <w:rsid w:val="000E2077"/>
    <w:rsid w:val="000E7281"/>
    <w:rsid w:val="000F1ECD"/>
    <w:rsid w:val="000F3734"/>
    <w:rsid w:val="00112F32"/>
    <w:rsid w:val="00122F8E"/>
    <w:rsid w:val="00126E34"/>
    <w:rsid w:val="00151749"/>
    <w:rsid w:val="00152B06"/>
    <w:rsid w:val="00153831"/>
    <w:rsid w:val="00160938"/>
    <w:rsid w:val="00161DAC"/>
    <w:rsid w:val="00177861"/>
    <w:rsid w:val="00183396"/>
    <w:rsid w:val="001A13F4"/>
    <w:rsid w:val="001D447D"/>
    <w:rsid w:val="001D6EE7"/>
    <w:rsid w:val="001E5C96"/>
    <w:rsid w:val="00201F57"/>
    <w:rsid w:val="00216097"/>
    <w:rsid w:val="00223313"/>
    <w:rsid w:val="002276EE"/>
    <w:rsid w:val="002330E8"/>
    <w:rsid w:val="00241A5A"/>
    <w:rsid w:val="00256481"/>
    <w:rsid w:val="00260BD0"/>
    <w:rsid w:val="002A1AC9"/>
    <w:rsid w:val="002C1048"/>
    <w:rsid w:val="002D12F0"/>
    <w:rsid w:val="002D77D8"/>
    <w:rsid w:val="002E4F9F"/>
    <w:rsid w:val="002E620C"/>
    <w:rsid w:val="002F7BF0"/>
    <w:rsid w:val="00300C10"/>
    <w:rsid w:val="00306B54"/>
    <w:rsid w:val="0031390C"/>
    <w:rsid w:val="00315E53"/>
    <w:rsid w:val="00321936"/>
    <w:rsid w:val="00341197"/>
    <w:rsid w:val="00352361"/>
    <w:rsid w:val="00360222"/>
    <w:rsid w:val="00371B46"/>
    <w:rsid w:val="00375F40"/>
    <w:rsid w:val="00380C2D"/>
    <w:rsid w:val="003A33A2"/>
    <w:rsid w:val="003C17CF"/>
    <w:rsid w:val="003C4E47"/>
    <w:rsid w:val="003D112F"/>
    <w:rsid w:val="003D4D10"/>
    <w:rsid w:val="003E22FB"/>
    <w:rsid w:val="003E6B3E"/>
    <w:rsid w:val="003F13FE"/>
    <w:rsid w:val="003F5992"/>
    <w:rsid w:val="003F6FF7"/>
    <w:rsid w:val="004119DB"/>
    <w:rsid w:val="00424431"/>
    <w:rsid w:val="00424644"/>
    <w:rsid w:val="00430086"/>
    <w:rsid w:val="004348E2"/>
    <w:rsid w:val="00447875"/>
    <w:rsid w:val="00457342"/>
    <w:rsid w:val="00465986"/>
    <w:rsid w:val="00482837"/>
    <w:rsid w:val="00490DFB"/>
    <w:rsid w:val="004A747F"/>
    <w:rsid w:val="004C5A27"/>
    <w:rsid w:val="004C5E33"/>
    <w:rsid w:val="004C7E9B"/>
    <w:rsid w:val="004D1A3F"/>
    <w:rsid w:val="004E3AA5"/>
    <w:rsid w:val="004F28FF"/>
    <w:rsid w:val="004F3D09"/>
    <w:rsid w:val="004F75EC"/>
    <w:rsid w:val="005165BA"/>
    <w:rsid w:val="00517136"/>
    <w:rsid w:val="00526835"/>
    <w:rsid w:val="00527E10"/>
    <w:rsid w:val="00530AE1"/>
    <w:rsid w:val="00531AA6"/>
    <w:rsid w:val="0053492D"/>
    <w:rsid w:val="00560076"/>
    <w:rsid w:val="0056062F"/>
    <w:rsid w:val="00560EBE"/>
    <w:rsid w:val="00563B93"/>
    <w:rsid w:val="0056570A"/>
    <w:rsid w:val="005711FB"/>
    <w:rsid w:val="00573588"/>
    <w:rsid w:val="00582EF4"/>
    <w:rsid w:val="005A0015"/>
    <w:rsid w:val="005A378D"/>
    <w:rsid w:val="005B0875"/>
    <w:rsid w:val="005B733F"/>
    <w:rsid w:val="005C085B"/>
    <w:rsid w:val="005D4FEF"/>
    <w:rsid w:val="005F33E5"/>
    <w:rsid w:val="0060472B"/>
    <w:rsid w:val="006048CE"/>
    <w:rsid w:val="00605EAD"/>
    <w:rsid w:val="00615D74"/>
    <w:rsid w:val="006165DA"/>
    <w:rsid w:val="00616CDC"/>
    <w:rsid w:val="00631864"/>
    <w:rsid w:val="00637BDF"/>
    <w:rsid w:val="00653A1E"/>
    <w:rsid w:val="006655CE"/>
    <w:rsid w:val="00675F10"/>
    <w:rsid w:val="006775B1"/>
    <w:rsid w:val="0069672C"/>
    <w:rsid w:val="006A4A30"/>
    <w:rsid w:val="006A5E46"/>
    <w:rsid w:val="006B4BB6"/>
    <w:rsid w:val="006C41D6"/>
    <w:rsid w:val="006E3C95"/>
    <w:rsid w:val="00705D0E"/>
    <w:rsid w:val="00711F83"/>
    <w:rsid w:val="007149A7"/>
    <w:rsid w:val="00715BBC"/>
    <w:rsid w:val="0073370C"/>
    <w:rsid w:val="007476E1"/>
    <w:rsid w:val="00747F79"/>
    <w:rsid w:val="007511EE"/>
    <w:rsid w:val="0075605E"/>
    <w:rsid w:val="00760356"/>
    <w:rsid w:val="00760BAD"/>
    <w:rsid w:val="007634AF"/>
    <w:rsid w:val="00783CE7"/>
    <w:rsid w:val="007C6031"/>
    <w:rsid w:val="007C7B41"/>
    <w:rsid w:val="007D7D5C"/>
    <w:rsid w:val="007E1CD6"/>
    <w:rsid w:val="007E4005"/>
    <w:rsid w:val="007E6F0E"/>
    <w:rsid w:val="0081192D"/>
    <w:rsid w:val="008569F7"/>
    <w:rsid w:val="008607D3"/>
    <w:rsid w:val="00862F61"/>
    <w:rsid w:val="008648D5"/>
    <w:rsid w:val="00875373"/>
    <w:rsid w:val="00875CA8"/>
    <w:rsid w:val="00887496"/>
    <w:rsid w:val="008A0AF4"/>
    <w:rsid w:val="008A6C4E"/>
    <w:rsid w:val="008B35BA"/>
    <w:rsid w:val="008C1710"/>
    <w:rsid w:val="008C70E9"/>
    <w:rsid w:val="008D13DB"/>
    <w:rsid w:val="008D5C3B"/>
    <w:rsid w:val="008F3B56"/>
    <w:rsid w:val="008F78DC"/>
    <w:rsid w:val="009024FB"/>
    <w:rsid w:val="00903BD2"/>
    <w:rsid w:val="0091710F"/>
    <w:rsid w:val="00917932"/>
    <w:rsid w:val="00917E9E"/>
    <w:rsid w:val="009213A6"/>
    <w:rsid w:val="009311FE"/>
    <w:rsid w:val="009313B3"/>
    <w:rsid w:val="009341ED"/>
    <w:rsid w:val="00940EC1"/>
    <w:rsid w:val="00944F93"/>
    <w:rsid w:val="009610AE"/>
    <w:rsid w:val="00977C24"/>
    <w:rsid w:val="00982546"/>
    <w:rsid w:val="009873B9"/>
    <w:rsid w:val="0099106A"/>
    <w:rsid w:val="0099154E"/>
    <w:rsid w:val="009A15AC"/>
    <w:rsid w:val="009A2FBA"/>
    <w:rsid w:val="009A6CAF"/>
    <w:rsid w:val="009D1CC0"/>
    <w:rsid w:val="009D5EED"/>
    <w:rsid w:val="009D6090"/>
    <w:rsid w:val="009F3A41"/>
    <w:rsid w:val="009F5A26"/>
    <w:rsid w:val="009F5EC2"/>
    <w:rsid w:val="00A02F9F"/>
    <w:rsid w:val="00A037AB"/>
    <w:rsid w:val="00A05097"/>
    <w:rsid w:val="00A3140E"/>
    <w:rsid w:val="00A40291"/>
    <w:rsid w:val="00A468F8"/>
    <w:rsid w:val="00A52B09"/>
    <w:rsid w:val="00A5400B"/>
    <w:rsid w:val="00A7669E"/>
    <w:rsid w:val="00A835D2"/>
    <w:rsid w:val="00A84265"/>
    <w:rsid w:val="00A94593"/>
    <w:rsid w:val="00AA0431"/>
    <w:rsid w:val="00AA1E0B"/>
    <w:rsid w:val="00AC3C23"/>
    <w:rsid w:val="00AD6832"/>
    <w:rsid w:val="00AE375F"/>
    <w:rsid w:val="00AE5004"/>
    <w:rsid w:val="00B067B8"/>
    <w:rsid w:val="00B124C7"/>
    <w:rsid w:val="00B129CD"/>
    <w:rsid w:val="00B3157F"/>
    <w:rsid w:val="00B31E30"/>
    <w:rsid w:val="00B3604E"/>
    <w:rsid w:val="00B42566"/>
    <w:rsid w:val="00B44E4B"/>
    <w:rsid w:val="00B60EB9"/>
    <w:rsid w:val="00B61731"/>
    <w:rsid w:val="00B65971"/>
    <w:rsid w:val="00B73812"/>
    <w:rsid w:val="00B7485A"/>
    <w:rsid w:val="00B84AA0"/>
    <w:rsid w:val="00B87AC1"/>
    <w:rsid w:val="00B901DF"/>
    <w:rsid w:val="00B95CD6"/>
    <w:rsid w:val="00BB3613"/>
    <w:rsid w:val="00BC1465"/>
    <w:rsid w:val="00BE311F"/>
    <w:rsid w:val="00C10191"/>
    <w:rsid w:val="00C34568"/>
    <w:rsid w:val="00C5430E"/>
    <w:rsid w:val="00C60B57"/>
    <w:rsid w:val="00C62908"/>
    <w:rsid w:val="00C740F2"/>
    <w:rsid w:val="00C94D27"/>
    <w:rsid w:val="00CA4572"/>
    <w:rsid w:val="00CA5FC8"/>
    <w:rsid w:val="00CB1BCC"/>
    <w:rsid w:val="00CD24F8"/>
    <w:rsid w:val="00CD5EF7"/>
    <w:rsid w:val="00D137F8"/>
    <w:rsid w:val="00D22BE1"/>
    <w:rsid w:val="00D37B45"/>
    <w:rsid w:val="00D37DE2"/>
    <w:rsid w:val="00D405AA"/>
    <w:rsid w:val="00D40D74"/>
    <w:rsid w:val="00D96F9D"/>
    <w:rsid w:val="00DA4DC3"/>
    <w:rsid w:val="00DA5B0B"/>
    <w:rsid w:val="00DA696C"/>
    <w:rsid w:val="00DB2938"/>
    <w:rsid w:val="00DC38D8"/>
    <w:rsid w:val="00DC5F2F"/>
    <w:rsid w:val="00DD7DBF"/>
    <w:rsid w:val="00DF2A0F"/>
    <w:rsid w:val="00E12C9C"/>
    <w:rsid w:val="00E13A5E"/>
    <w:rsid w:val="00E13A70"/>
    <w:rsid w:val="00E23CF3"/>
    <w:rsid w:val="00E25EB9"/>
    <w:rsid w:val="00E46CC6"/>
    <w:rsid w:val="00E54866"/>
    <w:rsid w:val="00E5791B"/>
    <w:rsid w:val="00E61EF3"/>
    <w:rsid w:val="00E8098F"/>
    <w:rsid w:val="00E82CD7"/>
    <w:rsid w:val="00E86443"/>
    <w:rsid w:val="00E8797A"/>
    <w:rsid w:val="00E91DCF"/>
    <w:rsid w:val="00E9421A"/>
    <w:rsid w:val="00E966F3"/>
    <w:rsid w:val="00E96A2D"/>
    <w:rsid w:val="00EA4DE7"/>
    <w:rsid w:val="00EA6348"/>
    <w:rsid w:val="00EB739D"/>
    <w:rsid w:val="00EC2948"/>
    <w:rsid w:val="00EC412C"/>
    <w:rsid w:val="00ED16F5"/>
    <w:rsid w:val="00ED7779"/>
    <w:rsid w:val="00EF1F88"/>
    <w:rsid w:val="00EF5A80"/>
    <w:rsid w:val="00F11800"/>
    <w:rsid w:val="00F2587A"/>
    <w:rsid w:val="00F31D0B"/>
    <w:rsid w:val="00F32824"/>
    <w:rsid w:val="00F405E8"/>
    <w:rsid w:val="00F42CFD"/>
    <w:rsid w:val="00F4677D"/>
    <w:rsid w:val="00F4727D"/>
    <w:rsid w:val="00F51D42"/>
    <w:rsid w:val="00F659D4"/>
    <w:rsid w:val="00F7201D"/>
    <w:rsid w:val="00F73BFA"/>
    <w:rsid w:val="00F8477A"/>
    <w:rsid w:val="00F97CE6"/>
    <w:rsid w:val="00FA68C0"/>
    <w:rsid w:val="00FB31B1"/>
    <w:rsid w:val="00FB6C51"/>
    <w:rsid w:val="00FD38BB"/>
    <w:rsid w:val="00FD4662"/>
    <w:rsid w:val="00FD6D2C"/>
    <w:rsid w:val="00FE6EA7"/>
    <w:rsid w:val="00FF0657"/>
    <w:rsid w:val="00FF4283"/>
    <w:rsid w:val="068E19F3"/>
    <w:rsid w:val="0EA2585F"/>
    <w:rsid w:val="10036433"/>
    <w:rsid w:val="12BB2A40"/>
    <w:rsid w:val="139709CB"/>
    <w:rsid w:val="13BB2EF7"/>
    <w:rsid w:val="184A4623"/>
    <w:rsid w:val="1B0025E3"/>
    <w:rsid w:val="209C5335"/>
    <w:rsid w:val="20E7697F"/>
    <w:rsid w:val="224149CD"/>
    <w:rsid w:val="23F31981"/>
    <w:rsid w:val="24E13812"/>
    <w:rsid w:val="25704153"/>
    <w:rsid w:val="29346C15"/>
    <w:rsid w:val="2D7714BF"/>
    <w:rsid w:val="324F1226"/>
    <w:rsid w:val="332665DC"/>
    <w:rsid w:val="332C6B37"/>
    <w:rsid w:val="347C5F6C"/>
    <w:rsid w:val="39F948B1"/>
    <w:rsid w:val="3DA37419"/>
    <w:rsid w:val="40F276B0"/>
    <w:rsid w:val="468B718F"/>
    <w:rsid w:val="488D19FD"/>
    <w:rsid w:val="566753A1"/>
    <w:rsid w:val="573B05B1"/>
    <w:rsid w:val="5BD70E45"/>
    <w:rsid w:val="5DA52219"/>
    <w:rsid w:val="601A2845"/>
    <w:rsid w:val="63EA77B0"/>
    <w:rsid w:val="67AB4A90"/>
    <w:rsid w:val="67AC1D1B"/>
    <w:rsid w:val="6A3B758F"/>
    <w:rsid w:val="6DB139F0"/>
    <w:rsid w:val="7054385A"/>
    <w:rsid w:val="74A756C0"/>
    <w:rsid w:val="77BB6794"/>
    <w:rsid w:val="79903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7"/>
    <w:qFormat/>
    <w:uiPriority w:val="0"/>
    <w:pPr>
      <w:spacing w:after="120"/>
      <w:ind w:left="420" w:leftChars="200"/>
    </w:pPr>
  </w:style>
  <w:style w:type="paragraph" w:styleId="3">
    <w:name w:val="Balloon Text"/>
    <w:basedOn w:val="1"/>
    <w:semiHidden/>
    <w:qFormat/>
    <w:uiPriority w:val="0"/>
    <w:rPr>
      <w:sz w:val="18"/>
      <w:szCs w:val="18"/>
    </w:r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page number"/>
    <w:basedOn w:val="8"/>
    <w:qFormat/>
    <w:uiPriority w:val="0"/>
  </w:style>
  <w:style w:type="character" w:styleId="10">
    <w:name w:val="Emphasis"/>
    <w:basedOn w:val="8"/>
    <w:qFormat/>
    <w:uiPriority w:val="20"/>
    <w:rPr>
      <w:i/>
      <w:iCs/>
    </w:rPr>
  </w:style>
  <w:style w:type="character" w:styleId="11">
    <w:name w:val="Hyperlink"/>
    <w:qFormat/>
    <w:uiPriority w:val="0"/>
    <w:rPr>
      <w:color w:val="0000FF"/>
      <w:u w:val="single"/>
    </w:rPr>
  </w:style>
  <w:style w:type="paragraph" w:customStyle="1" w:styleId="12">
    <w:name w:val="Char"/>
    <w:basedOn w:val="1"/>
    <w:qFormat/>
    <w:uiPriority w:val="0"/>
    <w:pPr>
      <w:adjustRightInd w:val="0"/>
      <w:spacing w:line="360" w:lineRule="auto"/>
    </w:pPr>
    <w:rPr>
      <w:kern w:val="0"/>
      <w:sz w:val="24"/>
      <w:szCs w:val="20"/>
    </w:rPr>
  </w:style>
  <w:style w:type="paragraph" w:customStyle="1" w:styleId="13">
    <w:name w:val="列出段落1"/>
    <w:basedOn w:val="1"/>
    <w:qFormat/>
    <w:uiPriority w:val="0"/>
    <w:pPr>
      <w:ind w:firstLine="420" w:firstLineChars="200"/>
    </w:pPr>
    <w:rPr>
      <w:szCs w:val="21"/>
    </w:rPr>
  </w:style>
  <w:style w:type="character" w:customStyle="1" w:styleId="14">
    <w:name w:val="页眉 Char"/>
    <w:link w:val="5"/>
    <w:qFormat/>
    <w:uiPriority w:val="0"/>
    <w:rPr>
      <w:kern w:val="2"/>
      <w:sz w:val="18"/>
      <w:szCs w:val="18"/>
    </w:rPr>
  </w:style>
  <w:style w:type="character" w:customStyle="1" w:styleId="15">
    <w:name w:val="页脚 Char"/>
    <w:link w:val="4"/>
    <w:qFormat/>
    <w:uiPriority w:val="99"/>
    <w:rPr>
      <w:kern w:val="2"/>
      <w:sz w:val="18"/>
      <w:szCs w:val="18"/>
    </w:rPr>
  </w:style>
  <w:style w:type="paragraph" w:styleId="16">
    <w:name w:val="List Paragraph"/>
    <w:basedOn w:val="1"/>
    <w:qFormat/>
    <w:uiPriority w:val="34"/>
    <w:pPr>
      <w:ind w:firstLine="420" w:firstLineChars="200"/>
    </w:pPr>
    <w:rPr>
      <w:rFonts w:ascii="Calibri" w:hAnsi="Calibri"/>
      <w:szCs w:val="22"/>
    </w:rPr>
  </w:style>
  <w:style w:type="character" w:customStyle="1" w:styleId="17">
    <w:name w:val="正文文本缩进 Char"/>
    <w:link w:val="2"/>
    <w:qFormat/>
    <w:uiPriority w:val="0"/>
    <w:rPr>
      <w:kern w:val="2"/>
      <w:sz w:val="21"/>
      <w:szCs w:val="24"/>
    </w:rPr>
  </w:style>
  <w:style w:type="paragraph" w:customStyle="1" w:styleId="18">
    <w:name w:val="Heading #2|1"/>
    <w:basedOn w:val="1"/>
    <w:qFormat/>
    <w:uiPriority w:val="0"/>
    <w:pPr>
      <w:spacing w:after="480"/>
      <w:jc w:val="center"/>
      <w:outlineLvl w:val="1"/>
    </w:pPr>
    <w:rPr>
      <w:rFonts w:ascii="宋体" w:hAnsi="宋体" w:cs="宋体"/>
      <w:sz w:val="36"/>
      <w:szCs w:val="36"/>
      <w:lang w:val="zh-TW" w:eastAsia="zh-TW" w:bidi="zh-TW"/>
    </w:rPr>
  </w:style>
  <w:style w:type="character" w:customStyle="1" w:styleId="19">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obin\AppData\Roaming\Microsoft\Templates\&#20013;&#22269;&#37329;&#23646;&#23398;&#20250;&#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6AA2D6-FD4C-422C-81CD-607142DFE8F7}">
  <ds:schemaRefs/>
</ds:datastoreItem>
</file>

<file path=docProps/app.xml><?xml version="1.0" encoding="utf-8"?>
<Properties xmlns="http://schemas.openxmlformats.org/officeDocument/2006/extended-properties" xmlns:vt="http://schemas.openxmlformats.org/officeDocument/2006/docPropsVTypes">
  <Template>中国金属学会公文.dotx</Template>
  <Company>CSM</Company>
  <Pages>1</Pages>
  <Words>74</Words>
  <Characters>422</Characters>
  <Lines>3</Lines>
  <Paragraphs>1</Paragraphs>
  <TotalTime>0</TotalTime>
  <ScaleCrop>false</ScaleCrop>
  <LinksUpToDate>false</LinksUpToDate>
  <CharactersWithSpaces>495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2019-07-09T05:49:00Z</dcterms:created>
  <dc:creator>gaobin</dc:creator>
  <cp:lastModifiedBy>赵欣</cp:lastModifiedBy>
  <cp:lastPrinted>2017-03-14T10:10:00Z</cp:lastPrinted>
  <dcterms:modified xsi:type="dcterms:W3CDTF">2021-06-25T02:32:45Z</dcterms:modified>
  <dc:title>中国金属学会</dc:title>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FB8FAEEEA0C4411486D963566BBC3750</vt:lpwstr>
  </property>
</Properties>
</file>