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简体" w:cs="Times New Roman"/>
          <w:sz w:val="44"/>
          <w:szCs w:val="44"/>
        </w:rPr>
      </w:pPr>
      <w:r>
        <w:rPr>
          <w:rFonts w:hint="eastAsia" w:eastAsia="方正小标宋简体" w:cs="Times New Roman"/>
          <w:sz w:val="44"/>
          <w:szCs w:val="44"/>
        </w:rPr>
        <w:t>第6届</w:t>
      </w:r>
      <w:r>
        <w:rPr>
          <w:rFonts w:eastAsia="方正小标宋简体" w:cs="Times New Roman"/>
          <w:sz w:val="44"/>
          <w:szCs w:val="44"/>
        </w:rPr>
        <w:t>中国</w:t>
      </w:r>
      <w:r>
        <w:rPr>
          <w:rFonts w:hint="eastAsia" w:eastAsia="方正小标宋简体" w:cs="Times New Roman"/>
          <w:sz w:val="44"/>
          <w:szCs w:val="44"/>
        </w:rPr>
        <w:t>—</w:t>
      </w:r>
      <w:r>
        <w:rPr>
          <w:rFonts w:eastAsia="方正小标宋简体" w:cs="Times New Roman"/>
          <w:sz w:val="44"/>
          <w:szCs w:val="44"/>
        </w:rPr>
        <w:t>东盟</w:t>
      </w:r>
      <w:r>
        <w:rPr>
          <w:rFonts w:hint="eastAsia" w:eastAsia="方正小标宋简体" w:cs="Times New Roman"/>
          <w:sz w:val="44"/>
          <w:szCs w:val="44"/>
        </w:rPr>
        <w:t>药品合作</w:t>
      </w:r>
      <w:r>
        <w:rPr>
          <w:rFonts w:eastAsia="方正小标宋简体" w:cs="Times New Roman"/>
          <w:sz w:val="44"/>
          <w:szCs w:val="44"/>
        </w:rPr>
        <w:t>发展高峰论坛</w:t>
      </w:r>
    </w:p>
    <w:p>
      <w:pPr>
        <w:spacing w:line="700" w:lineRule="exact"/>
        <w:jc w:val="center"/>
        <w:rPr>
          <w:rFonts w:eastAsia="方正小标宋简体" w:cs="Times New Roman"/>
          <w:sz w:val="44"/>
          <w:szCs w:val="44"/>
        </w:rPr>
      </w:pPr>
      <w:r>
        <w:rPr>
          <w:rFonts w:hint="eastAsia" w:eastAsia="方正小标宋简体" w:cs="Times New Roman"/>
          <w:sz w:val="44"/>
          <w:szCs w:val="44"/>
        </w:rPr>
        <w:t>疫情</w:t>
      </w:r>
      <w:r>
        <w:rPr>
          <w:rFonts w:eastAsia="方正小标宋简体" w:cs="Times New Roman"/>
          <w:sz w:val="44"/>
          <w:szCs w:val="44"/>
        </w:rPr>
        <w:t>防控温馨提示</w:t>
      </w:r>
    </w:p>
    <w:p>
      <w:pPr>
        <w:spacing w:line="700" w:lineRule="exact"/>
        <w:jc w:val="center"/>
        <w:rPr>
          <w:rFonts w:eastAsia="方正小标宋简体" w:cs="Times New Roman"/>
          <w:sz w:val="44"/>
          <w:szCs w:val="44"/>
        </w:rPr>
      </w:pPr>
    </w:p>
    <w:p>
      <w:pPr>
        <w:spacing w:line="560" w:lineRule="exact"/>
        <w:ind w:firstLine="640" w:firstLineChars="200"/>
        <w:rPr>
          <w:rFonts w:cs="Times New Roman"/>
          <w:szCs w:val="32"/>
        </w:rPr>
      </w:pPr>
      <w:r>
        <w:rPr>
          <w:rFonts w:cs="Times New Roman"/>
          <w:szCs w:val="32"/>
        </w:rPr>
        <w:t>第6届中国</w:t>
      </w:r>
      <w:r>
        <w:rPr>
          <w:rFonts w:hint="eastAsia" w:cs="Times New Roman"/>
          <w:szCs w:val="32"/>
        </w:rPr>
        <w:t>—</w:t>
      </w:r>
      <w:r>
        <w:rPr>
          <w:rFonts w:cs="Times New Roman"/>
          <w:szCs w:val="32"/>
        </w:rPr>
        <w:t>东盟药品合作发展高峰论坛（以下简称</w:t>
      </w:r>
      <w:r>
        <w:rPr>
          <w:rFonts w:hint="eastAsia" w:cs="Times New Roman"/>
          <w:szCs w:val="32"/>
        </w:rPr>
        <w:t>“</w:t>
      </w:r>
      <w:r>
        <w:rPr>
          <w:rFonts w:cs="Times New Roman"/>
          <w:szCs w:val="32"/>
        </w:rPr>
        <w:t>药品论坛</w:t>
      </w:r>
      <w:r>
        <w:rPr>
          <w:rFonts w:hint="eastAsia" w:cs="Times New Roman"/>
          <w:szCs w:val="32"/>
        </w:rPr>
        <w:t>”</w:t>
      </w:r>
      <w:r>
        <w:rPr>
          <w:rFonts w:cs="Times New Roman"/>
          <w:szCs w:val="32"/>
        </w:rPr>
        <w:t>）</w:t>
      </w:r>
      <w:r>
        <w:rPr>
          <w:rFonts w:hint="eastAsia" w:cs="Times New Roman"/>
          <w:szCs w:val="32"/>
        </w:rPr>
        <w:t>将</w:t>
      </w:r>
      <w:r>
        <w:rPr>
          <w:rFonts w:cs="Times New Roman"/>
          <w:szCs w:val="32"/>
        </w:rPr>
        <w:t>于2021年9月</w:t>
      </w:r>
      <w:r>
        <w:rPr>
          <w:rFonts w:hint="eastAsia" w:cs="Times New Roman"/>
          <w:szCs w:val="32"/>
          <w:lang w:val="en-US" w:eastAsia="zh-CN"/>
        </w:rPr>
        <w:t>7</w:t>
      </w:r>
      <w:bookmarkStart w:id="6" w:name="_GoBack"/>
      <w:bookmarkEnd w:id="6"/>
      <w:r>
        <w:rPr>
          <w:rFonts w:hint="eastAsia" w:cs="Times New Roman"/>
          <w:szCs w:val="32"/>
        </w:rPr>
        <w:t>—9日</w:t>
      </w:r>
      <w:r>
        <w:rPr>
          <w:rFonts w:cs="Times New Roman"/>
          <w:szCs w:val="32"/>
        </w:rPr>
        <w:t>在</w:t>
      </w:r>
      <w:r>
        <w:rPr>
          <w:rFonts w:hint="eastAsia" w:cs="Times New Roman"/>
          <w:szCs w:val="32"/>
        </w:rPr>
        <w:t>防城港</w:t>
      </w:r>
      <w:r>
        <w:rPr>
          <w:rFonts w:cs="Times New Roman"/>
          <w:szCs w:val="32"/>
        </w:rPr>
        <w:t>市举行，</w:t>
      </w:r>
      <w:r>
        <w:rPr>
          <w:rFonts w:hint="eastAsia" w:cs="Times New Roman"/>
          <w:szCs w:val="32"/>
        </w:rPr>
        <w:t>为做好本次疫情</w:t>
      </w:r>
      <w:r>
        <w:rPr>
          <w:rFonts w:cs="Times New Roman"/>
          <w:szCs w:val="32"/>
        </w:rPr>
        <w:t>防控</w:t>
      </w:r>
      <w:r>
        <w:rPr>
          <w:rFonts w:hint="eastAsia" w:cs="Times New Roman"/>
          <w:szCs w:val="32"/>
        </w:rPr>
        <w:t>工作</w:t>
      </w:r>
      <w:r>
        <w:rPr>
          <w:rFonts w:cs="Times New Roman"/>
          <w:szCs w:val="32"/>
        </w:rPr>
        <w:t>，</w:t>
      </w:r>
      <w:r>
        <w:rPr>
          <w:rFonts w:hint="eastAsia" w:cs="Times New Roman"/>
          <w:szCs w:val="32"/>
        </w:rPr>
        <w:t>确保参会</w:t>
      </w:r>
      <w:r>
        <w:rPr>
          <w:rFonts w:cs="Times New Roman"/>
          <w:szCs w:val="32"/>
        </w:rPr>
        <w:t>嘉宾</w:t>
      </w:r>
      <w:r>
        <w:rPr>
          <w:rFonts w:hint="eastAsia" w:cs="Times New Roman"/>
          <w:szCs w:val="32"/>
        </w:rPr>
        <w:t>顺利</w:t>
      </w:r>
      <w:r>
        <w:rPr>
          <w:rFonts w:cs="Times New Roman"/>
          <w:szCs w:val="32"/>
        </w:rPr>
        <w:t>参会</w:t>
      </w:r>
      <w:r>
        <w:rPr>
          <w:rFonts w:hint="eastAsia" w:cs="Times New Roman"/>
          <w:szCs w:val="32"/>
        </w:rPr>
        <w:t>，特温馨</w:t>
      </w:r>
      <w:r>
        <w:rPr>
          <w:rFonts w:cs="Times New Roman"/>
          <w:szCs w:val="32"/>
        </w:rPr>
        <w:t>提示如下</w:t>
      </w:r>
      <w:r>
        <w:rPr>
          <w:rFonts w:hint="eastAsia" w:cs="Times New Roman"/>
          <w:szCs w:val="32"/>
        </w:rPr>
        <w:t>：</w:t>
      </w:r>
    </w:p>
    <w:p>
      <w:pPr>
        <w:spacing w:line="560" w:lineRule="exact"/>
        <w:ind w:firstLine="640" w:firstLineChars="200"/>
        <w:rPr>
          <w:rFonts w:cs="Times New Roman"/>
          <w:szCs w:val="32"/>
        </w:rPr>
      </w:pPr>
      <w:r>
        <w:rPr>
          <w:rFonts w:hint="eastAsia" w:cs="Times New Roman"/>
          <w:szCs w:val="32"/>
        </w:rPr>
        <w:t>一</w:t>
      </w:r>
      <w:r>
        <w:rPr>
          <w:rFonts w:cs="Times New Roman"/>
          <w:szCs w:val="32"/>
        </w:rPr>
        <w:t>、</w:t>
      </w:r>
      <w:r>
        <w:rPr>
          <w:rFonts w:hint="eastAsia" w:cs="Times New Roman"/>
          <w:szCs w:val="32"/>
        </w:rPr>
        <w:t>参会</w:t>
      </w:r>
      <w:r>
        <w:rPr>
          <w:rFonts w:cs="Times New Roman"/>
          <w:szCs w:val="32"/>
        </w:rPr>
        <w:t>嘉宾</w:t>
      </w:r>
      <w:r>
        <w:rPr>
          <w:rFonts w:hint="eastAsia" w:cs="Times New Roman"/>
          <w:szCs w:val="32"/>
        </w:rPr>
        <w:t>须完成全程新冠疫苗接种方可</w:t>
      </w:r>
      <w:r>
        <w:rPr>
          <w:rFonts w:cs="Times New Roman"/>
          <w:szCs w:val="32"/>
        </w:rPr>
        <w:t>入场</w:t>
      </w:r>
      <w:r>
        <w:rPr>
          <w:rFonts w:hint="eastAsia" w:cs="Times New Roman"/>
          <w:szCs w:val="32"/>
        </w:rPr>
        <w:t>，请</w:t>
      </w:r>
      <w:r>
        <w:rPr>
          <w:rFonts w:cs="Times New Roman"/>
          <w:szCs w:val="32"/>
        </w:rPr>
        <w:t>提前</w:t>
      </w:r>
      <w:r>
        <w:rPr>
          <w:rFonts w:hint="eastAsia" w:cs="Times New Roman"/>
          <w:szCs w:val="32"/>
        </w:rPr>
        <w:t>完成疫苗</w:t>
      </w:r>
      <w:r>
        <w:rPr>
          <w:rFonts w:cs="Times New Roman"/>
          <w:szCs w:val="32"/>
        </w:rPr>
        <w:t>接种</w:t>
      </w:r>
      <w:r>
        <w:rPr>
          <w:rFonts w:hint="eastAsia" w:cs="Times New Roman"/>
          <w:szCs w:val="32"/>
        </w:rPr>
        <w:t>，以免</w:t>
      </w:r>
      <w:r>
        <w:rPr>
          <w:rFonts w:cs="Times New Roman"/>
          <w:szCs w:val="32"/>
        </w:rPr>
        <w:t>影响参会。</w:t>
      </w:r>
    </w:p>
    <w:p>
      <w:pPr>
        <w:spacing w:line="560" w:lineRule="exact"/>
        <w:ind w:firstLine="640" w:firstLineChars="200"/>
        <w:rPr>
          <w:rFonts w:cs="Times New Roman"/>
          <w:szCs w:val="32"/>
        </w:rPr>
      </w:pPr>
      <w:r>
        <w:rPr>
          <w:rFonts w:hint="eastAsia" w:cs="Times New Roman"/>
          <w:szCs w:val="32"/>
        </w:rPr>
        <w:t>二</w:t>
      </w:r>
      <w:r>
        <w:rPr>
          <w:rFonts w:cs="Times New Roman"/>
          <w:szCs w:val="32"/>
        </w:rPr>
        <w:t>、</w:t>
      </w:r>
      <w:r>
        <w:rPr>
          <w:rFonts w:hint="eastAsia" w:cs="Times New Roman"/>
          <w:szCs w:val="32"/>
        </w:rPr>
        <w:t>参会</w:t>
      </w:r>
      <w:r>
        <w:rPr>
          <w:rFonts w:cs="Times New Roman"/>
          <w:szCs w:val="32"/>
        </w:rPr>
        <w:t>嘉宾</w:t>
      </w:r>
      <w:r>
        <w:rPr>
          <w:rFonts w:hint="eastAsia" w:cs="Times New Roman"/>
          <w:szCs w:val="32"/>
        </w:rPr>
        <w:t>在参会前</w:t>
      </w:r>
      <w:r>
        <w:rPr>
          <w:rFonts w:cs="Times New Roman"/>
          <w:szCs w:val="32"/>
        </w:rPr>
        <w:t>完成</w:t>
      </w:r>
      <w:r>
        <w:rPr>
          <w:rFonts w:hint="eastAsia" w:cs="Times New Roman"/>
          <w:szCs w:val="32"/>
        </w:rPr>
        <w:t>14天内自我监</w:t>
      </w:r>
      <w:r>
        <w:rPr>
          <w:rFonts w:cs="Times New Roman"/>
          <w:szCs w:val="32"/>
        </w:rPr>
        <w:t>测</w:t>
      </w:r>
      <w:r>
        <w:rPr>
          <w:rFonts w:hint="eastAsia" w:cs="Times New Roman"/>
          <w:szCs w:val="32"/>
        </w:rPr>
        <w:t>，</w:t>
      </w:r>
      <w:r>
        <w:rPr>
          <w:rFonts w:cs="Times New Roman"/>
          <w:szCs w:val="32"/>
        </w:rPr>
        <w:t>签署</w:t>
      </w:r>
      <w:r>
        <w:rPr>
          <w:rFonts w:hint="eastAsia" w:cs="Times New Roman"/>
          <w:szCs w:val="32"/>
        </w:rPr>
        <w:t>健康</w:t>
      </w:r>
      <w:r>
        <w:rPr>
          <w:rFonts w:cs="Times New Roman"/>
          <w:szCs w:val="32"/>
        </w:rPr>
        <w:t>承诺书</w:t>
      </w:r>
      <w:r>
        <w:rPr>
          <w:rFonts w:hint="eastAsia" w:cs="Times New Roman"/>
          <w:szCs w:val="32"/>
        </w:rPr>
        <w:t>（</w:t>
      </w:r>
      <w:r>
        <w:rPr>
          <w:rFonts w:hint="eastAsia" w:cs="Times New Roman"/>
          <w:szCs w:val="32"/>
          <w:lang w:val="en-US" w:eastAsia="zh-CN"/>
        </w:rPr>
        <w:t>见</w:t>
      </w:r>
      <w:r>
        <w:rPr>
          <w:rFonts w:hint="eastAsia" w:cs="Times New Roman"/>
          <w:szCs w:val="32"/>
        </w:rPr>
        <w:t>附件</w:t>
      </w:r>
      <w:r>
        <w:rPr>
          <w:rFonts w:cs="Times New Roman"/>
          <w:szCs w:val="32"/>
        </w:rPr>
        <w:t>）</w:t>
      </w:r>
      <w:r>
        <w:rPr>
          <w:rFonts w:hint="eastAsia" w:cs="Times New Roman"/>
          <w:szCs w:val="32"/>
        </w:rPr>
        <w:t>，</w:t>
      </w:r>
      <w:r>
        <w:rPr>
          <w:rFonts w:cs="Times New Roman"/>
          <w:szCs w:val="32"/>
        </w:rPr>
        <w:t>提前注册</w:t>
      </w:r>
      <w:r>
        <w:rPr>
          <w:rFonts w:hint="eastAsia" w:cs="Times New Roman"/>
          <w:szCs w:val="32"/>
        </w:rPr>
        <w:t>广西绿色</w:t>
      </w:r>
      <w:r>
        <w:rPr>
          <w:rFonts w:cs="Times New Roman"/>
          <w:szCs w:val="32"/>
        </w:rPr>
        <w:t>健康</w:t>
      </w:r>
      <w:r>
        <w:rPr>
          <w:rFonts w:hint="eastAsia" w:cs="Times New Roman"/>
          <w:szCs w:val="32"/>
        </w:rPr>
        <w:t>码（</w:t>
      </w:r>
      <w:r>
        <w:rPr>
          <w:rFonts w:hint="eastAsia" w:cs="Times New Roman"/>
          <w:szCs w:val="32"/>
          <w:lang w:val="en-US" w:eastAsia="zh-CN"/>
        </w:rPr>
        <w:t>见</w:t>
      </w:r>
      <w:r>
        <w:rPr>
          <w:rFonts w:hint="eastAsia" w:cs="Times New Roman"/>
          <w:szCs w:val="32"/>
        </w:rPr>
        <w:t>附件</w:t>
      </w:r>
      <w:r>
        <w:rPr>
          <w:rFonts w:cs="Times New Roman"/>
          <w:szCs w:val="32"/>
        </w:rPr>
        <w:t>）</w:t>
      </w:r>
      <w:r>
        <w:rPr>
          <w:rFonts w:hint="eastAsia" w:cs="Times New Roman"/>
          <w:szCs w:val="32"/>
        </w:rPr>
        <w:t>，</w:t>
      </w:r>
      <w:r>
        <w:rPr>
          <w:rFonts w:cs="Times New Roman"/>
          <w:szCs w:val="32"/>
        </w:rPr>
        <w:t>提交</w:t>
      </w:r>
      <w:r>
        <w:rPr>
          <w:rFonts w:hint="eastAsia" w:cs="Times New Roman"/>
          <w:szCs w:val="32"/>
        </w:rPr>
        <w:t>2021年9月5日</w:t>
      </w:r>
      <w:r>
        <w:rPr>
          <w:rFonts w:cs="Times New Roman"/>
          <w:szCs w:val="32"/>
        </w:rPr>
        <w:t>0</w:t>
      </w:r>
      <w:r>
        <w:rPr>
          <w:rFonts w:hint="eastAsia" w:cs="Times New Roman"/>
          <w:szCs w:val="32"/>
        </w:rPr>
        <w:t>点后</w:t>
      </w:r>
      <w:r>
        <w:rPr>
          <w:rFonts w:cs="Times New Roman"/>
          <w:szCs w:val="32"/>
        </w:rPr>
        <w:t>有效</w:t>
      </w:r>
      <w:r>
        <w:rPr>
          <w:rFonts w:hint="eastAsia" w:cs="Times New Roman"/>
          <w:szCs w:val="32"/>
        </w:rPr>
        <w:t>新冠病毒</w:t>
      </w:r>
      <w:r>
        <w:rPr>
          <w:rFonts w:cs="Times New Roman"/>
          <w:szCs w:val="32"/>
        </w:rPr>
        <w:t>核酸</w:t>
      </w:r>
      <w:r>
        <w:rPr>
          <w:rFonts w:hint="eastAsia" w:cs="Times New Roman"/>
          <w:szCs w:val="32"/>
        </w:rPr>
        <w:t>检测</w:t>
      </w:r>
      <w:r>
        <w:rPr>
          <w:rFonts w:cs="Times New Roman"/>
          <w:szCs w:val="32"/>
        </w:rPr>
        <w:t>证明</w:t>
      </w:r>
      <w:r>
        <w:rPr>
          <w:rFonts w:hint="eastAsia" w:cs="Times New Roman"/>
          <w:szCs w:val="32"/>
        </w:rPr>
        <w:t>、全程疫苗</w:t>
      </w:r>
      <w:r>
        <w:rPr>
          <w:rFonts w:cs="Times New Roman"/>
          <w:szCs w:val="32"/>
        </w:rPr>
        <w:t>接种</w:t>
      </w:r>
      <w:r>
        <w:rPr>
          <w:rFonts w:hint="eastAsia" w:cs="Times New Roman"/>
          <w:szCs w:val="32"/>
        </w:rPr>
        <w:t>完成</w:t>
      </w:r>
      <w:r>
        <w:rPr>
          <w:rFonts w:cs="Times New Roman"/>
          <w:szCs w:val="32"/>
        </w:rPr>
        <w:t>信</w:t>
      </w:r>
      <w:r>
        <w:rPr>
          <w:rFonts w:hint="eastAsia" w:ascii="仿宋_GB2312" w:cs="Times New Roman"/>
          <w:szCs w:val="32"/>
        </w:rPr>
        <w:t>息或凭证(如有新冠病毒疫苗接种禁忌症或暂缓的，需提供</w:t>
      </w:r>
      <w:r>
        <w:rPr>
          <w:rStyle w:val="15"/>
          <w:rFonts w:hint="default"/>
        </w:rPr>
        <w:t>医疗机构开具的禁忌症或暂缓接种新冠病毒疫苗证明</w:t>
      </w:r>
      <w:r>
        <w:rPr>
          <w:rFonts w:hint="eastAsia" w:ascii="仿宋_GB2312" w:cs="Times New Roman"/>
          <w:szCs w:val="32"/>
        </w:rPr>
        <w:t>)、健康承诺书、健康监测记录表、健康绿色码，通信大数据行程卡等核心健康</w:t>
      </w:r>
      <w:r>
        <w:rPr>
          <w:rFonts w:cs="Times New Roman"/>
          <w:szCs w:val="32"/>
        </w:rPr>
        <w:t>信息</w:t>
      </w:r>
      <w:r>
        <w:rPr>
          <w:rFonts w:hint="eastAsia" w:cs="Times New Roman"/>
          <w:szCs w:val="32"/>
        </w:rPr>
        <w:t>至</w:t>
      </w:r>
      <w:r>
        <w:rPr>
          <w:rFonts w:cs="Times New Roman"/>
          <w:szCs w:val="32"/>
        </w:rPr>
        <w:t>论坛</w:t>
      </w:r>
      <w:r>
        <w:rPr>
          <w:rFonts w:hint="eastAsia" w:cs="Times New Roman"/>
          <w:szCs w:val="32"/>
        </w:rPr>
        <w:t>组委签到</w:t>
      </w:r>
      <w:r>
        <w:rPr>
          <w:rFonts w:cs="Times New Roman"/>
          <w:szCs w:val="32"/>
        </w:rPr>
        <w:t>处</w:t>
      </w:r>
      <w:r>
        <w:rPr>
          <w:rFonts w:hint="eastAsia" w:cs="Times New Roman"/>
          <w:szCs w:val="32"/>
        </w:rPr>
        <w:t>，以便领取参会</w:t>
      </w:r>
      <w:r>
        <w:rPr>
          <w:rFonts w:cs="Times New Roman"/>
          <w:szCs w:val="32"/>
        </w:rPr>
        <w:t>证件</w:t>
      </w:r>
      <w:r>
        <w:rPr>
          <w:rFonts w:hint="eastAsia" w:ascii="仿宋_GB2312"/>
          <w:color w:val="000000"/>
          <w:szCs w:val="32"/>
        </w:rPr>
        <w:t>。</w:t>
      </w:r>
    </w:p>
    <w:p>
      <w:pPr>
        <w:spacing w:line="560" w:lineRule="exact"/>
        <w:ind w:firstLine="640" w:firstLineChars="200"/>
        <w:rPr>
          <w:rFonts w:cs="Times New Roman"/>
          <w:szCs w:val="32"/>
        </w:rPr>
      </w:pPr>
      <w:r>
        <w:rPr>
          <w:rFonts w:hint="eastAsia" w:cs="Times New Roman"/>
          <w:szCs w:val="32"/>
        </w:rPr>
        <w:t>三</w:t>
      </w:r>
      <w:r>
        <w:rPr>
          <w:rFonts w:cs="Times New Roman"/>
          <w:szCs w:val="32"/>
        </w:rPr>
        <w:t>、嘉宾</w:t>
      </w:r>
      <w:r>
        <w:rPr>
          <w:rFonts w:hint="eastAsia" w:cs="Times New Roman"/>
          <w:szCs w:val="32"/>
        </w:rPr>
        <w:t>抵达</w:t>
      </w:r>
      <w:r>
        <w:rPr>
          <w:rFonts w:cs="Times New Roman"/>
          <w:szCs w:val="32"/>
        </w:rPr>
        <w:t>防城港</w:t>
      </w:r>
      <w:r>
        <w:rPr>
          <w:rFonts w:hint="eastAsia" w:cs="Times New Roman"/>
          <w:szCs w:val="32"/>
        </w:rPr>
        <w:t>后</w:t>
      </w:r>
      <w:r>
        <w:rPr>
          <w:rFonts w:cs="Times New Roman"/>
          <w:szCs w:val="32"/>
        </w:rPr>
        <w:t>，</w:t>
      </w:r>
      <w:r>
        <w:rPr>
          <w:rFonts w:hint="eastAsia" w:cs="Times New Roman"/>
          <w:szCs w:val="32"/>
        </w:rPr>
        <w:t>在</w:t>
      </w:r>
      <w:r>
        <w:rPr>
          <w:rFonts w:cs="Times New Roman"/>
          <w:szCs w:val="32"/>
        </w:rPr>
        <w:t>港宸国际大酒店集中</w:t>
      </w:r>
      <w:r>
        <w:rPr>
          <w:rFonts w:hint="eastAsia" w:cs="Times New Roman"/>
          <w:szCs w:val="32"/>
        </w:rPr>
        <w:t>入</w:t>
      </w:r>
      <w:r>
        <w:rPr>
          <w:rFonts w:cs="Times New Roman"/>
          <w:szCs w:val="32"/>
        </w:rPr>
        <w:t>住，会议期间</w:t>
      </w:r>
      <w:r>
        <w:rPr>
          <w:rFonts w:hint="eastAsia" w:cs="Times New Roman"/>
          <w:szCs w:val="32"/>
        </w:rPr>
        <w:t>将</w:t>
      </w:r>
      <w:r>
        <w:rPr>
          <w:rFonts w:cs="Times New Roman"/>
          <w:szCs w:val="32"/>
        </w:rPr>
        <w:t>实行相对闭环管理</w:t>
      </w:r>
      <w:r>
        <w:rPr>
          <w:rFonts w:hint="eastAsia" w:cs="Times New Roman"/>
          <w:szCs w:val="32"/>
        </w:rPr>
        <w:t>，</w:t>
      </w:r>
      <w:r>
        <w:rPr>
          <w:rFonts w:hint="eastAsia" w:ascii="仿宋_GB2312"/>
          <w:color w:val="000000"/>
          <w:szCs w:val="32"/>
        </w:rPr>
        <w:t>凭参会证件出入酒店，</w:t>
      </w:r>
      <w:r>
        <w:rPr>
          <w:rFonts w:ascii="仿宋_GB2312"/>
          <w:color w:val="000000"/>
          <w:szCs w:val="32"/>
        </w:rPr>
        <w:t>禁止</w:t>
      </w:r>
      <w:r>
        <w:rPr>
          <w:rFonts w:hint="eastAsia" w:ascii="仿宋_GB2312"/>
          <w:color w:val="000000"/>
          <w:szCs w:val="32"/>
        </w:rPr>
        <w:t>私下参加</w:t>
      </w:r>
      <w:r>
        <w:rPr>
          <w:rFonts w:ascii="仿宋_GB2312"/>
          <w:color w:val="000000"/>
          <w:szCs w:val="32"/>
        </w:rPr>
        <w:t>人员聚集性</w:t>
      </w:r>
      <w:r>
        <w:rPr>
          <w:rFonts w:hint="eastAsia" w:ascii="仿宋_GB2312"/>
          <w:color w:val="000000"/>
          <w:szCs w:val="32"/>
        </w:rPr>
        <w:t>活动</w:t>
      </w:r>
      <w:r>
        <w:rPr>
          <w:rFonts w:ascii="仿宋_GB2312"/>
          <w:color w:val="000000"/>
          <w:szCs w:val="32"/>
        </w:rPr>
        <w:t>，</w:t>
      </w:r>
      <w:r>
        <w:rPr>
          <w:rFonts w:hint="eastAsia" w:ascii="仿宋_GB2312"/>
          <w:color w:val="000000"/>
          <w:szCs w:val="32"/>
        </w:rPr>
        <w:t>乘坐</w:t>
      </w:r>
      <w:r>
        <w:rPr>
          <w:rFonts w:ascii="仿宋_GB2312"/>
          <w:color w:val="000000"/>
          <w:szCs w:val="32"/>
        </w:rPr>
        <w:t>公共交通工具</w:t>
      </w:r>
      <w:r>
        <w:rPr>
          <w:rFonts w:hint="eastAsia" w:ascii="仿宋_GB2312"/>
          <w:color w:val="000000"/>
          <w:szCs w:val="32"/>
        </w:rPr>
        <w:t>要全程</w:t>
      </w:r>
      <w:r>
        <w:rPr>
          <w:rFonts w:ascii="仿宋_GB2312"/>
          <w:color w:val="000000"/>
          <w:szCs w:val="32"/>
        </w:rPr>
        <w:t>规范佩戴口罩</w:t>
      </w:r>
      <w:r>
        <w:rPr>
          <w:rFonts w:cs="Times New Roman"/>
          <w:szCs w:val="32"/>
        </w:rPr>
        <w:t>。</w:t>
      </w:r>
    </w:p>
    <w:p>
      <w:pPr>
        <w:spacing w:line="560" w:lineRule="exact"/>
        <w:ind w:firstLine="640" w:firstLineChars="200"/>
        <w:rPr>
          <w:rFonts w:cs="Times New Roman"/>
          <w:szCs w:val="32"/>
        </w:rPr>
      </w:pPr>
      <w:r>
        <w:rPr>
          <w:rFonts w:hint="eastAsia" w:cs="Times New Roman"/>
          <w:szCs w:val="32"/>
        </w:rPr>
        <w:t>四</w:t>
      </w:r>
      <w:r>
        <w:rPr>
          <w:rFonts w:cs="Times New Roman"/>
          <w:szCs w:val="32"/>
        </w:rPr>
        <w:t>、国内</w:t>
      </w:r>
      <w:r>
        <w:rPr>
          <w:rFonts w:hint="eastAsia" w:cs="Times New Roman"/>
          <w:szCs w:val="32"/>
        </w:rPr>
        <w:t>疫情中</w:t>
      </w:r>
      <w:r>
        <w:rPr>
          <w:rFonts w:cs="Times New Roman"/>
          <w:szCs w:val="32"/>
        </w:rPr>
        <w:t>、高</w:t>
      </w:r>
      <w:r>
        <w:rPr>
          <w:rFonts w:hint="eastAsia" w:cs="Times New Roman"/>
          <w:szCs w:val="32"/>
        </w:rPr>
        <w:t>风险</w:t>
      </w:r>
      <w:r>
        <w:rPr>
          <w:rFonts w:cs="Times New Roman"/>
          <w:szCs w:val="32"/>
        </w:rPr>
        <w:t>地区</w:t>
      </w:r>
      <w:r>
        <w:rPr>
          <w:rFonts w:hint="eastAsia" w:cs="Times New Roman"/>
          <w:szCs w:val="32"/>
        </w:rPr>
        <w:t>的人员不得</w:t>
      </w:r>
      <w:r>
        <w:rPr>
          <w:rFonts w:cs="Times New Roman"/>
          <w:szCs w:val="32"/>
        </w:rPr>
        <w:t>参会。</w:t>
      </w:r>
    </w:p>
    <w:p>
      <w:pPr>
        <w:spacing w:line="560" w:lineRule="exact"/>
        <w:ind w:firstLine="640" w:firstLineChars="200"/>
        <w:rPr>
          <w:rFonts w:cs="Times New Roman"/>
          <w:szCs w:val="32"/>
        </w:rPr>
      </w:pPr>
    </w:p>
    <w:p>
      <w:pPr>
        <w:spacing w:line="560" w:lineRule="exact"/>
        <w:ind w:firstLine="640" w:firstLineChars="200"/>
        <w:rPr>
          <w:rFonts w:cs="Times New Roman"/>
          <w:szCs w:val="32"/>
        </w:rPr>
      </w:pPr>
      <w:r>
        <w:rPr>
          <w:rFonts w:hint="eastAsia" w:cs="Times New Roman"/>
          <w:szCs w:val="32"/>
        </w:rPr>
        <w:t>附件：1.健康承诺书</w:t>
      </w:r>
    </w:p>
    <w:p>
      <w:pPr>
        <w:spacing w:line="560" w:lineRule="exact"/>
        <w:ind w:firstLine="1600" w:firstLineChars="500"/>
        <w:rPr>
          <w:rFonts w:cs="Times New Roman"/>
          <w:szCs w:val="32"/>
        </w:rPr>
      </w:pPr>
      <w:r>
        <w:rPr>
          <w:rFonts w:hint="eastAsia" w:cs="Times New Roman"/>
          <w:szCs w:val="32"/>
        </w:rPr>
        <w:t>2.健康监测记录表（个人填写）</w:t>
      </w:r>
    </w:p>
    <w:p>
      <w:pPr>
        <w:spacing w:line="560" w:lineRule="exact"/>
        <w:ind w:firstLine="1600" w:firstLineChars="500"/>
        <w:rPr>
          <w:rFonts w:cs="Times New Roman"/>
          <w:szCs w:val="32"/>
        </w:rPr>
      </w:pPr>
      <w:r>
        <w:rPr>
          <w:rFonts w:hint="eastAsia" w:cs="Times New Roman"/>
          <w:szCs w:val="32"/>
        </w:rPr>
        <w:t>3.“扫码抗</w:t>
      </w:r>
      <w:r>
        <w:rPr>
          <w:rFonts w:cs="Times New Roman"/>
          <w:szCs w:val="32"/>
        </w:rPr>
        <w:t>疫情”</w:t>
      </w:r>
      <w:r>
        <w:rPr>
          <w:rFonts w:hint="eastAsia" w:cs="Times New Roman"/>
          <w:szCs w:val="32"/>
        </w:rPr>
        <w:t>小程序二维码</w:t>
      </w:r>
    </w:p>
    <w:p>
      <w:pPr>
        <w:spacing w:line="560" w:lineRule="exact"/>
        <w:ind w:firstLine="4960" w:firstLineChars="1550"/>
        <w:rPr>
          <w:rFonts w:cs="Times New Roman"/>
          <w:szCs w:val="32"/>
        </w:rPr>
      </w:pPr>
    </w:p>
    <w:p>
      <w:pPr>
        <w:spacing w:line="560" w:lineRule="exact"/>
        <w:ind w:firstLine="4960" w:firstLineChars="1550"/>
        <w:rPr>
          <w:rFonts w:cs="Times New Roman"/>
          <w:szCs w:val="32"/>
        </w:rPr>
      </w:pPr>
    </w:p>
    <w:p>
      <w:pPr>
        <w:spacing w:line="560" w:lineRule="exact"/>
        <w:ind w:firstLine="4960" w:firstLineChars="1550"/>
        <w:rPr>
          <w:rFonts w:cs="Times New Roman"/>
          <w:szCs w:val="32"/>
        </w:rPr>
      </w:pPr>
      <w:r>
        <w:rPr>
          <w:rFonts w:hint="eastAsia" w:cs="Times New Roman"/>
          <w:szCs w:val="32"/>
        </w:rPr>
        <w:t>中国—</w:t>
      </w:r>
      <w:r>
        <w:rPr>
          <w:rFonts w:cs="Times New Roman"/>
          <w:szCs w:val="32"/>
        </w:rPr>
        <w:t>东盟</w:t>
      </w:r>
      <w:r>
        <w:rPr>
          <w:rFonts w:hint="eastAsia" w:cs="Times New Roman"/>
          <w:szCs w:val="32"/>
        </w:rPr>
        <w:t>药品合作</w:t>
      </w:r>
      <w:r>
        <w:rPr>
          <w:rFonts w:cs="Times New Roman"/>
          <w:szCs w:val="32"/>
        </w:rPr>
        <w:t>发展</w:t>
      </w:r>
    </w:p>
    <w:p>
      <w:pPr>
        <w:spacing w:line="560" w:lineRule="exact"/>
        <w:ind w:firstLine="5600" w:firstLineChars="1750"/>
        <w:rPr>
          <w:rFonts w:cs="Times New Roman"/>
          <w:szCs w:val="32"/>
        </w:rPr>
      </w:pPr>
      <w:r>
        <w:rPr>
          <w:rFonts w:hint="eastAsia" w:cs="Times New Roman"/>
          <w:szCs w:val="32"/>
        </w:rPr>
        <w:t>高峰论坛组委会</w:t>
      </w:r>
    </w:p>
    <w:p>
      <w:pPr>
        <w:spacing w:line="560" w:lineRule="exact"/>
        <w:ind w:firstLine="5600" w:firstLineChars="1750"/>
        <w:rPr>
          <w:rFonts w:eastAsia="黑体" w:cs="Times New Roman"/>
          <w:szCs w:val="32"/>
        </w:rPr>
      </w:pPr>
      <w:r>
        <w:rPr>
          <w:rFonts w:hint="eastAsia" w:cs="Times New Roman"/>
          <w:szCs w:val="32"/>
        </w:rPr>
        <w:t>20</w:t>
      </w:r>
      <w:r>
        <w:rPr>
          <w:rFonts w:cs="Times New Roman"/>
          <w:szCs w:val="32"/>
        </w:rPr>
        <w:t>21</w:t>
      </w:r>
      <w:r>
        <w:rPr>
          <w:rFonts w:hint="eastAsia" w:cs="Times New Roman"/>
          <w:szCs w:val="32"/>
        </w:rPr>
        <w:t>年8月31日</w:t>
      </w:r>
    </w:p>
    <w:p>
      <w:pPr>
        <w:pStyle w:val="10"/>
        <w:pageBreakBefore/>
        <w:overflowPunct w:val="0"/>
        <w:topLinePunct/>
        <w:spacing w:line="520" w:lineRule="exact"/>
        <w:ind w:firstLine="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rPr>
        <w:t>附件2</w:t>
      </w:r>
    </w:p>
    <w:p>
      <w:pPr>
        <w:pStyle w:val="11"/>
        <w:keepNext/>
        <w:keepLines/>
        <w:overflowPunct w:val="0"/>
        <w:topLinePunct/>
        <w:spacing w:after="0" w:line="520" w:lineRule="exact"/>
        <w:rPr>
          <w:rFonts w:ascii="Times New Roman" w:hAnsi="Times New Roman" w:eastAsia="方正小标宋简体" w:cs="Times New Roman"/>
          <w:bCs/>
          <w:color w:val="auto"/>
          <w:sz w:val="44"/>
          <w:szCs w:val="44"/>
        </w:rPr>
      </w:pPr>
    </w:p>
    <w:p>
      <w:pPr>
        <w:pStyle w:val="11"/>
        <w:keepNext/>
        <w:keepLines/>
        <w:overflowPunct w:val="0"/>
        <w:topLinePunct/>
        <w:spacing w:after="0" w:line="520" w:lineRule="exact"/>
        <w:rPr>
          <w:rFonts w:ascii="Times New Roman" w:hAnsi="Times New Roman" w:eastAsia="方正小标宋简体" w:cs="Times New Roman"/>
          <w:bCs/>
          <w:color w:val="auto"/>
          <w:sz w:val="44"/>
          <w:szCs w:val="44"/>
        </w:rPr>
      </w:pPr>
      <w:r>
        <w:rPr>
          <w:rFonts w:ascii="Times New Roman" w:hAnsi="Times New Roman" w:eastAsia="方正小标宋简体" w:cs="Times New Roman"/>
          <w:bCs/>
          <w:color w:val="auto"/>
          <w:sz w:val="44"/>
          <w:szCs w:val="44"/>
        </w:rPr>
        <w:t>健康承诺书</w:t>
      </w:r>
    </w:p>
    <w:p>
      <w:pPr>
        <w:pStyle w:val="10"/>
        <w:tabs>
          <w:tab w:val="left" w:pos="1781"/>
          <w:tab w:val="left" w:pos="3293"/>
          <w:tab w:val="left" w:pos="4114"/>
          <w:tab w:val="left" w:pos="4906"/>
          <w:tab w:val="left" w:pos="8510"/>
          <w:tab w:val="left" w:pos="8539"/>
        </w:tabs>
        <w:overflowPunct w:val="0"/>
        <w:topLinePunct/>
        <w:spacing w:line="520" w:lineRule="exact"/>
        <w:ind w:firstLine="0"/>
        <w:rPr>
          <w:rFonts w:ascii="Times New Roman" w:hAnsi="Times New Roman" w:eastAsia="PMingLiU" w:cs="Times New Roman"/>
          <w:color w:val="auto"/>
          <w:sz w:val="32"/>
          <w:szCs w:val="32"/>
        </w:rPr>
      </w:pPr>
    </w:p>
    <w:p>
      <w:pPr>
        <w:pStyle w:val="10"/>
        <w:tabs>
          <w:tab w:val="left" w:pos="1781"/>
          <w:tab w:val="left" w:pos="3448"/>
          <w:tab w:val="left" w:pos="4114"/>
          <w:tab w:val="left" w:pos="4906"/>
          <w:tab w:val="left" w:pos="8510"/>
          <w:tab w:val="left" w:pos="8539"/>
        </w:tabs>
        <w:overflowPunct w:val="0"/>
        <w:topLinePunct/>
        <w:autoSpaceDE w:val="0"/>
        <w:spacing w:line="480" w:lineRule="exact"/>
        <w:ind w:firstLine="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姓名：</w:t>
      </w:r>
      <w:r>
        <w:rPr>
          <w:rFonts w:ascii="Times New Roman" w:hAnsi="Times New Roman" w:eastAsia="仿宋_GB2312" w:cs="Times New Roman"/>
          <w:color w:val="auto"/>
          <w:sz w:val="2"/>
          <w:szCs w:val="2"/>
        </w:rPr>
        <w:t>UU</w:t>
      </w:r>
      <w:r>
        <w:rPr>
          <w:rFonts w:ascii="Times New Roman" w:hAnsi="Times New Roman" w:eastAsia="仿宋_GB2312" w:cs="Times New Roman"/>
          <w:color w:val="auto"/>
          <w:sz w:val="32"/>
          <w:szCs w:val="32"/>
          <w:u w:val="single"/>
          <w:lang w:eastAsia="zh-CN"/>
        </w:rPr>
        <w:t>　　　</w:t>
      </w:r>
      <w:r>
        <w:rPr>
          <w:rFonts w:ascii="Times New Roman" w:hAnsi="Times New Roman" w:eastAsia="仿宋_GB2312" w:cs="Times New Roman"/>
          <w:color w:val="auto"/>
          <w:sz w:val="2"/>
          <w:szCs w:val="2"/>
          <w:lang w:eastAsia="zh-CN"/>
        </w:rPr>
        <w:t>UU</w:t>
      </w:r>
      <w:r>
        <w:rPr>
          <w:rFonts w:ascii="Times New Roman" w:hAnsi="Times New Roman" w:eastAsia="仿宋_GB2312" w:cs="Times New Roman"/>
          <w:color w:val="auto"/>
          <w:sz w:val="32"/>
          <w:szCs w:val="32"/>
        </w:rPr>
        <w:t>性别：</w:t>
      </w:r>
      <w:r>
        <w:rPr>
          <w:rFonts w:ascii="Times New Roman" w:hAnsi="Times New Roman" w:eastAsia="仿宋_GB2312" w:cs="Times New Roman"/>
          <w:color w:val="auto"/>
          <w:sz w:val="2"/>
          <w:szCs w:val="2"/>
        </w:rPr>
        <w:t>UU</w:t>
      </w:r>
      <w:r>
        <w:rPr>
          <w:rFonts w:ascii="Times New Roman" w:hAnsi="Times New Roman" w:eastAsia="仿宋_GB2312" w:cs="Times New Roman"/>
          <w:color w:val="auto"/>
          <w:sz w:val="32"/>
          <w:szCs w:val="32"/>
          <w:u w:val="single"/>
          <w:lang w:eastAsia="zh-CN"/>
        </w:rPr>
        <w:t>　</w:t>
      </w:r>
      <w:r>
        <w:rPr>
          <w:rFonts w:ascii="Times New Roman" w:hAnsi="Times New Roman" w:eastAsia="仿宋_GB2312" w:cs="Times New Roman"/>
          <w:color w:val="auto"/>
          <w:sz w:val="2"/>
          <w:szCs w:val="2"/>
          <w:lang w:eastAsia="zh-CN"/>
        </w:rPr>
        <w:t>UU</w:t>
      </w:r>
      <w:r>
        <w:rPr>
          <w:rFonts w:ascii="Times New Roman" w:hAnsi="Times New Roman" w:eastAsia="仿宋_GB2312" w:cs="Times New Roman"/>
          <w:color w:val="auto"/>
          <w:sz w:val="32"/>
          <w:szCs w:val="32"/>
        </w:rPr>
        <w:t>；年龄：</w:t>
      </w:r>
      <w:r>
        <w:rPr>
          <w:rFonts w:ascii="Times New Roman" w:hAnsi="Times New Roman" w:eastAsia="仿宋_GB2312" w:cs="Times New Roman"/>
          <w:color w:val="auto"/>
          <w:sz w:val="2"/>
          <w:szCs w:val="2"/>
        </w:rPr>
        <w:t>UU</w:t>
      </w:r>
      <w:r>
        <w:rPr>
          <w:rFonts w:ascii="Times New Roman" w:hAnsi="Times New Roman" w:eastAsia="仿宋_GB2312" w:cs="Times New Roman"/>
          <w:color w:val="auto"/>
          <w:sz w:val="32"/>
          <w:szCs w:val="32"/>
          <w:u w:val="single"/>
          <w:lang w:eastAsia="zh-CN"/>
        </w:rPr>
        <w:t>　</w:t>
      </w:r>
      <w:r>
        <w:rPr>
          <w:rFonts w:ascii="Times New Roman" w:hAnsi="Times New Roman" w:eastAsia="仿宋_GB2312" w:cs="Times New Roman"/>
          <w:color w:val="auto"/>
          <w:sz w:val="2"/>
          <w:szCs w:val="2"/>
          <w:lang w:eastAsia="zh-CN"/>
        </w:rPr>
        <w:t>UU</w:t>
      </w:r>
      <w:r>
        <w:rPr>
          <w:rFonts w:ascii="Times New Roman" w:hAnsi="Times New Roman" w:eastAsia="仿宋_GB2312" w:cs="Times New Roman"/>
          <w:color w:val="auto"/>
          <w:sz w:val="32"/>
          <w:szCs w:val="32"/>
        </w:rPr>
        <w:t>岁；联系电话：</w:t>
      </w:r>
      <w:r>
        <w:rPr>
          <w:rFonts w:ascii="Times New Roman" w:hAnsi="Times New Roman" w:eastAsia="仿宋_GB2312" w:cs="Times New Roman"/>
          <w:color w:val="auto"/>
          <w:sz w:val="2"/>
          <w:szCs w:val="2"/>
        </w:rPr>
        <w:t>UU</w:t>
      </w:r>
      <w:r>
        <w:rPr>
          <w:rFonts w:ascii="Times New Roman" w:hAnsi="Times New Roman" w:eastAsia="仿宋_GB2312" w:cs="Times New Roman"/>
          <w:color w:val="auto"/>
          <w:sz w:val="32"/>
          <w:szCs w:val="32"/>
          <w:u w:val="single"/>
          <w:lang w:eastAsia="zh-CN"/>
        </w:rPr>
        <w:t>　　　　　</w:t>
      </w:r>
      <w:r>
        <w:rPr>
          <w:rFonts w:ascii="Times New Roman" w:hAnsi="Times New Roman" w:eastAsia="仿宋_GB2312" w:cs="Times New Roman"/>
          <w:color w:val="auto"/>
          <w:sz w:val="2"/>
          <w:szCs w:val="2"/>
          <w:lang w:eastAsia="zh-CN"/>
        </w:rPr>
        <w:t>UU</w:t>
      </w:r>
    </w:p>
    <w:p>
      <w:pPr>
        <w:pStyle w:val="10"/>
        <w:tabs>
          <w:tab w:val="left" w:pos="4255"/>
          <w:tab w:val="left" w:pos="4906"/>
          <w:tab w:val="left" w:pos="8510"/>
          <w:tab w:val="left" w:pos="8539"/>
        </w:tabs>
        <w:overflowPunct w:val="0"/>
        <w:topLinePunct/>
        <w:autoSpaceDE w:val="0"/>
        <w:spacing w:line="480" w:lineRule="exact"/>
        <w:ind w:firstLine="0"/>
        <w:rPr>
          <w:rFonts w:ascii="Times New Roman" w:hAnsi="Times New Roman" w:eastAsia="仿宋_GB2312" w:cs="Times New Roman"/>
          <w:color w:val="auto"/>
          <w:sz w:val="32"/>
          <w:szCs w:val="32"/>
          <w:u w:val="single"/>
        </w:rPr>
      </w:pPr>
      <w:r>
        <w:rPr>
          <w:rFonts w:ascii="Times New Roman" w:hAnsi="Times New Roman" w:eastAsia="仿宋_GB2312" w:cs="Times New Roman"/>
          <w:color w:val="auto"/>
          <w:sz w:val="32"/>
          <w:szCs w:val="32"/>
        </w:rPr>
        <w:t>身份证号</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u w:val="single"/>
        </w:rPr>
        <w:tab/>
      </w:r>
      <w:r>
        <w:rPr>
          <w:rFonts w:ascii="Times New Roman" w:hAnsi="Times New Roman" w:eastAsia="仿宋_GB2312" w:cs="Times New Roman"/>
          <w:color w:val="auto"/>
          <w:sz w:val="32"/>
          <w:szCs w:val="32"/>
        </w:rPr>
        <w:t>工作单位：</w:t>
      </w:r>
      <w:r>
        <w:rPr>
          <w:rFonts w:ascii="Times New Roman" w:hAnsi="Times New Roman" w:eastAsia="仿宋_GB2312" w:cs="Times New Roman"/>
          <w:color w:val="auto"/>
          <w:sz w:val="2"/>
          <w:szCs w:val="2"/>
        </w:rPr>
        <w:t>UU</w:t>
      </w:r>
      <w:r>
        <w:rPr>
          <w:rFonts w:ascii="Times New Roman" w:hAnsi="Times New Roman" w:eastAsia="仿宋_GB2312" w:cs="Times New Roman"/>
          <w:color w:val="auto"/>
          <w:sz w:val="32"/>
          <w:szCs w:val="32"/>
          <w:u w:val="single"/>
          <w:lang w:eastAsia="zh-CN"/>
        </w:rPr>
        <w:t>　</w:t>
      </w:r>
      <w:r>
        <w:rPr>
          <w:rFonts w:hint="eastAsia" w:ascii="Times New Roman" w:hAnsi="Times New Roman" w:eastAsia="仿宋_GB2312" w:cs="Times New Roman"/>
          <w:color w:val="auto"/>
          <w:sz w:val="32"/>
          <w:szCs w:val="32"/>
          <w:u w:val="single"/>
          <w:lang w:eastAsia="zh-CN"/>
        </w:rPr>
        <w:t xml:space="preserve">             </w:t>
      </w:r>
      <w:r>
        <w:rPr>
          <w:rFonts w:ascii="Times New Roman" w:hAnsi="Times New Roman" w:eastAsia="仿宋_GB2312" w:cs="Times New Roman"/>
          <w:color w:val="auto"/>
          <w:sz w:val="32"/>
          <w:szCs w:val="32"/>
          <w:u w:val="single"/>
          <w:lang w:eastAsia="zh-CN"/>
        </w:rPr>
        <w:t>　　</w:t>
      </w:r>
    </w:p>
    <w:p>
      <w:pPr>
        <w:pStyle w:val="10"/>
        <w:overflowPunct w:val="0"/>
        <w:topLinePunct/>
        <w:spacing w:line="4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本人已了解</w:t>
      </w:r>
      <w:r>
        <w:rPr>
          <w:rFonts w:ascii="Times New Roman" w:hAnsi="Times New Roman" w:eastAsia="仿宋_GB2312" w:cs="Times New Roman"/>
          <w:color w:val="auto"/>
          <w:sz w:val="32"/>
          <w:szCs w:val="32"/>
          <w:lang w:val="en-US" w:eastAsia="zh-CN"/>
        </w:rPr>
        <w:t>第6届中国—东盟药品合作发展高峰论坛（以下简称</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lang w:val="en-US" w:eastAsia="zh-CN"/>
        </w:rPr>
        <w:t>药品论坛</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新冠肺炎疫情防控要求，现承诺以下事项：</w:t>
      </w:r>
    </w:p>
    <w:p>
      <w:pPr>
        <w:pStyle w:val="10"/>
        <w:tabs>
          <w:tab w:val="left" w:pos="1080"/>
        </w:tabs>
        <w:spacing w:line="480" w:lineRule="exact"/>
        <w:ind w:firstLine="580"/>
        <w:rPr>
          <w:rFonts w:ascii="Times New Roman" w:hAnsi="Times New Roman" w:eastAsia="仿宋_GB2312" w:cs="Times New Roman"/>
          <w:color w:val="000000"/>
          <w:sz w:val="32"/>
          <w:szCs w:val="32"/>
        </w:rPr>
      </w:pPr>
      <w:bookmarkStart w:id="0" w:name="bookmark81"/>
      <w:r>
        <w:rPr>
          <w:rFonts w:ascii="Times New Roman" w:hAnsi="Times New Roman" w:eastAsia="仿宋_GB2312" w:cs="Times New Roman"/>
          <w:color w:val="000000"/>
          <w:sz w:val="32"/>
          <w:szCs w:val="32"/>
        </w:rPr>
        <w:t>一、本人在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药品论坛</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000000"/>
          <w:sz w:val="32"/>
          <w:szCs w:val="32"/>
        </w:rPr>
        <w:t xml:space="preserve">报到前3日内已接受过新冠病毒核酸检测（采样日期： </w:t>
      </w:r>
      <w:r>
        <w:rPr>
          <w:rFonts w:ascii="Times New Roman" w:hAnsi="Times New Roman" w:eastAsia="仿宋_GB2312" w:cs="Times New Roman"/>
          <w:color w:val="000000"/>
          <w:sz w:val="32"/>
          <w:szCs w:val="32"/>
          <w:lang w:val="zh-CN" w:eastAsia="zh-CN" w:bidi="zh-CN"/>
        </w:rPr>
        <w:t>2021</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 xml:space="preserve">  </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eastAsia="zh-CN"/>
        </w:rPr>
        <w:t xml:space="preserve">  </w:t>
      </w:r>
      <w:r>
        <w:rPr>
          <w:rFonts w:ascii="Times New Roman" w:hAnsi="Times New Roman" w:eastAsia="仿宋_GB2312" w:cs="Times New Roman"/>
          <w:color w:val="000000"/>
          <w:sz w:val="32"/>
          <w:szCs w:val="32"/>
          <w:lang w:eastAsia="zh-CN"/>
        </w:rPr>
        <w:t>日</w:t>
      </w:r>
      <w:r>
        <w:rPr>
          <w:rFonts w:ascii="Times New Roman" w:hAnsi="Times New Roman" w:eastAsia="仿宋_GB2312" w:cs="Times New Roman"/>
          <w:color w:val="000000"/>
          <w:sz w:val="32"/>
          <w:szCs w:val="32"/>
        </w:rPr>
        <w:t>），检测结果为阴性。</w:t>
      </w:r>
    </w:p>
    <w:p>
      <w:pPr>
        <w:pStyle w:val="10"/>
        <w:tabs>
          <w:tab w:val="left" w:pos="1080"/>
        </w:tabs>
        <w:overflowPunct w:val="0"/>
        <w:topLinePunct/>
        <w:spacing w:line="480" w:lineRule="exact"/>
        <w:ind w:firstLine="560" w:firstLineChars="200"/>
        <w:rPr>
          <w:rFonts w:ascii="Times New Roman" w:hAnsi="Times New Roman" w:eastAsia="仿宋_GB2312" w:cs="Times New Roman"/>
          <w:color w:val="auto"/>
          <w:sz w:val="32"/>
          <w:szCs w:val="32"/>
        </w:rPr>
      </w:pPr>
      <w:r>
        <w:rPr>
          <w:rFonts w:ascii="Times New Roman" w:hAnsi="Times New Roman" w:eastAsia="仿宋_GB2312" w:cs="Times New Roman"/>
        </w:rPr>
        <w:t>二</w:t>
      </w:r>
      <w:bookmarkEnd w:id="0"/>
      <w:r>
        <w:rPr>
          <w:rFonts w:ascii="Times New Roman" w:hAnsi="Times New Roman" w:eastAsia="仿宋_GB2312" w:cs="Times New Roman"/>
          <w:color w:val="auto"/>
          <w:sz w:val="32"/>
          <w:szCs w:val="32"/>
        </w:rPr>
        <w:t>、本人参会前14日内未接触过新冠肺炎确诊病例/疑似病例/已知无症状感染者。</w:t>
      </w:r>
    </w:p>
    <w:p>
      <w:pPr>
        <w:pStyle w:val="10"/>
        <w:tabs>
          <w:tab w:val="left" w:pos="1080"/>
        </w:tabs>
        <w:overflowPunct w:val="0"/>
        <w:topLinePunct/>
        <w:spacing w:line="4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eastAsia="zh-CN"/>
        </w:rPr>
        <w:t>三</w:t>
      </w:r>
      <w:r>
        <w:rPr>
          <w:rFonts w:ascii="Times New Roman" w:hAnsi="Times New Roman" w:eastAsia="仿宋_GB2312" w:cs="Times New Roman"/>
          <w:color w:val="auto"/>
          <w:sz w:val="32"/>
          <w:szCs w:val="32"/>
        </w:rPr>
        <w:t>、本人参会前14日内无发热、乏力、干咳、气促等症状。</w:t>
      </w:r>
    </w:p>
    <w:p>
      <w:pPr>
        <w:pStyle w:val="10"/>
        <w:tabs>
          <w:tab w:val="left" w:pos="1083"/>
        </w:tabs>
        <w:overflowPunct w:val="0"/>
        <w:topLinePunct/>
        <w:spacing w:line="4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eastAsia="zh-CN"/>
        </w:rPr>
        <w:t>四</w:t>
      </w:r>
      <w:r>
        <w:rPr>
          <w:rFonts w:ascii="Times New Roman" w:hAnsi="Times New Roman" w:eastAsia="仿宋_GB2312" w:cs="Times New Roman"/>
          <w:color w:val="auto"/>
          <w:sz w:val="32"/>
          <w:szCs w:val="32"/>
        </w:rPr>
        <w:t>、本人参会前14日内未到过境外及国内新冠疫情中高风险地区。</w:t>
      </w:r>
    </w:p>
    <w:p>
      <w:pPr>
        <w:pStyle w:val="10"/>
        <w:tabs>
          <w:tab w:val="left" w:pos="1102"/>
        </w:tabs>
        <w:overflowPunct w:val="0"/>
        <w:topLinePunct/>
        <w:spacing w:line="4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eastAsia="zh-CN"/>
        </w:rPr>
        <w:t>五</w:t>
      </w:r>
      <w:r>
        <w:rPr>
          <w:rFonts w:ascii="Times New Roman" w:hAnsi="Times New Roman" w:eastAsia="仿宋_GB2312" w:cs="Times New Roman"/>
          <w:color w:val="auto"/>
          <w:sz w:val="32"/>
          <w:szCs w:val="32"/>
        </w:rPr>
        <w:t>、本人充分理解并遵守</w:t>
      </w:r>
      <w:r>
        <w:rPr>
          <w:rFonts w:ascii="Times New Roman" w:hAnsi="Times New Roman" w:eastAsia="仿宋" w:cs="Times New Roman"/>
          <w:color w:val="auto"/>
          <w:sz w:val="32"/>
          <w:szCs w:val="32"/>
          <w:lang w:val="en-US" w:eastAsia="zh-CN" w:bidi="zh-CN"/>
        </w:rPr>
        <w:t>会议</w:t>
      </w:r>
      <w:r>
        <w:rPr>
          <w:rFonts w:ascii="Times New Roman" w:hAnsi="Times New Roman" w:eastAsia="仿宋_GB2312" w:cs="Times New Roman"/>
          <w:color w:val="auto"/>
          <w:sz w:val="32"/>
          <w:szCs w:val="32"/>
        </w:rPr>
        <w:t>期间各项疫情防控安全要求，参会期间将自行做好防护工作，自觉配合体温测量。</w:t>
      </w:r>
    </w:p>
    <w:p>
      <w:pPr>
        <w:pStyle w:val="10"/>
        <w:overflowPunct w:val="0"/>
        <w:topLinePunct/>
        <w:spacing w:line="4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w:t>
      </w:r>
      <w:r>
        <w:rPr>
          <w:rFonts w:ascii="Times New Roman" w:hAnsi="Times New Roman" w:eastAsia="仿宋_GB2312" w:cs="Times New Roman"/>
          <w:color w:val="auto"/>
          <w:sz w:val="32"/>
          <w:szCs w:val="32"/>
          <w:lang w:val="zh-CN" w:eastAsia="zh-CN" w:bidi="zh-CN"/>
        </w:rPr>
        <w:t>会</w:t>
      </w:r>
      <w:r>
        <w:rPr>
          <w:rFonts w:ascii="Times New Roman" w:hAnsi="Times New Roman" w:eastAsia="仿宋_GB2312" w:cs="Times New Roman"/>
          <w:color w:val="auto"/>
          <w:sz w:val="32"/>
          <w:szCs w:val="32"/>
        </w:rPr>
        <w:t>期间如出现发热（</w:t>
      </w:r>
      <w:r>
        <w:rPr>
          <w:rFonts w:ascii="Times New Roman" w:hAnsi="Times New Roman" w:cs="Times New Roman"/>
          <w:color w:val="auto"/>
          <w:sz w:val="32"/>
          <w:szCs w:val="32"/>
          <w:lang w:val="en-US" w:eastAsia="zh-CN" w:bidi="en-US"/>
        </w:rPr>
        <w:t>≥</w:t>
      </w:r>
      <w:r>
        <w:rPr>
          <w:rFonts w:ascii="Times New Roman" w:hAnsi="Times New Roman" w:eastAsia="仿宋_GB2312" w:cs="Times New Roman"/>
          <w:color w:val="auto"/>
          <w:sz w:val="32"/>
          <w:szCs w:val="32"/>
          <w:lang w:val="en-US" w:eastAsia="zh-CN" w:bidi="en-US"/>
        </w:rPr>
        <w:t>37.3°C）、</w:t>
      </w:r>
      <w:r>
        <w:rPr>
          <w:rFonts w:ascii="Times New Roman" w:hAnsi="Times New Roman" w:eastAsia="仿宋_GB2312" w:cs="Times New Roman"/>
          <w:color w:val="auto"/>
          <w:sz w:val="32"/>
          <w:szCs w:val="32"/>
        </w:rPr>
        <w:t>咳嗽等身体不适情况，将自觉接受流行病学调查，并主动配合落实相关疫情防控措施。</w:t>
      </w:r>
    </w:p>
    <w:p>
      <w:pPr>
        <w:pStyle w:val="10"/>
        <w:tabs>
          <w:tab w:val="left" w:pos="1107"/>
        </w:tabs>
        <w:overflowPunct w:val="0"/>
        <w:topLinePunct/>
        <w:spacing w:line="4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eastAsia="zh-CN"/>
        </w:rPr>
        <w:t>六</w:t>
      </w:r>
      <w:r>
        <w:rPr>
          <w:rFonts w:ascii="Times New Roman" w:hAnsi="Times New Roman" w:eastAsia="仿宋_GB2312" w:cs="Times New Roman"/>
          <w:color w:val="auto"/>
          <w:sz w:val="32"/>
          <w:szCs w:val="32"/>
        </w:rPr>
        <w:t>、本人在会期间自觉遵守中华人民共和国有关法律和广西传染病防控各项规定</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en-US" w:eastAsia="zh-CN"/>
        </w:rPr>
        <w:t>遵守</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lang w:val="en-US" w:eastAsia="zh-CN"/>
        </w:rPr>
        <w:t>药品论坛</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lang w:val="en-US" w:eastAsia="zh-CN"/>
        </w:rPr>
        <w:t>组织纪律</w:t>
      </w:r>
      <w:r>
        <w:rPr>
          <w:rFonts w:ascii="Times New Roman" w:hAnsi="Times New Roman" w:eastAsia="仿宋_GB2312" w:cs="Times New Roman"/>
          <w:color w:val="auto"/>
          <w:sz w:val="32"/>
          <w:szCs w:val="32"/>
        </w:rPr>
        <w:t>。</w:t>
      </w:r>
    </w:p>
    <w:p>
      <w:pPr>
        <w:pStyle w:val="10"/>
        <w:overflowPunct w:val="0"/>
        <w:topLinePunct/>
        <w:spacing w:line="4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本人保证以上声明信息真实、准确、完整，如有承诺不实、隐瞒病史和接触史、故意压制症状、瞒报漏报健康情况、逃避防疫措施的，愿承担相应法律责任。</w:t>
      </w:r>
    </w:p>
    <w:p>
      <w:pPr>
        <w:pStyle w:val="10"/>
        <w:overflowPunct w:val="0"/>
        <w:topLinePunct/>
        <w:spacing w:line="480" w:lineRule="exact"/>
        <w:ind w:left="5020" w:firstLine="0"/>
        <w:rPr>
          <w:rFonts w:ascii="Times New Roman" w:hAnsi="Times New Roman" w:eastAsia="PMingLiU" w:cs="Times New Roman"/>
          <w:color w:val="auto"/>
          <w:sz w:val="32"/>
          <w:szCs w:val="32"/>
        </w:rPr>
      </w:pPr>
    </w:p>
    <w:p>
      <w:pPr>
        <w:pStyle w:val="10"/>
        <w:overflowPunct w:val="0"/>
        <w:topLinePunct/>
        <w:spacing w:line="480" w:lineRule="exact"/>
        <w:ind w:left="5020" w:firstLine="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本人签名：</w:t>
      </w:r>
    </w:p>
    <w:p>
      <w:pPr>
        <w:pStyle w:val="10"/>
        <w:wordWrap w:val="0"/>
        <w:overflowPunct w:val="0"/>
        <w:topLinePunct/>
        <w:spacing w:line="480" w:lineRule="exact"/>
        <w:ind w:firstLine="0"/>
        <w:jc w:val="righ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承诺日期：202</w:t>
      </w:r>
      <w:r>
        <w:rPr>
          <w:rFonts w:ascii="Times New Roman" w:hAnsi="Times New Roman" w:eastAsia="PMingLiU" w:cs="Times New Roman"/>
          <w:color w:val="auto"/>
          <w:sz w:val="32"/>
          <w:szCs w:val="32"/>
        </w:rPr>
        <w:t>1</w:t>
      </w:r>
      <w:r>
        <w:rPr>
          <w:rFonts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eastAsia="zh-CN"/>
        </w:rPr>
        <w:t xml:space="preserve">  </w:t>
      </w:r>
      <w:r>
        <w:rPr>
          <w:rFonts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eastAsia="zh-CN"/>
        </w:rPr>
        <w:t xml:space="preserve">  </w:t>
      </w:r>
      <w:r>
        <w:rPr>
          <w:rFonts w:ascii="Times New Roman" w:hAnsi="Times New Roman" w:eastAsia="仿宋_GB2312" w:cs="Times New Roman"/>
          <w:color w:val="auto"/>
          <w:sz w:val="32"/>
          <w:szCs w:val="32"/>
        </w:rPr>
        <w:t>日</w:t>
      </w:r>
    </w:p>
    <w:p>
      <w:pPr>
        <w:pStyle w:val="11"/>
        <w:pageBreakBefore/>
        <w:overflowPunct w:val="0"/>
        <w:topLinePunct/>
        <w:spacing w:after="0" w:line="592" w:lineRule="exact"/>
        <w:jc w:val="both"/>
        <w:outlineLvl w:val="9"/>
        <w:rPr>
          <w:rFonts w:ascii="Times New Roman" w:hAnsi="Times New Roman" w:eastAsia="黑体" w:cs="Times New Roman"/>
          <w:color w:val="auto"/>
          <w:sz w:val="32"/>
          <w:szCs w:val="32"/>
        </w:rPr>
        <w:sectPr>
          <w:pgSz w:w="11906" w:h="16838"/>
          <w:pgMar w:top="1871" w:right="1559" w:bottom="1418" w:left="1418" w:header="851" w:footer="1588" w:gutter="0"/>
          <w:cols w:space="425" w:num="1"/>
          <w:docGrid w:type="lines" w:linePitch="312" w:charSpace="0"/>
        </w:sectPr>
      </w:pPr>
      <w:bookmarkStart w:id="1" w:name="bookmark75"/>
      <w:bookmarkStart w:id="2" w:name="bookmark74"/>
      <w:bookmarkStart w:id="3" w:name="bookmark73"/>
    </w:p>
    <w:p>
      <w:pPr>
        <w:pStyle w:val="11"/>
        <w:pageBreakBefore/>
        <w:overflowPunct w:val="0"/>
        <w:topLinePunct/>
        <w:spacing w:after="0" w:line="592" w:lineRule="exact"/>
        <w:jc w:val="both"/>
        <w:outlineLvl w:val="9"/>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附件2</w:t>
      </w:r>
    </w:p>
    <w:p>
      <w:pPr>
        <w:spacing w:line="560" w:lineRule="exact"/>
        <w:jc w:val="center"/>
        <w:outlineLvl w:val="1"/>
        <w:rPr>
          <w:rFonts w:ascii="方正小标宋简体" w:eastAsia="方正小标宋简体" w:cs="Times New Roman"/>
          <w:bCs/>
          <w:kern w:val="0"/>
          <w:sz w:val="44"/>
          <w:szCs w:val="44"/>
        </w:rPr>
      </w:pPr>
      <w:r>
        <w:rPr>
          <w:rFonts w:hint="eastAsia" w:ascii="方正小标宋简体" w:eastAsia="方正小标宋简体" w:cs="Times New Roman"/>
          <w:bCs/>
          <w:kern w:val="0"/>
          <w:sz w:val="44"/>
          <w:szCs w:val="44"/>
        </w:rPr>
        <w:t>健康监测记录表（个人填写）</w:t>
      </w:r>
    </w:p>
    <w:p>
      <w:pPr>
        <w:spacing w:line="560" w:lineRule="exact"/>
        <w:jc w:val="center"/>
        <w:rPr>
          <w:rFonts w:cs="Times New Roman"/>
          <w:sz w:val="44"/>
          <w:szCs w:val="44"/>
        </w:rPr>
      </w:pPr>
    </w:p>
    <w:p>
      <w:pPr>
        <w:spacing w:line="600" w:lineRule="exact"/>
        <w:rPr>
          <w:rFonts w:cs="Times New Roman"/>
          <w:sz w:val="30"/>
          <w:szCs w:val="30"/>
          <w:u w:val="single"/>
        </w:rPr>
      </w:pPr>
      <w:r>
        <w:rPr>
          <w:rFonts w:hint="eastAsia" w:cs="Times New Roman"/>
          <w:sz w:val="30"/>
          <w:szCs w:val="30"/>
        </w:rPr>
        <w:t>姓名：      性别</w:t>
      </w:r>
      <w:r>
        <w:rPr>
          <w:rFonts w:hint="eastAsia" w:ascii="仿宋_GB2312" w:hAnsi="仿宋" w:cs="Times New Roman"/>
          <w:sz w:val="30"/>
          <w:szCs w:val="30"/>
        </w:rPr>
        <w:t>：□男 □女；年龄： 岁；联系电话</w:t>
      </w:r>
      <w:r>
        <w:rPr>
          <w:rFonts w:hint="eastAsia" w:cs="Times New Roman"/>
          <w:sz w:val="30"/>
          <w:szCs w:val="30"/>
        </w:rPr>
        <w:t>：</w:t>
      </w:r>
    </w:p>
    <w:p>
      <w:pPr>
        <w:spacing w:line="600" w:lineRule="exact"/>
        <w:rPr>
          <w:rFonts w:cs="Times New Roman"/>
          <w:sz w:val="30"/>
          <w:szCs w:val="30"/>
          <w:u w:val="single"/>
        </w:rPr>
      </w:pPr>
      <w:r>
        <w:rPr>
          <w:rFonts w:hint="eastAsia" w:cs="Times New Roman"/>
          <w:sz w:val="30"/>
          <w:szCs w:val="30"/>
        </w:rPr>
        <w:t>身份证号：             工作单位：</w:t>
      </w:r>
    </w:p>
    <w:tbl>
      <w:tblPr>
        <w:tblStyle w:val="6"/>
        <w:tblW w:w="0" w:type="auto"/>
        <w:jc w:val="center"/>
        <w:tblLayout w:type="fixed"/>
        <w:tblCellMar>
          <w:top w:w="0" w:type="dxa"/>
          <w:left w:w="108" w:type="dxa"/>
          <w:bottom w:w="0" w:type="dxa"/>
          <w:right w:w="108" w:type="dxa"/>
        </w:tblCellMar>
      </w:tblPr>
      <w:tblGrid>
        <w:gridCol w:w="1044"/>
        <w:gridCol w:w="2062"/>
        <w:gridCol w:w="510"/>
        <w:gridCol w:w="863"/>
        <w:gridCol w:w="2528"/>
        <w:gridCol w:w="2301"/>
      </w:tblGrid>
      <w:tr>
        <w:tblPrEx>
          <w:tblCellMar>
            <w:top w:w="0" w:type="dxa"/>
            <w:left w:w="108" w:type="dxa"/>
            <w:bottom w:w="0" w:type="dxa"/>
            <w:right w:w="108" w:type="dxa"/>
          </w:tblCellMar>
        </w:tblPrEx>
        <w:trPr>
          <w:trHeight w:val="819" w:hRule="atLeast"/>
          <w:jc w:val="center"/>
        </w:trPr>
        <w:tc>
          <w:tcPr>
            <w:tcW w:w="10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仿宋_GB2312"/>
                <w:sz w:val="24"/>
                <w:szCs w:val="24"/>
              </w:rPr>
            </w:pPr>
            <w:r>
              <w:rPr>
                <w:rFonts w:hint="eastAsia" w:ascii="宋体" w:hAnsi="宋体" w:eastAsia="宋体" w:cs="仿宋_GB2312"/>
                <w:sz w:val="24"/>
                <w:szCs w:val="24"/>
              </w:rPr>
              <w:t>记录</w:t>
            </w:r>
          </w:p>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天数</w:t>
            </w:r>
          </w:p>
        </w:tc>
        <w:tc>
          <w:tcPr>
            <w:tcW w:w="2572" w:type="dxa"/>
            <w:gridSpan w:val="2"/>
            <w:tcBorders>
              <w:top w:val="single" w:color="auto" w:sz="4" w:space="0"/>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日期</w:t>
            </w:r>
          </w:p>
        </w:tc>
        <w:tc>
          <w:tcPr>
            <w:tcW w:w="863" w:type="dxa"/>
            <w:tcBorders>
              <w:top w:val="single" w:color="auto" w:sz="4" w:space="0"/>
              <w:left w:val="nil"/>
              <w:bottom w:val="single" w:color="auto" w:sz="4" w:space="0"/>
              <w:right w:val="single" w:color="auto" w:sz="4" w:space="0"/>
            </w:tcBorders>
            <w:vAlign w:val="center"/>
          </w:tcPr>
          <w:p>
            <w:pPr>
              <w:jc w:val="center"/>
              <w:rPr>
                <w:rFonts w:ascii="宋体" w:hAnsi="宋体" w:eastAsia="宋体" w:cs="仿宋_GB2312"/>
                <w:sz w:val="24"/>
                <w:szCs w:val="24"/>
              </w:rPr>
            </w:pPr>
            <w:r>
              <w:rPr>
                <w:rFonts w:hint="eastAsia" w:ascii="宋体" w:hAnsi="宋体" w:eastAsia="宋体" w:cs="仿宋_GB2312"/>
                <w:sz w:val="24"/>
                <w:szCs w:val="24"/>
              </w:rPr>
              <w:t>体温</w:t>
            </w:r>
          </w:p>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w:t>
            </w:r>
          </w:p>
        </w:tc>
        <w:tc>
          <w:tcPr>
            <w:tcW w:w="2528" w:type="dxa"/>
            <w:tcBorders>
              <w:top w:val="single" w:color="auto" w:sz="4" w:space="0"/>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有无症状</w:t>
            </w:r>
          </w:p>
        </w:tc>
        <w:tc>
          <w:tcPr>
            <w:tcW w:w="2301" w:type="dxa"/>
            <w:tcBorders>
              <w:top w:val="single" w:color="auto" w:sz="4" w:space="0"/>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是否密切接触从境外及国内中高风险地区来港返港人员</w:t>
            </w: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1</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2</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3</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4</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5</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6</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7</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8</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9</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10</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11</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12</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lang w:val="zh-CN" w:bidi="zh-CN"/>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lang w:val="zh-CN" w:bidi="zh-CN"/>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13</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lang w:val="zh-CN" w:bidi="zh-CN"/>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lang w:val="zh-CN" w:bidi="zh-CN"/>
              </w:rPr>
            </w:pPr>
          </w:p>
        </w:tc>
      </w:tr>
      <w:tr>
        <w:tblPrEx>
          <w:tblCellMar>
            <w:top w:w="0" w:type="dxa"/>
            <w:left w:w="108" w:type="dxa"/>
            <w:bottom w:w="0" w:type="dxa"/>
            <w:right w:w="108" w:type="dxa"/>
          </w:tblCellMar>
        </w:tblPrEx>
        <w:trPr>
          <w:trHeight w:val="229" w:hRule="atLeast"/>
          <w:jc w:val="center"/>
        </w:trPr>
        <w:tc>
          <w:tcPr>
            <w:tcW w:w="1044"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Ansi="宋体" w:eastAsia="宋体" w:cs="Times New Roman"/>
                <w:sz w:val="24"/>
                <w:szCs w:val="24"/>
              </w:rPr>
              <w:t>第</w:t>
            </w:r>
            <w:r>
              <w:rPr>
                <w:rFonts w:eastAsia="宋体" w:cs="Times New Roman"/>
                <w:sz w:val="24"/>
                <w:szCs w:val="24"/>
              </w:rPr>
              <w:t>14</w:t>
            </w:r>
            <w:r>
              <w:rPr>
                <w:rFonts w:hAnsi="宋体" w:eastAsia="宋体" w:cs="Times New Roman"/>
                <w:sz w:val="24"/>
                <w:szCs w:val="24"/>
              </w:rPr>
              <w:t>天</w:t>
            </w:r>
          </w:p>
        </w:tc>
        <w:tc>
          <w:tcPr>
            <w:tcW w:w="2062" w:type="dxa"/>
            <w:vMerge w:val="restart"/>
            <w:tcBorders>
              <w:top w:val="nil"/>
              <w:left w:val="single" w:color="auto" w:sz="4" w:space="0"/>
              <w:bottom w:val="single" w:color="auto" w:sz="4" w:space="0"/>
              <w:right w:val="single" w:color="auto" w:sz="4" w:space="0"/>
            </w:tcBorders>
            <w:vAlign w:val="center"/>
          </w:tcPr>
          <w:p>
            <w:pPr>
              <w:autoSpaceDE w:val="0"/>
              <w:autoSpaceDN w:val="0"/>
              <w:jc w:val="center"/>
              <w:rPr>
                <w:rFonts w:eastAsia="宋体" w:cs="Times New Roman"/>
                <w:sz w:val="24"/>
                <w:szCs w:val="24"/>
              </w:rPr>
            </w:pPr>
            <w:r>
              <w:rPr>
                <w:rFonts w:hint="eastAsia"/>
                <w:sz w:val="24"/>
                <w:szCs w:val="24"/>
              </w:rPr>
              <w:t>2021年  月  日</w:t>
            </w: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早</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restart"/>
            <w:tcBorders>
              <w:top w:val="nil"/>
              <w:left w:val="single" w:color="auto" w:sz="4" w:space="0"/>
              <w:bottom w:val="single" w:color="000000"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□有，请列出：</w:t>
            </w:r>
            <w:r>
              <w:rPr>
                <w:rFonts w:hint="eastAsia" w:ascii="宋体" w:hAnsi="宋体" w:eastAsia="宋体" w:cs="仿宋_GB2312"/>
                <w:sz w:val="24"/>
                <w:szCs w:val="24"/>
              </w:rPr>
              <w:br w:type="textWrapping"/>
            </w:r>
            <w:r>
              <w:rPr>
                <w:rFonts w:hint="eastAsia" w:ascii="宋体" w:hAnsi="宋体" w:eastAsia="宋体" w:cs="仿宋_GB2312"/>
                <w:sz w:val="24"/>
                <w:szCs w:val="24"/>
              </w:rPr>
              <w:t>□无</w:t>
            </w:r>
          </w:p>
        </w:tc>
        <w:tc>
          <w:tcPr>
            <w:tcW w:w="2301" w:type="dxa"/>
            <w:vMerge w:val="restart"/>
            <w:tcBorders>
              <w:top w:val="nil"/>
              <w:left w:val="single" w:color="auto" w:sz="4" w:space="0"/>
              <w:bottom w:val="single" w:color="000000" w:sz="4" w:space="0"/>
              <w:right w:val="single" w:color="auto" w:sz="4" w:space="0"/>
            </w:tcBorders>
            <w:vAlign w:val="center"/>
          </w:tcPr>
          <w:p>
            <w:pPr>
              <w:autoSpaceDE w:val="0"/>
              <w:autoSpaceDN w:val="0"/>
              <w:jc w:val="center"/>
              <w:rPr>
                <w:rFonts w:ascii="宋体" w:hAnsi="宋体" w:eastAsia="宋体" w:cs="仿宋_GB2312"/>
                <w:sz w:val="24"/>
                <w:szCs w:val="24"/>
                <w:lang w:val="zh-CN" w:bidi="zh-CN"/>
              </w:rPr>
            </w:pPr>
            <w:r>
              <w:rPr>
                <w:rFonts w:hint="eastAsia" w:ascii="宋体" w:hAnsi="宋体" w:eastAsia="宋体" w:cs="仿宋_GB2312"/>
                <w:sz w:val="24"/>
                <w:szCs w:val="24"/>
              </w:rPr>
              <w:t>□是  □否</w:t>
            </w:r>
          </w:p>
        </w:tc>
      </w:tr>
      <w:tr>
        <w:tblPrEx>
          <w:tblCellMar>
            <w:top w:w="0" w:type="dxa"/>
            <w:left w:w="108" w:type="dxa"/>
            <w:bottom w:w="0" w:type="dxa"/>
            <w:right w:w="108" w:type="dxa"/>
          </w:tblCellMar>
        </w:tblPrEx>
        <w:trPr>
          <w:trHeight w:val="229" w:hRule="atLeast"/>
          <w:jc w:val="center"/>
        </w:trPr>
        <w:tc>
          <w:tcPr>
            <w:tcW w:w="104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仿宋_GB2312"/>
                <w:sz w:val="24"/>
                <w:szCs w:val="24"/>
              </w:rPr>
            </w:pPr>
          </w:p>
        </w:tc>
        <w:tc>
          <w:tcPr>
            <w:tcW w:w="206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仿宋_GB2312"/>
                <w:sz w:val="24"/>
                <w:szCs w:val="24"/>
              </w:rPr>
            </w:pPr>
          </w:p>
        </w:tc>
        <w:tc>
          <w:tcPr>
            <w:tcW w:w="510" w:type="dxa"/>
            <w:tcBorders>
              <w:top w:val="nil"/>
              <w:left w:val="nil"/>
              <w:bottom w:val="single" w:color="auto" w:sz="4" w:space="0"/>
              <w:right w:val="single" w:color="auto" w:sz="4" w:space="0"/>
            </w:tcBorders>
            <w:vAlign w:val="center"/>
          </w:tcPr>
          <w:p>
            <w:pPr>
              <w:autoSpaceDE w:val="0"/>
              <w:autoSpaceDN w:val="0"/>
              <w:jc w:val="center"/>
              <w:rPr>
                <w:rFonts w:ascii="宋体" w:hAnsi="宋体" w:eastAsia="宋体" w:cs="仿宋_GB2312"/>
                <w:sz w:val="24"/>
                <w:szCs w:val="24"/>
              </w:rPr>
            </w:pPr>
            <w:r>
              <w:rPr>
                <w:rFonts w:hint="eastAsia" w:ascii="宋体" w:hAnsi="宋体" w:eastAsia="宋体" w:cs="仿宋_GB2312"/>
                <w:sz w:val="24"/>
                <w:szCs w:val="24"/>
              </w:rPr>
              <w:t>晚</w:t>
            </w:r>
          </w:p>
        </w:tc>
        <w:tc>
          <w:tcPr>
            <w:tcW w:w="863" w:type="dxa"/>
            <w:tcBorders>
              <w:top w:val="nil"/>
              <w:left w:val="nil"/>
              <w:bottom w:val="single" w:color="auto" w:sz="4" w:space="0"/>
              <w:right w:val="single" w:color="auto" w:sz="4" w:space="0"/>
            </w:tcBorders>
            <w:vAlign w:val="center"/>
          </w:tcPr>
          <w:p>
            <w:pPr>
              <w:autoSpaceDE w:val="0"/>
              <w:autoSpaceDN w:val="0"/>
              <w:rPr>
                <w:rFonts w:ascii="宋体" w:hAnsi="宋体" w:eastAsia="宋体" w:cs="仿宋_GB2312"/>
                <w:sz w:val="24"/>
                <w:szCs w:val="24"/>
              </w:rPr>
            </w:pPr>
            <w:r>
              <w:rPr>
                <w:rFonts w:hint="eastAsia" w:ascii="宋体" w:hAnsi="宋体" w:eastAsia="宋体" w:cs="仿宋_GB2312"/>
                <w:sz w:val="24"/>
                <w:szCs w:val="24"/>
              </w:rPr>
              <w:t>　</w:t>
            </w:r>
          </w:p>
        </w:tc>
        <w:tc>
          <w:tcPr>
            <w:tcW w:w="2528"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rPr>
            </w:pPr>
          </w:p>
        </w:tc>
        <w:tc>
          <w:tcPr>
            <w:tcW w:w="230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仿宋_GB2312"/>
                <w:sz w:val="24"/>
                <w:szCs w:val="24"/>
                <w:lang w:val="zh-CN" w:bidi="zh-CN"/>
              </w:rPr>
            </w:pPr>
          </w:p>
        </w:tc>
      </w:tr>
      <w:tr>
        <w:tblPrEx>
          <w:tblCellMar>
            <w:top w:w="0" w:type="dxa"/>
            <w:left w:w="108" w:type="dxa"/>
            <w:bottom w:w="0" w:type="dxa"/>
            <w:right w:w="108" w:type="dxa"/>
          </w:tblCellMar>
        </w:tblPrEx>
        <w:trPr>
          <w:trHeight w:val="628" w:hRule="atLeast"/>
          <w:jc w:val="center"/>
        </w:trPr>
        <w:tc>
          <w:tcPr>
            <w:tcW w:w="9308" w:type="dxa"/>
            <w:gridSpan w:val="6"/>
            <w:tcBorders>
              <w:top w:val="single" w:color="auto" w:sz="4" w:space="0"/>
              <w:left w:val="nil"/>
              <w:bottom w:val="nil"/>
              <w:right w:val="nil"/>
            </w:tcBorders>
            <w:vAlign w:val="center"/>
          </w:tcPr>
          <w:p>
            <w:pPr>
              <w:autoSpaceDE w:val="0"/>
              <w:autoSpaceDN w:val="0"/>
              <w:spacing w:line="240" w:lineRule="exact"/>
              <w:jc w:val="left"/>
              <w:rPr>
                <w:rFonts w:ascii="宋体" w:hAnsi="宋体" w:eastAsia="宋体" w:cs="仿宋_GB2312"/>
                <w:sz w:val="24"/>
                <w:szCs w:val="24"/>
              </w:rPr>
            </w:pPr>
            <w:r>
              <w:rPr>
                <w:rFonts w:hint="eastAsia" w:ascii="宋体" w:hAnsi="宋体" w:eastAsia="宋体" w:cs="仿宋_GB2312"/>
                <w:sz w:val="24"/>
                <w:szCs w:val="24"/>
              </w:rPr>
              <w:t>备注：</w:t>
            </w:r>
            <w:r>
              <w:rPr>
                <w:rFonts w:eastAsia="宋体" w:cs="Times New Roman"/>
                <w:sz w:val="24"/>
                <w:szCs w:val="24"/>
              </w:rPr>
              <w:t>1.</w:t>
            </w:r>
            <w:r>
              <w:rPr>
                <w:rFonts w:hint="eastAsia" w:ascii="宋体" w:hAnsi="宋体" w:eastAsia="宋体" w:cs="仿宋_GB2312"/>
                <w:sz w:val="24"/>
                <w:szCs w:val="24"/>
              </w:rPr>
              <w:t>“体温”填水银体温计测腋下温度。</w:t>
            </w:r>
            <w:r>
              <w:rPr>
                <w:rFonts w:hint="eastAsia" w:ascii="宋体" w:hAnsi="宋体" w:eastAsia="宋体" w:cs="仿宋_GB2312"/>
                <w:sz w:val="24"/>
                <w:szCs w:val="24"/>
              </w:rPr>
              <w:br w:type="textWrapping"/>
            </w:r>
            <w:r>
              <w:rPr>
                <w:rFonts w:eastAsia="宋体" w:cs="Times New Roman"/>
                <w:sz w:val="24"/>
                <w:szCs w:val="24"/>
              </w:rPr>
              <w:t>2.</w:t>
            </w:r>
            <w:r>
              <w:rPr>
                <w:rFonts w:hint="eastAsia" w:ascii="宋体" w:hAnsi="宋体" w:eastAsia="宋体" w:cs="仿宋_GB2312"/>
                <w:sz w:val="24"/>
                <w:szCs w:val="24"/>
              </w:rPr>
              <w:t>“症状”填写相应情况：包括咳嗽、咳痰、咽痛、打喷嚏、流涕、鼻塞、头痛、肌肉酸痛、关节酸痛、气促、呼吸困难、胸闷、结膜充血、腹痛、皮疹、黄疸等。</w:t>
            </w:r>
          </w:p>
        </w:tc>
      </w:tr>
    </w:tbl>
    <w:p>
      <w:pPr>
        <w:pStyle w:val="11"/>
        <w:overflowPunct w:val="0"/>
        <w:topLinePunct/>
        <w:spacing w:after="0" w:line="100" w:lineRule="exact"/>
        <w:jc w:val="both"/>
        <w:outlineLvl w:val="9"/>
        <w:rPr>
          <w:rFonts w:ascii="Times New Roman" w:hAnsi="Times New Roman" w:eastAsia="黑体" w:cs="Times New Roman"/>
          <w:color w:val="auto"/>
          <w:sz w:val="18"/>
          <w:szCs w:val="18"/>
          <w:lang w:eastAsia="zh-CN"/>
        </w:rPr>
        <w:sectPr>
          <w:pgSz w:w="11906" w:h="16838"/>
          <w:pgMar w:top="1417" w:right="1531" w:bottom="1417" w:left="1531" w:header="851" w:footer="1587" w:gutter="0"/>
          <w:cols w:space="0" w:num="1"/>
          <w:docGrid w:type="lines" w:linePitch="312" w:charSpace="0"/>
        </w:sectPr>
      </w:pPr>
    </w:p>
    <w:p>
      <w:pPr>
        <w:pStyle w:val="11"/>
        <w:pageBreakBefore/>
        <w:overflowPunct w:val="0"/>
        <w:topLinePunct/>
        <w:spacing w:after="0" w:line="592" w:lineRule="exact"/>
        <w:jc w:val="both"/>
        <w:outlineLvl w:val="9"/>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rPr>
        <w:t>附</w:t>
      </w:r>
      <w:r>
        <w:rPr>
          <w:rFonts w:ascii="Times New Roman" w:hAnsi="Times New Roman" w:eastAsia="黑体" w:cs="Times New Roman"/>
          <w:color w:val="auto"/>
          <w:sz w:val="32"/>
          <w:szCs w:val="32"/>
          <w:lang w:eastAsia="zh-CN"/>
        </w:rPr>
        <w:t>件</w:t>
      </w:r>
      <w:r>
        <w:rPr>
          <w:rFonts w:hint="eastAsia" w:ascii="Times New Roman" w:hAnsi="Times New Roman" w:eastAsia="黑体" w:cs="Times New Roman"/>
          <w:color w:val="auto"/>
          <w:sz w:val="32"/>
          <w:szCs w:val="32"/>
          <w:lang w:val="en-US" w:eastAsia="zh-CN"/>
        </w:rPr>
        <w:t>3</w:t>
      </w:r>
    </w:p>
    <w:p>
      <w:pPr>
        <w:pStyle w:val="11"/>
        <w:keepNext/>
        <w:keepLines/>
        <w:overflowPunct w:val="0"/>
        <w:topLinePunct/>
        <w:spacing w:after="0" w:line="592" w:lineRule="exact"/>
        <w:jc w:val="both"/>
        <w:outlineLvl w:val="9"/>
        <w:rPr>
          <w:rFonts w:ascii="Times New Roman" w:hAnsi="Times New Roman" w:eastAsia="仿宋_GB2312" w:cs="Times New Roman"/>
          <w:color w:val="auto"/>
          <w:sz w:val="32"/>
          <w:szCs w:val="32"/>
          <w:lang w:eastAsia="zh-CN"/>
        </w:rPr>
      </w:pPr>
    </w:p>
    <w:p>
      <w:pPr>
        <w:pStyle w:val="11"/>
        <w:keepNext/>
        <w:keepLines/>
        <w:overflowPunct w:val="0"/>
        <w:topLinePunct/>
        <w:spacing w:after="0" w:line="592" w:lineRule="exact"/>
        <w:rPr>
          <w:rFonts w:ascii="Times New Roman" w:hAnsi="Times New Roman" w:eastAsia="方正小标宋简体" w:cs="Times New Roman"/>
          <w:bCs/>
          <w:color w:val="auto"/>
          <w:sz w:val="44"/>
          <w:szCs w:val="44"/>
        </w:rPr>
      </w:pPr>
      <w:r>
        <w:rPr>
          <w:rFonts w:hint="eastAsia" w:ascii="Times New Roman" w:hAnsi="Times New Roman" w:eastAsia="方正小标宋简体" w:cs="Times New Roman"/>
          <w:bCs/>
          <w:color w:val="auto"/>
          <w:sz w:val="44"/>
          <w:szCs w:val="44"/>
          <w:lang w:eastAsia="zh-CN"/>
        </w:rPr>
        <w:t>“</w:t>
      </w:r>
      <w:r>
        <w:rPr>
          <w:rFonts w:ascii="Times New Roman" w:hAnsi="Times New Roman" w:eastAsia="方正小标宋简体" w:cs="Times New Roman"/>
          <w:bCs/>
          <w:color w:val="auto"/>
          <w:sz w:val="44"/>
          <w:szCs w:val="44"/>
        </w:rPr>
        <w:t>扫码抗疫情</w:t>
      </w:r>
      <w:r>
        <w:rPr>
          <w:rFonts w:hint="eastAsia" w:ascii="Times New Roman" w:hAnsi="Times New Roman" w:eastAsia="方正小标宋简体" w:cs="Times New Roman"/>
          <w:bCs/>
          <w:color w:val="auto"/>
          <w:sz w:val="44"/>
          <w:szCs w:val="44"/>
          <w:lang w:eastAsia="zh-CN"/>
        </w:rPr>
        <w:t>”小</w:t>
      </w:r>
      <w:r>
        <w:rPr>
          <w:rFonts w:ascii="Times New Roman" w:hAnsi="Times New Roman" w:eastAsia="方正小标宋简体" w:cs="Times New Roman"/>
          <w:bCs/>
          <w:color w:val="auto"/>
          <w:sz w:val="44"/>
          <w:szCs w:val="44"/>
        </w:rPr>
        <w:t>程序二维码</w:t>
      </w:r>
      <w:bookmarkEnd w:id="1"/>
      <w:bookmarkEnd w:id="2"/>
      <w:bookmarkEnd w:id="3"/>
    </w:p>
    <w:p>
      <w:pPr>
        <w:pStyle w:val="10"/>
        <w:tabs>
          <w:tab w:val="left" w:pos="1051"/>
        </w:tabs>
        <w:overflowPunct w:val="0"/>
        <w:topLinePunct/>
        <w:spacing w:line="592" w:lineRule="exact"/>
        <w:ind w:left="620" w:firstLine="0"/>
        <w:rPr>
          <w:rFonts w:ascii="Times New Roman" w:hAnsi="Times New Roman" w:eastAsia="仿宋_GB2312" w:cs="Times New Roman"/>
          <w:color w:val="auto"/>
          <w:sz w:val="32"/>
          <w:szCs w:val="32"/>
        </w:rPr>
      </w:pPr>
      <w:bookmarkStart w:id="4" w:name="bookmark76"/>
      <w:bookmarkEnd w:id="4"/>
    </w:p>
    <w:p>
      <w:pPr>
        <w:pStyle w:val="10"/>
        <w:tabs>
          <w:tab w:val="left" w:pos="1051"/>
        </w:tabs>
        <w:overflowPunct w:val="0"/>
        <w:topLinePunct/>
        <w:spacing w:line="592" w:lineRule="exact"/>
        <w:ind w:firstLine="616"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pacing w:val="-6"/>
          <w:sz w:val="32"/>
          <w:szCs w:val="32"/>
          <w:lang w:val="en-US" w:eastAsia="zh-CN"/>
        </w:rPr>
        <w:t>1.</w:t>
      </w:r>
      <w:r>
        <w:rPr>
          <w:rFonts w:ascii="Times New Roman" w:hAnsi="Times New Roman" w:eastAsia="仿宋_GB2312" w:cs="Times New Roman"/>
          <w:color w:val="auto"/>
          <w:spacing w:val="-6"/>
          <w:sz w:val="32"/>
          <w:szCs w:val="32"/>
        </w:rPr>
        <w:t>注册时间</w:t>
      </w:r>
      <w:r>
        <w:rPr>
          <w:rFonts w:ascii="Times New Roman" w:hAnsi="Times New Roman" w:eastAsia="仿宋_GB2312" w:cs="Times New Roman"/>
          <w:color w:val="auto"/>
          <w:spacing w:val="-6"/>
          <w:sz w:val="32"/>
          <w:szCs w:val="32"/>
          <w:lang w:eastAsia="zh-CN"/>
        </w:rPr>
        <w:t>。</w:t>
      </w:r>
      <w:r>
        <w:rPr>
          <w:rFonts w:ascii="Times New Roman" w:hAnsi="Times New Roman" w:eastAsia="仿宋_GB2312" w:cs="Times New Roman"/>
          <w:color w:val="auto"/>
          <w:spacing w:val="-6"/>
          <w:sz w:val="32"/>
          <w:szCs w:val="32"/>
        </w:rPr>
        <w:t>未注册广西健康码的参会人员建议至少于报到前24小时注册。</w:t>
      </w:r>
    </w:p>
    <w:p>
      <w:pPr>
        <w:pStyle w:val="10"/>
        <w:tabs>
          <w:tab w:val="left" w:pos="1051"/>
        </w:tabs>
        <w:spacing w:line="560" w:lineRule="exact"/>
        <w:ind w:firstLine="640" w:firstLineChars="200"/>
        <w:rPr>
          <w:rFonts w:ascii="Times New Roman" w:hAnsi="Times New Roman" w:eastAsia="PMingLiU" w:cs="Times New Roman"/>
          <w:color w:val="000000"/>
          <w:sz w:val="32"/>
          <w:szCs w:val="32"/>
        </w:rPr>
      </w:pPr>
      <w:bookmarkStart w:id="5" w:name="bookmark77"/>
      <w:bookmarkEnd w:id="5"/>
      <w:r>
        <w:rPr>
          <w:rFonts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注册方式</w:t>
      </w:r>
      <w:r>
        <w:rPr>
          <w:rFonts w:ascii="Times New Roman" w:hAnsi="Times New Roman" w:eastAsia="仿宋_GB2312" w:cs="Times New Roman"/>
          <w:color w:val="auto"/>
          <w:sz w:val="32"/>
          <w:szCs w:val="32"/>
          <w:lang w:eastAsia="zh-CN"/>
        </w:rPr>
        <w:t>。</w:t>
      </w:r>
    </w:p>
    <w:p>
      <w:pPr>
        <w:pStyle w:val="10"/>
        <w:tabs>
          <w:tab w:val="left" w:pos="1051"/>
        </w:tabs>
        <w:spacing w:line="560" w:lineRule="exact"/>
        <w:ind w:firstLine="566" w:firstLineChars="177"/>
        <w:rPr>
          <w:rFonts w:ascii="Times New Roman" w:hAnsi="Times New Roman" w:eastAsia="仿宋_GB2312" w:cs="Times New Roman"/>
          <w:color w:val="000000"/>
          <w:sz w:val="32"/>
          <w:szCs w:val="32"/>
          <w:lang w:eastAsia="zh-CN"/>
        </w:rPr>
      </w:pPr>
      <w:r>
        <w:rPr>
          <w:rFonts w:ascii="Times New Roman" w:hAnsi="Times New Roman" w:eastAsia="等线" w:cs="Times New Roman"/>
          <w:color w:val="000000"/>
          <w:sz w:val="32"/>
          <w:szCs w:val="32"/>
        </w:rPr>
        <w:t>①</w:t>
      </w:r>
      <w:r>
        <w:rPr>
          <w:rFonts w:ascii="Times New Roman" w:hAnsi="Times New Roman" w:eastAsia="仿宋_GB2312" w:cs="Times New Roman"/>
          <w:color w:val="000000"/>
          <w:sz w:val="32"/>
          <w:szCs w:val="32"/>
        </w:rPr>
        <w:t>通过支付宝、微信小程序搜索</w:t>
      </w:r>
      <w:r>
        <w:rPr>
          <w:rFonts w:hint="eastAsia" w:ascii="Times New Roman" w:hAnsi="Times New Roman" w:eastAsia="仿宋_GB2312" w:cs="Times New Roman"/>
          <w:color w:val="000000"/>
          <w:sz w:val="32"/>
          <w:szCs w:val="32"/>
          <w:lang w:val="zh-CN" w:eastAsia="zh-CN" w:bidi="zh-CN"/>
        </w:rPr>
        <w:t>“</w:t>
      </w:r>
      <w:r>
        <w:rPr>
          <w:rFonts w:ascii="Times New Roman" w:hAnsi="Times New Roman" w:eastAsia="仿宋_GB2312" w:cs="Times New Roman"/>
          <w:color w:val="000000"/>
          <w:sz w:val="32"/>
          <w:szCs w:val="32"/>
          <w:lang w:val="zh-CN" w:eastAsia="zh-CN" w:bidi="zh-CN"/>
        </w:rPr>
        <w:t>广</w:t>
      </w:r>
      <w:r>
        <w:rPr>
          <w:rFonts w:ascii="Times New Roman" w:hAnsi="Times New Roman" w:eastAsia="仿宋_GB2312" w:cs="Times New Roman"/>
          <w:color w:val="000000"/>
          <w:sz w:val="32"/>
          <w:szCs w:val="32"/>
        </w:rPr>
        <w:t>西健康码</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注册。</w:t>
      </w:r>
    </w:p>
    <w:p>
      <w:pPr>
        <w:pStyle w:val="10"/>
        <w:tabs>
          <w:tab w:val="left" w:pos="1051"/>
        </w:tabs>
        <w:spacing w:line="560" w:lineRule="exact"/>
        <w:ind w:firstLine="566" w:firstLineChars="177"/>
        <w:rPr>
          <w:rFonts w:ascii="Times New Roman" w:hAnsi="Times New Roman" w:eastAsia="PMingLiU" w:cs="Times New Roman"/>
          <w:color w:val="000000"/>
          <w:sz w:val="32"/>
          <w:szCs w:val="32"/>
        </w:rPr>
      </w:pPr>
      <w:r>
        <w:rPr>
          <w:rFonts w:ascii="Times New Roman" w:hAnsi="Times New Roman" w:eastAsia="仿宋_GB2312" w:cs="Times New Roman"/>
          <w:color w:val="000000"/>
          <w:sz w:val="32"/>
          <w:szCs w:val="32"/>
        </w:rPr>
        <w:t>②扫描以下二维码完成注册。</w:t>
      </w:r>
    </w:p>
    <w:p>
      <w:pPr>
        <w:pStyle w:val="2"/>
        <w:tabs>
          <w:tab w:val="left" w:pos="1051"/>
        </w:tabs>
        <w:ind w:firstLine="640"/>
        <w:rPr>
          <w:rFonts w:ascii="Times New Roman" w:hAnsi="Times New Roman" w:eastAsia="仿宋_GB2312" w:cs="Times New Roman"/>
        </w:rPr>
      </w:pPr>
    </w:p>
    <w:p>
      <w:pPr>
        <w:overflowPunct w:val="0"/>
        <w:topLinePunct/>
        <w:spacing w:line="560" w:lineRule="exact"/>
        <w:jc w:val="center"/>
        <w:rPr>
          <w:rFonts w:cs="Times New Roman"/>
          <w:szCs w:val="32"/>
        </w:rPr>
      </w:pPr>
      <w:r>
        <w:rPr>
          <w:rFonts w:cs="Times New Roman"/>
          <w:szCs w:val="32"/>
        </w:rPr>
        <w:drawing>
          <wp:anchor distT="0" distB="0" distL="114300" distR="114300" simplePos="0" relativeHeight="251659264" behindDoc="0" locked="0" layoutInCell="1" allowOverlap="1">
            <wp:simplePos x="0" y="0"/>
            <wp:positionH relativeFrom="column">
              <wp:posOffset>1922145</wp:posOffset>
            </wp:positionH>
            <wp:positionV relativeFrom="paragraph">
              <wp:posOffset>25400</wp:posOffset>
            </wp:positionV>
            <wp:extent cx="1761490" cy="1786255"/>
            <wp:effectExtent l="19050" t="19050" r="10160" b="2349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61490" cy="1786255"/>
                    </a:xfrm>
                    <a:prstGeom prst="rect">
                      <a:avLst/>
                    </a:prstGeom>
                    <a:noFill/>
                    <a:ln w="9525">
                      <a:solidFill>
                        <a:srgbClr val="FFFF00"/>
                      </a:solidFill>
                      <a:miter lim="800000"/>
                      <a:headEnd/>
                      <a:tailEnd/>
                    </a:ln>
                  </pic:spPr>
                </pic:pic>
              </a:graphicData>
            </a:graphic>
          </wp:anchor>
        </w:drawing>
      </w:r>
    </w:p>
    <w:p>
      <w:pPr>
        <w:overflowPunct w:val="0"/>
        <w:topLinePunct/>
        <w:spacing w:line="560" w:lineRule="exact"/>
        <w:jc w:val="center"/>
        <w:rPr>
          <w:rFonts w:cs="Times New Roman"/>
          <w:szCs w:val="32"/>
        </w:rPr>
      </w:pPr>
    </w:p>
    <w:p>
      <w:pPr>
        <w:overflowPunct w:val="0"/>
        <w:topLinePunct/>
        <w:spacing w:line="560" w:lineRule="exact"/>
        <w:jc w:val="center"/>
        <w:rPr>
          <w:rFonts w:cs="Times New Roman"/>
          <w:szCs w:val="32"/>
        </w:rPr>
      </w:pPr>
    </w:p>
    <w:p>
      <w:pPr>
        <w:pStyle w:val="2"/>
        <w:overflowPunct w:val="0"/>
        <w:topLinePunct/>
        <w:ind w:firstLine="640"/>
        <w:rPr>
          <w:rFonts w:ascii="Times New Roman" w:hAnsi="Times New Roman" w:eastAsia="仿宋_GB2312" w:cs="Times New Roman"/>
        </w:rPr>
      </w:pPr>
    </w:p>
    <w:p>
      <w:pPr>
        <w:pStyle w:val="2"/>
        <w:overflowPunct w:val="0"/>
        <w:topLinePunct/>
        <w:ind w:firstLine="640"/>
        <w:rPr>
          <w:rFonts w:ascii="Times New Roman" w:hAnsi="Times New Roman" w:eastAsia="仿宋_GB2312" w:cs="Times New Roman"/>
        </w:rPr>
      </w:pPr>
    </w:p>
    <w:p>
      <w:pPr>
        <w:overflowPunct w:val="0"/>
        <w:topLinePunct/>
        <w:spacing w:line="560" w:lineRule="exact"/>
        <w:jc w:val="center"/>
        <w:rPr>
          <w:rFonts w:cs="Times New Roman"/>
          <w:szCs w:val="32"/>
        </w:rPr>
      </w:pPr>
    </w:p>
    <w:p>
      <w:pPr>
        <w:overflowPunct w:val="0"/>
        <w:topLinePunct/>
        <w:spacing w:line="560" w:lineRule="exact"/>
        <w:rPr>
          <w:rFonts w:cs="Times New Roman"/>
          <w:szCs w:val="32"/>
        </w:rPr>
      </w:pPr>
    </w:p>
    <w:p>
      <w:pPr>
        <w:pStyle w:val="10"/>
        <w:overflowPunct w:val="0"/>
        <w:topLinePunct/>
        <w:spacing w:line="560" w:lineRule="exact"/>
        <w:ind w:firstLine="0"/>
        <w:jc w:val="center"/>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（可使用微信扫描完成注册）</w:t>
      </w:r>
    </w:p>
    <w:p>
      <w:pPr>
        <w:spacing w:line="700" w:lineRule="exact"/>
        <w:rPr>
          <w:rFonts w:eastAsia="PMingLiU" w:cs="Times New Roman"/>
          <w:szCs w:val="32"/>
          <w:lang w:eastAsia="zh-TW"/>
        </w:rPr>
      </w:pPr>
    </w:p>
    <w:sectPr>
      <w:pgSz w:w="11906" w:h="16838"/>
      <w:pgMar w:top="1985" w:right="1531" w:bottom="1418" w:left="1531"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06B4"/>
    <w:rsid w:val="00013569"/>
    <w:rsid w:val="000B13A2"/>
    <w:rsid w:val="00112875"/>
    <w:rsid w:val="001F793A"/>
    <w:rsid w:val="00426567"/>
    <w:rsid w:val="004A785D"/>
    <w:rsid w:val="005D1C1C"/>
    <w:rsid w:val="005E1D6D"/>
    <w:rsid w:val="006E1CE7"/>
    <w:rsid w:val="007E48A3"/>
    <w:rsid w:val="008839B1"/>
    <w:rsid w:val="008A0FCD"/>
    <w:rsid w:val="008F452B"/>
    <w:rsid w:val="00953BFE"/>
    <w:rsid w:val="009872BF"/>
    <w:rsid w:val="009B7F35"/>
    <w:rsid w:val="00A3136A"/>
    <w:rsid w:val="00A539AA"/>
    <w:rsid w:val="00AC4694"/>
    <w:rsid w:val="00E30E48"/>
    <w:rsid w:val="00E77B8D"/>
    <w:rsid w:val="00E92504"/>
    <w:rsid w:val="00F5099C"/>
    <w:rsid w:val="00F706B4"/>
    <w:rsid w:val="00FB0A83"/>
    <w:rsid w:val="0CF562C7"/>
    <w:rsid w:val="23CD3ED0"/>
    <w:rsid w:val="2A716760"/>
    <w:rsid w:val="32054565"/>
    <w:rsid w:val="3BC72036"/>
    <w:rsid w:val="417E3E6D"/>
    <w:rsid w:val="45374B59"/>
    <w:rsid w:val="4D4B7D0C"/>
    <w:rsid w:val="4FC07007"/>
    <w:rsid w:val="5C9E61FB"/>
    <w:rsid w:val="681F41A5"/>
    <w:rsid w:val="7079775F"/>
    <w:rsid w:val="7DBB05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Calibri" w:hAnsi="Calibri" w:eastAsia="宋体" w:cs="Arial"/>
      <w:sz w:val="21"/>
    </w:rPr>
  </w:style>
  <w:style w:type="paragraph" w:styleId="3">
    <w:name w:val="Date"/>
    <w:basedOn w:val="1"/>
    <w:next w:val="1"/>
    <w:link w:val="9"/>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日期 Char"/>
    <w:basedOn w:val="7"/>
    <w:link w:val="3"/>
    <w:semiHidden/>
    <w:qFormat/>
    <w:uiPriority w:val="99"/>
    <w:rPr>
      <w:rFonts w:ascii="Times New Roman" w:hAnsi="Times New Roman" w:eastAsia="仿宋_GB2312"/>
      <w:sz w:val="32"/>
    </w:rPr>
  </w:style>
  <w:style w:type="paragraph" w:customStyle="1" w:styleId="10">
    <w:name w:val="Body text|1"/>
    <w:basedOn w:val="1"/>
    <w:qFormat/>
    <w:uiPriority w:val="0"/>
    <w:pPr>
      <w:spacing w:line="401" w:lineRule="auto"/>
      <w:ind w:firstLine="400"/>
    </w:pPr>
    <w:rPr>
      <w:rFonts w:ascii="宋体" w:hAnsi="宋体" w:eastAsia="宋体" w:cs="宋体"/>
      <w:color w:val="45464F"/>
      <w:sz w:val="28"/>
      <w:szCs w:val="28"/>
      <w:lang w:val="zh-TW" w:eastAsia="zh-TW" w:bidi="zh-TW"/>
    </w:rPr>
  </w:style>
  <w:style w:type="paragraph" w:customStyle="1" w:styleId="11">
    <w:name w:val="Heading #2|1"/>
    <w:basedOn w:val="1"/>
    <w:qFormat/>
    <w:uiPriority w:val="0"/>
    <w:pPr>
      <w:spacing w:after="580" w:line="648" w:lineRule="exact"/>
      <w:jc w:val="center"/>
      <w:outlineLvl w:val="1"/>
    </w:pPr>
    <w:rPr>
      <w:rFonts w:ascii="宋体" w:hAnsi="宋体" w:eastAsia="宋体" w:cs="宋体"/>
      <w:color w:val="272934"/>
      <w:sz w:val="40"/>
      <w:szCs w:val="40"/>
      <w:lang w:val="zh-TW" w:eastAsia="zh-TW" w:bidi="zh-TW"/>
    </w:rPr>
  </w:style>
  <w:style w:type="character" w:customStyle="1" w:styleId="12">
    <w:name w:val="正文文本 Char"/>
    <w:basedOn w:val="7"/>
    <w:link w:val="2"/>
    <w:qFormat/>
    <w:uiPriority w:val="0"/>
    <w:rPr>
      <w:rFonts w:ascii="Calibri" w:hAnsi="Calibri" w:eastAsia="宋体" w:cs="Arial"/>
    </w:rPr>
  </w:style>
  <w:style w:type="character" w:customStyle="1" w:styleId="13">
    <w:name w:val="页眉 Char"/>
    <w:basedOn w:val="7"/>
    <w:link w:val="5"/>
    <w:qFormat/>
    <w:uiPriority w:val="99"/>
    <w:rPr>
      <w:rFonts w:ascii="Times New Roman" w:hAnsi="Times New Roman" w:eastAsia="仿宋_GB2312"/>
      <w:sz w:val="18"/>
      <w:szCs w:val="18"/>
    </w:rPr>
  </w:style>
  <w:style w:type="character" w:customStyle="1" w:styleId="14">
    <w:name w:val="页脚 Char"/>
    <w:basedOn w:val="7"/>
    <w:link w:val="4"/>
    <w:qFormat/>
    <w:uiPriority w:val="99"/>
    <w:rPr>
      <w:rFonts w:ascii="Times New Roman" w:hAnsi="Times New Roman" w:eastAsia="仿宋_GB2312"/>
      <w:sz w:val="18"/>
      <w:szCs w:val="18"/>
    </w:rPr>
  </w:style>
  <w:style w:type="character" w:customStyle="1" w:styleId="15">
    <w:name w:val="fontstyle01"/>
    <w:basedOn w:val="7"/>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459D40-2EDD-4F2B-A1C9-032526ABDB16}">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5</Pages>
  <Words>332</Words>
  <Characters>1896</Characters>
  <Lines>15</Lines>
  <Paragraphs>4</Paragraphs>
  <TotalTime>1</TotalTime>
  <ScaleCrop>false</ScaleCrop>
  <LinksUpToDate>false</LinksUpToDate>
  <CharactersWithSpaces>2224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2021-09-01T02:17:00Z</dcterms:created>
  <dc:creator>deeplm</dc:creator>
  <cp:lastModifiedBy>锐企视觉</cp:lastModifiedBy>
  <dcterms:modified xsi:type="dcterms:W3CDTF">2021-09-02T07:59:13Z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97457CF68B174B04A649DBB54086FF08</vt:lpwstr>
  </property>
</Properties>
</file>