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9B58" w14:textId="77777777" w:rsidR="00ED2630" w:rsidRDefault="00570F63" w:rsidP="0042119E">
      <w:pPr>
        <w:pStyle w:val="af"/>
      </w:pPr>
      <w:r>
        <w:t>Abstract template</w:t>
      </w:r>
    </w:p>
    <w:p w14:paraId="406765C5" w14:textId="77777777" w:rsidR="00ED2630" w:rsidRDefault="00ED2630" w:rsidP="002D00EF">
      <w:pPr>
        <w:pStyle w:val="ad"/>
      </w:pPr>
    </w:p>
    <w:p w14:paraId="59B8187F" w14:textId="77777777" w:rsidR="00ED2630" w:rsidRDefault="00570F63" w:rsidP="002D00EF">
      <w:pPr>
        <w:pStyle w:val="ad"/>
      </w:pPr>
      <w:r>
        <w:rPr>
          <w:u w:val="single"/>
        </w:rPr>
        <w:t>Presenting Author</w:t>
      </w:r>
      <w:r>
        <w:t>, Second Author, Third Author…</w:t>
      </w:r>
    </w:p>
    <w:p w14:paraId="0690A97D" w14:textId="77777777" w:rsidR="00ED2630" w:rsidRDefault="00570F63" w:rsidP="002D00EF">
      <w:pPr>
        <w:pStyle w:val="ad"/>
      </w:pPr>
      <w:r>
        <w:t>Affiliations (University, City, Country)</w:t>
      </w:r>
    </w:p>
    <w:p w14:paraId="76C2E2B8" w14:textId="77777777" w:rsidR="00ED2630" w:rsidRDefault="00ED2630" w:rsidP="0042119E">
      <w:pPr>
        <w:ind w:firstLine="0"/>
        <w:sectPr w:rsidR="00ED2630">
          <w:headerReference w:type="default" r:id="rId6"/>
          <w:pgSz w:w="11906" w:h="16838"/>
          <w:pgMar w:top="1440" w:right="1440" w:bottom="1440" w:left="1440" w:header="708" w:footer="0" w:gutter="0"/>
          <w:cols w:space="720"/>
          <w:formProt w:val="0"/>
          <w:docGrid w:linePitch="360" w:charSpace="4096"/>
        </w:sectPr>
      </w:pPr>
    </w:p>
    <w:p w14:paraId="2D80A388" w14:textId="77777777" w:rsidR="0042119E" w:rsidRDefault="0042119E" w:rsidP="0042119E">
      <w:pPr>
        <w:pStyle w:val="Heading"/>
      </w:pPr>
    </w:p>
    <w:p w14:paraId="3B0E6775" w14:textId="77777777" w:rsidR="00ED2630" w:rsidRPr="0042119E" w:rsidRDefault="00570F63" w:rsidP="0042119E">
      <w:pPr>
        <w:pStyle w:val="Heading"/>
      </w:pPr>
      <w:r w:rsidRPr="0042119E">
        <w:t xml:space="preserve">Abstract </w:t>
      </w:r>
    </w:p>
    <w:p w14:paraId="32A3BF2F" w14:textId="23CA71DC" w:rsidR="00ED2630" w:rsidRDefault="00570F63" w:rsidP="006B1827">
      <w:r>
        <w:t xml:space="preserve">This document is a WORD template and list of instructions that provides the basic guidelines for preparing an extended abstract of up </w:t>
      </w:r>
      <w:proofErr w:type="gramStart"/>
      <w:r>
        <w:t xml:space="preserve">to </w:t>
      </w:r>
      <w:r w:rsidR="006463AB">
        <w:rPr>
          <w:b/>
          <w:color w:val="FF0000"/>
        </w:rPr>
        <w:t xml:space="preserve"> ONE</w:t>
      </w:r>
      <w:proofErr w:type="gramEnd"/>
      <w:r>
        <w:rPr>
          <w:color w:val="FF0000"/>
        </w:rPr>
        <w:t xml:space="preserve"> </w:t>
      </w:r>
      <w:r>
        <w:t>page of A4. The Abstract itself should be concise and may include the objectives, methodology, results and the conclusion of the study. Text including Abstract and Keywords should be written in the form of two columns. Leave one empty line between different sections.</w:t>
      </w:r>
    </w:p>
    <w:p w14:paraId="4EEA3315" w14:textId="77777777" w:rsidR="00ED2630" w:rsidRDefault="00ED2630" w:rsidP="002D00EF">
      <w:pPr>
        <w:pStyle w:val="ad"/>
      </w:pPr>
    </w:p>
    <w:p w14:paraId="09B691A3" w14:textId="77777777" w:rsidR="00ED2630" w:rsidRDefault="00570F63" w:rsidP="002D00EF">
      <w:pPr>
        <w:pStyle w:val="ad"/>
      </w:pPr>
      <w:r w:rsidRPr="0042119E">
        <w:rPr>
          <w:sz w:val="24"/>
          <w:szCs w:val="28"/>
        </w:rPr>
        <w:t>Keywords</w:t>
      </w:r>
      <w:r>
        <w:rPr>
          <w:sz w:val="28"/>
          <w:szCs w:val="28"/>
        </w:rPr>
        <w:t>:</w:t>
      </w:r>
      <w:r>
        <w:t xml:space="preserve"> Maximum Five Keywords, First Letter Should be in Uppercase</w:t>
      </w:r>
    </w:p>
    <w:p w14:paraId="3BFDC7FF" w14:textId="77777777" w:rsidR="00ED2630" w:rsidRDefault="00ED2630" w:rsidP="002D00EF">
      <w:pPr>
        <w:pStyle w:val="ad"/>
      </w:pPr>
    </w:p>
    <w:p w14:paraId="11EE5ACE" w14:textId="77777777" w:rsidR="00ED2630" w:rsidRDefault="00570F63" w:rsidP="006B1827">
      <w:pPr>
        <w:pStyle w:val="Heading"/>
      </w:pPr>
      <w:r>
        <w:t>Introduction</w:t>
      </w:r>
    </w:p>
    <w:p w14:paraId="001E4A29" w14:textId="77777777" w:rsidR="00ED2630" w:rsidRDefault="00570F63" w:rsidP="00E217ED">
      <w:r>
        <w:t xml:space="preserve">Please use this template and following the guideline in preparation of your extended abstract. All abstracts must be submitted electronically in </w:t>
      </w:r>
      <w:r w:rsidR="0042119E">
        <w:t>one of the following formats: *.doc, *.docx, *.</w:t>
      </w:r>
      <w:proofErr w:type="spellStart"/>
      <w:r w:rsidR="0042119E">
        <w:t>odt</w:t>
      </w:r>
      <w:proofErr w:type="spellEnd"/>
      <w:r w:rsidR="0042119E">
        <w:t xml:space="preserve"> or *.pdf</w:t>
      </w:r>
      <w:r>
        <w:t>.</w:t>
      </w:r>
    </w:p>
    <w:p w14:paraId="250FB8A6" w14:textId="77777777" w:rsidR="00ED2630" w:rsidRDefault="00ED2630" w:rsidP="002D00EF">
      <w:pPr>
        <w:pStyle w:val="ad"/>
      </w:pPr>
    </w:p>
    <w:p w14:paraId="672B8328" w14:textId="77777777" w:rsidR="00ED2630" w:rsidRDefault="00570F63" w:rsidP="006B1827">
      <w:pPr>
        <w:pStyle w:val="Heading"/>
      </w:pPr>
      <w:r>
        <w:t xml:space="preserve">Methodology </w:t>
      </w:r>
    </w:p>
    <w:p w14:paraId="0B538F5E" w14:textId="77777777" w:rsidR="00ED2630" w:rsidRDefault="00570F63" w:rsidP="006B1827">
      <w:r>
        <w:t xml:space="preserve">Prepare your abstract using A4 page size of 21cm × 29.7 cm. Set top and bottom margins to 2.0 cm, left margin to 2.54cm and right margin to 1.5cm. Use a two-column layout with spacing of 10 mm between columns, and justified format for each column. Indent paragraphs by 5 mm. Use single line spacing. Try to use SI units and leave a space between number and units. Do not insert page numbers. Use 16 point </w:t>
      </w:r>
      <w:r>
        <w:rPr>
          <w:b/>
        </w:rPr>
        <w:t>bold</w:t>
      </w:r>
      <w:r>
        <w:t xml:space="preserve">, capital letters for the title in Times New Roman, </w:t>
      </w:r>
      <w:r w:rsidR="0042119E">
        <w:t>10-point</w:t>
      </w:r>
      <w:r>
        <w:t xml:space="preserve"> Times New Roman (</w:t>
      </w:r>
      <w:r>
        <w:rPr>
          <w:b/>
        </w:rPr>
        <w:t>BOLD</w:t>
      </w:r>
      <w:r>
        <w:t>) characters for author names and affiliations and 1</w:t>
      </w:r>
      <w:r w:rsidR="006B1827">
        <w:t>1</w:t>
      </w:r>
      <w:r w:rsidR="0042119E">
        <w:t>-</w:t>
      </w:r>
      <w:r>
        <w:t xml:space="preserve">point Times New Roman characters for the body text. </w:t>
      </w:r>
    </w:p>
    <w:p w14:paraId="1FAFC9F7" w14:textId="77777777" w:rsidR="00ED2630" w:rsidRDefault="00570F63" w:rsidP="006B1827">
      <w:r>
        <w:t xml:space="preserve">The title of the extended abstract should be placed at the top of the page with a single column. The title should be flushed left. There should be a spacing of one line between the title and the names of the authors. The name(s) and affiliation(s) of author(s) should be flushed left. The name(s) should be in bold and the presenting author should be underlined. Only the </w:t>
      </w:r>
      <w:r>
        <w:t xml:space="preserve">affiliation of corresponding author includes the postal and email addresses. </w:t>
      </w:r>
    </w:p>
    <w:p w14:paraId="35E3C0C7" w14:textId="2DECD568" w:rsidR="00ED2630" w:rsidRDefault="00570F63" w:rsidP="00E217ED">
      <w:r>
        <w:t xml:space="preserve">All paragraphs should be fully justified. There should be no empty lines between paragraphs in the same section. Leave an empty line between the last paragraph of this section and the heading of the subsequent section. Each section needs a heading. All headings should be flushed to the left. Use </w:t>
      </w:r>
      <w:r w:rsidR="002D00EF">
        <w:t>14-point</w:t>
      </w:r>
      <w:r>
        <w:t xml:space="preserve"> Times New Roman (</w:t>
      </w:r>
      <w:r>
        <w:rPr>
          <w:b/>
        </w:rPr>
        <w:t>BOLD</w:t>
      </w:r>
      <w:r>
        <w:t xml:space="preserve">) characters and the first letter of headings should be in uppercase. </w:t>
      </w:r>
    </w:p>
    <w:p w14:paraId="7D676709" w14:textId="77777777" w:rsidR="00975AD6" w:rsidRDefault="00570F63" w:rsidP="0042119E">
      <w:r>
        <w:t xml:space="preserve">All tables should be horizontally centred across the column, with their headings centrally placed above the table. Leave one empty line above and below the table. </w:t>
      </w:r>
    </w:p>
    <w:p w14:paraId="02E8AED2" w14:textId="77777777" w:rsidR="0042119E" w:rsidRDefault="0042119E" w:rsidP="0042119E"/>
    <w:p w14:paraId="33876D28" w14:textId="6C75B29E" w:rsidR="00E217ED" w:rsidRDefault="00E217ED" w:rsidP="00E217ED">
      <w:pPr>
        <w:pStyle w:val="ac"/>
        <w:keepNext/>
      </w:pPr>
      <w:r>
        <w:t xml:space="preserve">Table </w:t>
      </w:r>
      <w:r w:rsidR="00D70523">
        <w:fldChar w:fldCharType="begin"/>
      </w:r>
      <w:r w:rsidR="00D70523">
        <w:instrText xml:space="preserve"> SEQ Table \* ARABIC </w:instrText>
      </w:r>
      <w:r w:rsidR="00D70523">
        <w:fldChar w:fldCharType="separate"/>
      </w:r>
      <w:r w:rsidR="00257863">
        <w:rPr>
          <w:noProof/>
        </w:rPr>
        <w:t>1</w:t>
      </w:r>
      <w:r w:rsidR="00D70523">
        <w:rPr>
          <w:noProof/>
        </w:rPr>
        <w:fldChar w:fldCharType="end"/>
      </w:r>
      <w:r>
        <w:t xml:space="preserve"> - Table of important data</w:t>
      </w:r>
    </w:p>
    <w:tbl>
      <w:tblPr>
        <w:tblStyle w:val="ae"/>
        <w:tblW w:w="0" w:type="auto"/>
        <w:tblLook w:val="04A0" w:firstRow="1" w:lastRow="0" w:firstColumn="1" w:lastColumn="0" w:noHBand="0" w:noVBand="1"/>
      </w:tblPr>
      <w:tblGrid>
        <w:gridCol w:w="1406"/>
        <w:gridCol w:w="1407"/>
        <w:gridCol w:w="1407"/>
      </w:tblGrid>
      <w:tr w:rsidR="00E217ED" w14:paraId="52A1D84F" w14:textId="77777777" w:rsidTr="00E217ED">
        <w:tc>
          <w:tcPr>
            <w:tcW w:w="1482" w:type="dxa"/>
          </w:tcPr>
          <w:p w14:paraId="6D735A38" w14:textId="77777777" w:rsidR="00E217ED" w:rsidRDefault="00E217ED" w:rsidP="002D00EF">
            <w:pPr>
              <w:pStyle w:val="ad"/>
            </w:pPr>
          </w:p>
        </w:tc>
        <w:tc>
          <w:tcPr>
            <w:tcW w:w="1482" w:type="dxa"/>
          </w:tcPr>
          <w:p w14:paraId="7D58FA25" w14:textId="77777777" w:rsidR="00E217ED" w:rsidRDefault="0042119E" w:rsidP="00FA7ADB">
            <w:pPr>
              <w:pStyle w:val="ad"/>
              <w:jc w:val="center"/>
            </w:pPr>
            <w:r>
              <w:t>X</w:t>
            </w:r>
          </w:p>
        </w:tc>
        <w:tc>
          <w:tcPr>
            <w:tcW w:w="1482" w:type="dxa"/>
          </w:tcPr>
          <w:p w14:paraId="59815B8B" w14:textId="77777777" w:rsidR="00E217ED" w:rsidRDefault="0042119E" w:rsidP="00FA7ADB">
            <w:pPr>
              <w:pStyle w:val="ad"/>
              <w:jc w:val="center"/>
            </w:pPr>
            <w:r>
              <w:t>Y</w:t>
            </w:r>
          </w:p>
        </w:tc>
      </w:tr>
      <w:tr w:rsidR="00E217ED" w14:paraId="617C58BF" w14:textId="77777777" w:rsidTr="00E217ED">
        <w:tc>
          <w:tcPr>
            <w:tcW w:w="1482" w:type="dxa"/>
          </w:tcPr>
          <w:p w14:paraId="25F42F5C" w14:textId="77777777" w:rsidR="00E217ED" w:rsidRPr="002D00EF" w:rsidRDefault="00187E9C" w:rsidP="002D00EF">
            <w:pPr>
              <w:pStyle w:val="ad"/>
            </w:pPr>
            <w:r w:rsidRPr="002D00EF">
              <w:t>A</w:t>
            </w:r>
          </w:p>
        </w:tc>
        <w:tc>
          <w:tcPr>
            <w:tcW w:w="1482" w:type="dxa"/>
          </w:tcPr>
          <w:p w14:paraId="23C99C0A" w14:textId="77777777" w:rsidR="00E217ED" w:rsidRPr="002D00EF" w:rsidRDefault="00187E9C" w:rsidP="00FA7ADB">
            <w:pPr>
              <w:pStyle w:val="ad"/>
              <w:jc w:val="center"/>
              <w:rPr>
                <w:b w:val="0"/>
              </w:rPr>
            </w:pPr>
            <w:r w:rsidRPr="002D00EF">
              <w:rPr>
                <w:b w:val="0"/>
              </w:rPr>
              <w:t>1</w:t>
            </w:r>
          </w:p>
        </w:tc>
        <w:tc>
          <w:tcPr>
            <w:tcW w:w="1482" w:type="dxa"/>
          </w:tcPr>
          <w:p w14:paraId="0873E748" w14:textId="77777777" w:rsidR="00E217ED" w:rsidRPr="002D00EF" w:rsidRDefault="00187E9C" w:rsidP="00FA7ADB">
            <w:pPr>
              <w:pStyle w:val="ad"/>
              <w:jc w:val="center"/>
              <w:rPr>
                <w:b w:val="0"/>
              </w:rPr>
            </w:pPr>
            <w:r w:rsidRPr="002D00EF">
              <w:rPr>
                <w:b w:val="0"/>
              </w:rPr>
              <w:t>4</w:t>
            </w:r>
          </w:p>
        </w:tc>
      </w:tr>
      <w:tr w:rsidR="00E217ED" w14:paraId="5D0F6E99" w14:textId="77777777" w:rsidTr="00E217ED">
        <w:tc>
          <w:tcPr>
            <w:tcW w:w="1482" w:type="dxa"/>
          </w:tcPr>
          <w:p w14:paraId="7A657BF0" w14:textId="77777777" w:rsidR="00E217ED" w:rsidRPr="002D00EF" w:rsidRDefault="00187E9C" w:rsidP="002D00EF">
            <w:pPr>
              <w:pStyle w:val="ad"/>
            </w:pPr>
            <w:r w:rsidRPr="002D00EF">
              <w:t>B</w:t>
            </w:r>
          </w:p>
        </w:tc>
        <w:tc>
          <w:tcPr>
            <w:tcW w:w="1482" w:type="dxa"/>
          </w:tcPr>
          <w:p w14:paraId="22509D40" w14:textId="77777777" w:rsidR="00E217ED" w:rsidRPr="002D00EF" w:rsidRDefault="00187E9C" w:rsidP="00FA7ADB">
            <w:pPr>
              <w:pStyle w:val="ad"/>
              <w:jc w:val="center"/>
              <w:rPr>
                <w:b w:val="0"/>
              </w:rPr>
            </w:pPr>
            <w:r w:rsidRPr="002D00EF">
              <w:rPr>
                <w:b w:val="0"/>
              </w:rPr>
              <w:t>2</w:t>
            </w:r>
          </w:p>
        </w:tc>
        <w:tc>
          <w:tcPr>
            <w:tcW w:w="1482" w:type="dxa"/>
          </w:tcPr>
          <w:p w14:paraId="09AD6BDB" w14:textId="77777777" w:rsidR="00E217ED" w:rsidRPr="002D00EF" w:rsidRDefault="00187E9C" w:rsidP="00FA7ADB">
            <w:pPr>
              <w:pStyle w:val="ad"/>
              <w:jc w:val="center"/>
              <w:rPr>
                <w:b w:val="0"/>
              </w:rPr>
            </w:pPr>
            <w:r w:rsidRPr="002D00EF">
              <w:rPr>
                <w:b w:val="0"/>
              </w:rPr>
              <w:t>5</w:t>
            </w:r>
          </w:p>
        </w:tc>
      </w:tr>
      <w:tr w:rsidR="00E217ED" w14:paraId="4F5B3813" w14:textId="77777777" w:rsidTr="00E217ED">
        <w:tc>
          <w:tcPr>
            <w:tcW w:w="1482" w:type="dxa"/>
          </w:tcPr>
          <w:p w14:paraId="3412CCB5" w14:textId="77777777" w:rsidR="00E217ED" w:rsidRPr="002D00EF" w:rsidRDefault="00187E9C" w:rsidP="002D00EF">
            <w:pPr>
              <w:pStyle w:val="ad"/>
            </w:pPr>
            <w:r w:rsidRPr="002D00EF">
              <w:t>C</w:t>
            </w:r>
          </w:p>
        </w:tc>
        <w:tc>
          <w:tcPr>
            <w:tcW w:w="1482" w:type="dxa"/>
          </w:tcPr>
          <w:p w14:paraId="50440F86" w14:textId="77777777" w:rsidR="00E217ED" w:rsidRPr="002D00EF" w:rsidRDefault="00187E9C" w:rsidP="00FA7ADB">
            <w:pPr>
              <w:pStyle w:val="ad"/>
              <w:jc w:val="center"/>
              <w:rPr>
                <w:b w:val="0"/>
              </w:rPr>
            </w:pPr>
            <w:r w:rsidRPr="002D00EF">
              <w:rPr>
                <w:b w:val="0"/>
              </w:rPr>
              <w:t>3</w:t>
            </w:r>
          </w:p>
        </w:tc>
        <w:tc>
          <w:tcPr>
            <w:tcW w:w="1482" w:type="dxa"/>
          </w:tcPr>
          <w:p w14:paraId="5E14645D" w14:textId="77777777" w:rsidR="00E217ED" w:rsidRPr="002D00EF" w:rsidRDefault="00187E9C" w:rsidP="00FA7ADB">
            <w:pPr>
              <w:pStyle w:val="ad"/>
              <w:jc w:val="center"/>
              <w:rPr>
                <w:b w:val="0"/>
              </w:rPr>
            </w:pPr>
            <w:r w:rsidRPr="002D00EF">
              <w:rPr>
                <w:b w:val="0"/>
              </w:rPr>
              <w:t>6</w:t>
            </w:r>
          </w:p>
        </w:tc>
      </w:tr>
      <w:tr w:rsidR="00FA7ADB" w14:paraId="2C53FF91" w14:textId="77777777" w:rsidTr="00E217ED">
        <w:tc>
          <w:tcPr>
            <w:tcW w:w="1482" w:type="dxa"/>
          </w:tcPr>
          <w:p w14:paraId="36AC9CF9" w14:textId="2D802DDA" w:rsidR="00FA7ADB" w:rsidRPr="002D00EF" w:rsidRDefault="00FA7ADB" w:rsidP="002D00EF">
            <w:pPr>
              <w:pStyle w:val="ad"/>
            </w:pPr>
            <w:r>
              <w:t>D</w:t>
            </w:r>
          </w:p>
        </w:tc>
        <w:tc>
          <w:tcPr>
            <w:tcW w:w="1482" w:type="dxa"/>
          </w:tcPr>
          <w:p w14:paraId="170EBFAC" w14:textId="296BC54F" w:rsidR="00FA7ADB" w:rsidRPr="002D00EF" w:rsidRDefault="00FA7ADB" w:rsidP="00FA7ADB">
            <w:pPr>
              <w:pStyle w:val="ad"/>
              <w:jc w:val="center"/>
              <w:rPr>
                <w:b w:val="0"/>
              </w:rPr>
            </w:pPr>
            <w:r>
              <w:rPr>
                <w:b w:val="0"/>
              </w:rPr>
              <w:t>7</w:t>
            </w:r>
          </w:p>
        </w:tc>
        <w:tc>
          <w:tcPr>
            <w:tcW w:w="1482" w:type="dxa"/>
          </w:tcPr>
          <w:p w14:paraId="2BDBDA57" w14:textId="267D3B9F" w:rsidR="00FA7ADB" w:rsidRPr="002D00EF" w:rsidRDefault="00FA7ADB" w:rsidP="00FA7ADB">
            <w:pPr>
              <w:pStyle w:val="ad"/>
              <w:jc w:val="center"/>
              <w:rPr>
                <w:b w:val="0"/>
              </w:rPr>
            </w:pPr>
            <w:r>
              <w:rPr>
                <w:b w:val="0"/>
              </w:rPr>
              <w:t>8</w:t>
            </w:r>
          </w:p>
        </w:tc>
      </w:tr>
    </w:tbl>
    <w:p w14:paraId="79830724" w14:textId="77777777" w:rsidR="00975AD6" w:rsidRDefault="00975AD6" w:rsidP="002D00EF">
      <w:pPr>
        <w:pStyle w:val="ad"/>
      </w:pPr>
    </w:p>
    <w:p w14:paraId="32B5F2E7" w14:textId="77777777" w:rsidR="00ED2630" w:rsidRDefault="00570F63" w:rsidP="00E217ED">
      <w:r>
        <w:t xml:space="preserve">All figures should be horizontally centred with their captions below the figure and centrally justified. There is no restriction on the type of font in figures. However, the size of the characters must be legible (not smaller than size ~9). Drawings, graphs and charts should be embedded in the </w:t>
      </w:r>
      <w:r w:rsidR="006B1827">
        <w:t>document as images. Leave one empty line above and below the figure.</w:t>
      </w:r>
    </w:p>
    <w:p w14:paraId="09346775" w14:textId="77777777" w:rsidR="006B1827" w:rsidRDefault="006B1827" w:rsidP="002D00EF">
      <w:pPr>
        <w:pStyle w:val="ad"/>
      </w:pPr>
    </w:p>
    <w:p w14:paraId="3A719752" w14:textId="77777777" w:rsidR="006B1827" w:rsidRDefault="006B1827" w:rsidP="002D00EF">
      <w:pPr>
        <w:pStyle w:val="ad"/>
      </w:pPr>
      <w:r w:rsidRPr="006B1827">
        <w:rPr>
          <w:noProof/>
        </w:rPr>
        <w:drawing>
          <wp:inline distT="0" distB="0" distL="0" distR="0" wp14:anchorId="547EF449" wp14:editId="256E8969">
            <wp:extent cx="2686050" cy="2014538"/>
            <wp:effectExtent l="0" t="0" r="0" b="508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2014538"/>
                    </a:xfrm>
                    <a:prstGeom prst="rect">
                      <a:avLst/>
                    </a:prstGeom>
                    <a:noFill/>
                    <a:ln>
                      <a:noFill/>
                    </a:ln>
                  </pic:spPr>
                </pic:pic>
              </a:graphicData>
            </a:graphic>
          </wp:inline>
        </w:drawing>
      </w:r>
    </w:p>
    <w:p w14:paraId="32C6F7E3" w14:textId="2D39B5AA" w:rsidR="006B1827" w:rsidRDefault="006B1827" w:rsidP="006B1827">
      <w:pPr>
        <w:pStyle w:val="ac"/>
      </w:pPr>
      <w:r>
        <w:t xml:space="preserve">Figure </w:t>
      </w:r>
      <w:r w:rsidR="00D70523">
        <w:fldChar w:fldCharType="begin"/>
      </w:r>
      <w:r w:rsidR="00D70523">
        <w:instrText xml:space="preserve"> SEQ Figure \* ARABIC </w:instrText>
      </w:r>
      <w:r w:rsidR="00D70523">
        <w:fldChar w:fldCharType="separate"/>
      </w:r>
      <w:r w:rsidR="00257863">
        <w:rPr>
          <w:noProof/>
        </w:rPr>
        <w:t>1</w:t>
      </w:r>
      <w:r w:rsidR="00D70523">
        <w:rPr>
          <w:noProof/>
        </w:rPr>
        <w:fldChar w:fldCharType="end"/>
      </w:r>
      <w:r>
        <w:t xml:space="preserve"> - An example figure</w:t>
      </w:r>
    </w:p>
    <w:p w14:paraId="162083CD" w14:textId="77777777" w:rsidR="00ED2630" w:rsidRDefault="00570F63" w:rsidP="00E217ED">
      <w:r>
        <w:t>Equations should be flushed left and numbered according to the following example:</w:t>
      </w:r>
    </w:p>
    <w:tbl>
      <w:tblPr>
        <w:tblStyle w:val="ae"/>
        <w:tblW w:w="4258" w:type="dxa"/>
        <w:jc w:val="center"/>
        <w:tblCellMar>
          <w:left w:w="113" w:type="dxa"/>
        </w:tblCellMar>
        <w:tblLook w:val="04A0" w:firstRow="1" w:lastRow="0" w:firstColumn="1" w:lastColumn="0" w:noHBand="0" w:noVBand="1"/>
      </w:tblPr>
      <w:tblGrid>
        <w:gridCol w:w="2371"/>
        <w:gridCol w:w="1887"/>
      </w:tblGrid>
      <w:tr w:rsidR="00975AD6" w14:paraId="0D514015" w14:textId="77777777" w:rsidTr="00E217ED">
        <w:trPr>
          <w:jc w:val="center"/>
        </w:trPr>
        <w:tc>
          <w:tcPr>
            <w:tcW w:w="2371" w:type="dxa"/>
            <w:tcBorders>
              <w:top w:val="nil"/>
              <w:left w:val="nil"/>
              <w:bottom w:val="nil"/>
              <w:right w:val="nil"/>
            </w:tcBorders>
            <w:shd w:val="clear" w:color="auto" w:fill="auto"/>
            <w:vAlign w:val="center"/>
          </w:tcPr>
          <w:p w14:paraId="2F88C989" w14:textId="77777777" w:rsidR="00975AD6" w:rsidRPr="00570F63" w:rsidRDefault="00975AD6" w:rsidP="002D00EF">
            <w:pPr>
              <w:pStyle w:val="ad"/>
              <w:rPr>
                <w:rFonts w:eastAsiaTheme="minorEastAsia"/>
              </w:rPr>
            </w:pPr>
            <m:oMathPara>
              <m:oMathParaPr>
                <m:jc m:val="left"/>
              </m:oMathParaPr>
              <m:oMath>
                <m:r>
                  <m:rPr>
                    <m:sty m:val="bi"/>
                  </m:rPr>
                  <w:rPr>
                    <w:rFonts w:ascii="Cambria Math" w:hAnsi="Cambria Math"/>
                  </w:rPr>
                  <w:lastRenderedPageBreak/>
                  <m:t>k</m:t>
                </m:r>
                <m:r>
                  <m:rPr>
                    <m:sty m:val="b"/>
                  </m:rPr>
                  <w:rPr>
                    <w:rFonts w:ascii="Cambria Math" w:hAnsi="Cambria Math"/>
                  </w:rPr>
                  <m:t>=</m:t>
                </m:r>
                <m:r>
                  <m:rPr>
                    <m:sty m:val="bi"/>
                  </m:rPr>
                  <w:rPr>
                    <w:rFonts w:ascii="Cambria Math" w:hAnsi="Cambria Math"/>
                  </w:rPr>
                  <m:t>A</m:t>
                </m:r>
                <m:sSup>
                  <m:sSupPr>
                    <m:ctrlPr>
                      <w:rPr>
                        <w:rFonts w:ascii="Cambria Math" w:hAnsi="Cambria Math"/>
                      </w:rPr>
                    </m:ctrlPr>
                  </m:sSupPr>
                  <m:e>
                    <m:r>
                      <m:rPr>
                        <m:sty m:val="bi"/>
                      </m:rPr>
                      <w:rPr>
                        <w:rFonts w:ascii="Cambria Math" w:hAnsi="Cambria Math"/>
                      </w:rPr>
                      <m:t>e</m:t>
                    </m:r>
                  </m:e>
                  <m:sup>
                    <m:f>
                      <m:fPr>
                        <m:ctrlPr>
                          <w:rPr>
                            <w:rFonts w:ascii="Cambria Math" w:hAnsi="Cambria Math"/>
                          </w:rPr>
                        </m:ctrlPr>
                      </m:fPr>
                      <m:num>
                        <m:r>
                          <m:rPr>
                            <m:sty m:val="b"/>
                          </m:rPr>
                          <w:rPr>
                            <w:rFonts w:ascii="Cambria Math" w:hAnsi="Cambria Math"/>
                          </w:rPr>
                          <m:t>-</m:t>
                        </m:r>
                        <m:sSub>
                          <m:sSubPr>
                            <m:ctrlPr>
                              <w:rPr>
                                <w:rFonts w:ascii="Cambria Math" w:hAnsi="Cambria Math"/>
                              </w:rPr>
                            </m:ctrlPr>
                          </m:sSubPr>
                          <m:e>
                            <m:r>
                              <m:rPr>
                                <m:sty m:val="bi"/>
                              </m:rPr>
                              <w:rPr>
                                <w:rFonts w:ascii="Cambria Math" w:hAnsi="Cambria Math"/>
                              </w:rPr>
                              <m:t>E</m:t>
                            </m:r>
                          </m:e>
                          <m:sub>
                            <m:r>
                              <m:rPr>
                                <m:sty m:val="bi"/>
                              </m:rPr>
                              <w:rPr>
                                <w:rFonts w:ascii="Cambria Math" w:hAnsi="Cambria Math"/>
                              </w:rPr>
                              <m:t>A</m:t>
                            </m:r>
                          </m:sub>
                        </m:sSub>
                      </m:num>
                      <m:den>
                        <m:r>
                          <m:rPr>
                            <m:sty m:val="bi"/>
                          </m:rPr>
                          <w:rPr>
                            <w:rFonts w:ascii="Cambria Math" w:hAnsi="Cambria Math"/>
                          </w:rPr>
                          <m:t>RT</m:t>
                        </m:r>
                      </m:den>
                    </m:f>
                  </m:sup>
                </m:sSup>
              </m:oMath>
            </m:oMathPara>
            <w:bookmarkStart w:id="1" w:name="__UnoMark__74_3277961811"/>
            <w:bookmarkEnd w:id="1"/>
          </w:p>
          <w:p w14:paraId="786D1C1F" w14:textId="6C0FA70F" w:rsidR="00570F63" w:rsidRPr="00E217ED" w:rsidRDefault="00570F63" w:rsidP="002D00EF">
            <w:pPr>
              <w:pStyle w:val="ad"/>
              <w:rPr>
                <w:color w:val="auto"/>
              </w:rPr>
            </w:pPr>
          </w:p>
        </w:tc>
        <w:tc>
          <w:tcPr>
            <w:tcW w:w="1887" w:type="dxa"/>
            <w:tcBorders>
              <w:top w:val="nil"/>
              <w:left w:val="nil"/>
              <w:bottom w:val="nil"/>
              <w:right w:val="nil"/>
            </w:tcBorders>
            <w:shd w:val="clear" w:color="auto" w:fill="auto"/>
            <w:vAlign w:val="center"/>
          </w:tcPr>
          <w:p w14:paraId="0CDCCA80" w14:textId="77777777" w:rsidR="00975AD6" w:rsidRDefault="00975AD6" w:rsidP="002D00EF">
            <w:pPr>
              <w:pStyle w:val="ad"/>
            </w:pPr>
            <w:bookmarkStart w:id="2" w:name="__UnoMark__75_3277961811"/>
            <w:bookmarkEnd w:id="2"/>
            <w:r>
              <w:t>(1)</w:t>
            </w:r>
          </w:p>
        </w:tc>
      </w:tr>
    </w:tbl>
    <w:p w14:paraId="01142639" w14:textId="77777777" w:rsidR="00975AD6" w:rsidRDefault="00975AD6" w:rsidP="002D00EF">
      <w:pPr>
        <w:pStyle w:val="ad"/>
      </w:pPr>
    </w:p>
    <w:p w14:paraId="7D0AFBD8" w14:textId="77777777" w:rsidR="00975AD6" w:rsidRDefault="00975AD6" w:rsidP="002D00EF">
      <w:pPr>
        <w:pStyle w:val="ad"/>
      </w:pPr>
      <w:r>
        <w:t>Poster Submissions</w:t>
      </w:r>
    </w:p>
    <w:p w14:paraId="296C94F1" w14:textId="77777777" w:rsidR="00975AD6" w:rsidRDefault="00E217ED" w:rsidP="00E217ED">
      <w:r>
        <w:t xml:space="preserve">An abstract is required for each poster submission. </w:t>
      </w:r>
      <w:r w:rsidR="0042119E">
        <w:t>Posters should be created in portrait orientation for A0 pages. Posters larger than this may not fit on the provided poster boards and may be excluded from the poster sessions.</w:t>
      </w:r>
    </w:p>
    <w:p w14:paraId="459AB027" w14:textId="77777777" w:rsidR="00975AD6" w:rsidRDefault="00975AD6" w:rsidP="002D00EF">
      <w:pPr>
        <w:pStyle w:val="ad"/>
      </w:pPr>
    </w:p>
    <w:p w14:paraId="5A649066" w14:textId="77777777" w:rsidR="00ED2630" w:rsidRDefault="00570F63" w:rsidP="006B1827">
      <w:pPr>
        <w:pStyle w:val="Heading"/>
      </w:pPr>
      <w:r>
        <w:t>Conclusions</w:t>
      </w:r>
    </w:p>
    <w:p w14:paraId="5F0476CA" w14:textId="77777777" w:rsidR="00ED2630" w:rsidRDefault="00570F63" w:rsidP="00E217ED">
      <w:r>
        <w:t xml:space="preserve">This is the template for the </w:t>
      </w:r>
      <w:r w:rsidR="0042119E">
        <w:t>two-page</w:t>
      </w:r>
      <w:r>
        <w:t xml:space="preserve"> extended abstract. </w:t>
      </w:r>
    </w:p>
    <w:p w14:paraId="494E0623" w14:textId="77777777" w:rsidR="00ED2630" w:rsidRDefault="00ED2630" w:rsidP="002D00EF">
      <w:pPr>
        <w:pStyle w:val="ad"/>
      </w:pPr>
    </w:p>
    <w:p w14:paraId="514E55FD" w14:textId="77777777" w:rsidR="00ED2630" w:rsidRDefault="00570F63" w:rsidP="006B1827">
      <w:pPr>
        <w:pStyle w:val="Heading"/>
      </w:pPr>
      <w:r>
        <w:t xml:space="preserve">Acknowledgements </w:t>
      </w:r>
    </w:p>
    <w:p w14:paraId="4545AC9E" w14:textId="77777777" w:rsidR="00ED2630" w:rsidRDefault="00570F63" w:rsidP="00E217ED">
      <w:r>
        <w:t xml:space="preserve">The organizers would be grateful if you could follow this template in preparing your extended abstract. </w:t>
      </w:r>
    </w:p>
    <w:p w14:paraId="1CFBFDD8" w14:textId="77777777" w:rsidR="00ED2630" w:rsidRDefault="00ED2630" w:rsidP="002D00EF">
      <w:pPr>
        <w:pStyle w:val="ad"/>
      </w:pPr>
    </w:p>
    <w:p w14:paraId="0A461626" w14:textId="77777777" w:rsidR="00ED2630" w:rsidRDefault="00570F63" w:rsidP="006B1827">
      <w:pPr>
        <w:pStyle w:val="Heading"/>
      </w:pPr>
      <w:r>
        <w:t>References</w:t>
      </w:r>
    </w:p>
    <w:p w14:paraId="3DCC58A4" w14:textId="77777777" w:rsidR="00ED2630" w:rsidRDefault="00570F63" w:rsidP="00E217ED">
      <w:r>
        <w:t xml:space="preserve"> References should be cited consecutively in square brackets [1]. The sentence punctuation follows the bracket [2]. Use the preferred referencing style as given in the following reference examples.</w:t>
      </w:r>
    </w:p>
    <w:p w14:paraId="63716531" w14:textId="77777777" w:rsidR="00ED2630" w:rsidRDefault="00ED2630" w:rsidP="002D00EF">
      <w:pPr>
        <w:pStyle w:val="ad"/>
      </w:pPr>
    </w:p>
    <w:p w14:paraId="4B4E0B03" w14:textId="31754DD1" w:rsidR="00C62606" w:rsidRPr="00C62606" w:rsidRDefault="00570F63" w:rsidP="00C62606">
      <w:r w:rsidRPr="00C62606">
        <w:t xml:space="preserve">[1] Y. Guo, K.D. </w:t>
      </w:r>
      <w:proofErr w:type="spellStart"/>
      <w:r w:rsidRPr="00C62606">
        <w:t>Kafui</w:t>
      </w:r>
      <w:proofErr w:type="spellEnd"/>
      <w:r w:rsidRPr="00C62606">
        <w:t xml:space="preserve">, C.-Y. Wu, C. Thornton, J.P.K. Seville, A coupled DEM/CFD analysis of the effect of air on powder flow during die filling, </w:t>
      </w:r>
      <w:proofErr w:type="spellStart"/>
      <w:r w:rsidRPr="00C62606">
        <w:t>AIChE</w:t>
      </w:r>
      <w:proofErr w:type="spellEnd"/>
      <w:r w:rsidRPr="00C62606">
        <w:t xml:space="preserve"> Journal 55 (2009) 49-62. </w:t>
      </w:r>
    </w:p>
    <w:p w14:paraId="18BEEF37" w14:textId="77777777" w:rsidR="00ED2630" w:rsidRPr="00C62606" w:rsidRDefault="00570F63" w:rsidP="00C62606">
      <w:r w:rsidRPr="00C62606">
        <w:t>[2] K.L. Johnson, Contact Mechanics, Cambridge University Press, 1985.</w:t>
      </w:r>
    </w:p>
    <w:sectPr w:rsidR="00ED2630" w:rsidRPr="00C62606">
      <w:type w:val="continuous"/>
      <w:pgSz w:w="11906" w:h="16838"/>
      <w:pgMar w:top="1440" w:right="1440" w:bottom="1440" w:left="1440" w:header="708" w:footer="0" w:gutter="0"/>
      <w:cols w:num="2" w:space="566"/>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2485" w14:textId="77777777" w:rsidR="00D70523" w:rsidRDefault="00D70523">
      <w:r>
        <w:separator/>
      </w:r>
    </w:p>
  </w:endnote>
  <w:endnote w:type="continuationSeparator" w:id="0">
    <w:p w14:paraId="67B0BC33" w14:textId="77777777" w:rsidR="00D70523" w:rsidRDefault="00D7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0EB7" w14:textId="77777777" w:rsidR="00D70523" w:rsidRDefault="00D70523">
      <w:r>
        <w:separator/>
      </w:r>
    </w:p>
  </w:footnote>
  <w:footnote w:type="continuationSeparator" w:id="0">
    <w:p w14:paraId="5DED54A7" w14:textId="77777777" w:rsidR="00D70523" w:rsidRDefault="00D7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2F39" w14:textId="7F028B8C" w:rsidR="00ED2630" w:rsidRDefault="00E878F4">
    <w:pPr>
      <w:pStyle w:val="a7"/>
      <w:jc w:val="right"/>
    </w:pPr>
    <w:r>
      <w:rPr>
        <w:b/>
        <w:color w:val="808080" w:themeColor="background1" w:themeShade="80"/>
      </w:rPr>
      <w:t>International Multiphase Flow</w:t>
    </w:r>
    <w:r w:rsidR="00570F63">
      <w:rPr>
        <w:b/>
        <w:color w:val="808080" w:themeColor="background1" w:themeShade="80"/>
      </w:rPr>
      <w:t xml:space="preserve"> Technology Forum 2</w:t>
    </w:r>
    <w:r>
      <w:rPr>
        <w:b/>
        <w:color w:val="808080" w:themeColor="background1" w:themeShade="80"/>
      </w:rPr>
      <w:t>022</w:t>
    </w:r>
  </w:p>
  <w:p w14:paraId="0C25DD30" w14:textId="62EFECEE" w:rsidR="00ED2630" w:rsidRPr="0042119E" w:rsidRDefault="00E878F4">
    <w:pPr>
      <w:pStyle w:val="a7"/>
      <w:jc w:val="right"/>
      <w:rPr>
        <w:i/>
      </w:rPr>
    </w:pPr>
    <w:bookmarkStart w:id="0" w:name="__DdeLink__1105_882437796"/>
    <w:r>
      <w:rPr>
        <w:b/>
        <w:i/>
        <w:color w:val="808080" w:themeColor="background1" w:themeShade="80"/>
      </w:rPr>
      <w:t>Haikou</w:t>
    </w:r>
    <w:r w:rsidR="00570F63" w:rsidRPr="0042119E">
      <w:rPr>
        <w:b/>
        <w:i/>
        <w:color w:val="808080" w:themeColor="background1" w:themeShade="80"/>
      </w:rPr>
      <w:t xml:space="preserve">, </w:t>
    </w:r>
    <w:bookmarkEnd w:id="0"/>
    <w:r>
      <w:rPr>
        <w:b/>
        <w:i/>
        <w:color w:val="808080" w:themeColor="background1" w:themeShade="80"/>
      </w:rPr>
      <w:t>China</w:t>
    </w:r>
  </w:p>
  <w:p w14:paraId="23A33602" w14:textId="77777777" w:rsidR="00ED2630" w:rsidRDefault="00ED2630">
    <w:pPr>
      <w:pStyle w:val="a7"/>
      <w:rPr>
        <w:b/>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30"/>
    <w:rsid w:val="00187E9C"/>
    <w:rsid w:val="00257863"/>
    <w:rsid w:val="002D00EF"/>
    <w:rsid w:val="0042119E"/>
    <w:rsid w:val="00570F63"/>
    <w:rsid w:val="00577D95"/>
    <w:rsid w:val="006463AB"/>
    <w:rsid w:val="0068696D"/>
    <w:rsid w:val="006B1827"/>
    <w:rsid w:val="00975AD6"/>
    <w:rsid w:val="00C62606"/>
    <w:rsid w:val="00D70523"/>
    <w:rsid w:val="00E217ED"/>
    <w:rsid w:val="00E878F4"/>
    <w:rsid w:val="00ED2630"/>
    <w:rsid w:val="00FA7AD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059AF"/>
  <w15:docId w15:val="{D43B7117-99D1-4146-994D-DEAFB714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827"/>
    <w:pPr>
      <w:ind w:firstLine="425"/>
      <w:jc w:val="both"/>
    </w:pPr>
    <w:rPr>
      <w:rFonts w:ascii="Times New Roman" w:hAnsi="Times New Roman"/>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semiHidden/>
    <w:unhideWhenUsed/>
    <w:rsid w:val="00096957"/>
    <w:rPr>
      <w:color w:val="0000FF"/>
      <w:u w:val="single"/>
    </w:rPr>
  </w:style>
  <w:style w:type="character" w:styleId="a3">
    <w:name w:val="Placeholder Text"/>
    <w:basedOn w:val="a0"/>
    <w:uiPriority w:val="99"/>
    <w:semiHidden/>
    <w:qFormat/>
    <w:rsid w:val="00F16E5B"/>
    <w:rPr>
      <w:color w:val="808080"/>
    </w:rPr>
  </w:style>
  <w:style w:type="character" w:customStyle="1" w:styleId="a4">
    <w:name w:val="批注框文本 字符"/>
    <w:basedOn w:val="a0"/>
    <w:link w:val="a5"/>
    <w:uiPriority w:val="99"/>
    <w:semiHidden/>
    <w:qFormat/>
    <w:rsid w:val="00F16E5B"/>
    <w:rPr>
      <w:rFonts w:ascii="Tahoma" w:hAnsi="Tahoma" w:cs="Tahoma"/>
      <w:sz w:val="16"/>
      <w:szCs w:val="16"/>
    </w:rPr>
  </w:style>
  <w:style w:type="character" w:customStyle="1" w:styleId="a6">
    <w:name w:val="页眉 字符"/>
    <w:basedOn w:val="a0"/>
    <w:link w:val="a7"/>
    <w:uiPriority w:val="99"/>
    <w:qFormat/>
    <w:rsid w:val="0094039B"/>
  </w:style>
  <w:style w:type="character" w:customStyle="1" w:styleId="a8">
    <w:name w:val="页脚 字符"/>
    <w:basedOn w:val="a0"/>
    <w:link w:val="a9"/>
    <w:uiPriority w:val="99"/>
    <w:qFormat/>
    <w:rsid w:val="0094039B"/>
  </w:style>
  <w:style w:type="character" w:customStyle="1" w:styleId="ListLabel1">
    <w:name w:val="ListLabel 1"/>
    <w:qFormat/>
    <w:rPr>
      <w:color w:val="00000A"/>
      <w:u w:val="none"/>
    </w:rPr>
  </w:style>
  <w:style w:type="character" w:customStyle="1" w:styleId="StrongEmphasis">
    <w:name w:val="Strong Emphasis"/>
    <w:qFormat/>
    <w:rPr>
      <w:b/>
      <w:bCs/>
    </w:rPr>
  </w:style>
  <w:style w:type="paragraph" w:customStyle="1" w:styleId="Heading">
    <w:name w:val="Heading"/>
    <w:basedOn w:val="a"/>
    <w:next w:val="aa"/>
    <w:autoRedefine/>
    <w:qFormat/>
    <w:rsid w:val="0042119E"/>
    <w:pPr>
      <w:keepNext/>
      <w:spacing w:before="120" w:after="120"/>
    </w:pPr>
    <w:rPr>
      <w:rFonts w:eastAsia="Tahoma" w:cs="Lohit Devanagari"/>
      <w:b/>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rsid w:val="00E217ED"/>
    <w:pPr>
      <w:suppressLineNumbers/>
      <w:spacing w:before="120" w:after="120"/>
    </w:pPr>
    <w:rPr>
      <w:rFonts w:cs="Lohit Devanagari"/>
      <w:b/>
      <w:i/>
      <w:iCs/>
      <w:sz w:val="20"/>
      <w:szCs w:val="24"/>
    </w:rPr>
  </w:style>
  <w:style w:type="paragraph" w:customStyle="1" w:styleId="Index">
    <w:name w:val="Index"/>
    <w:basedOn w:val="a"/>
    <w:qFormat/>
    <w:pPr>
      <w:suppressLineNumbers/>
    </w:pPr>
    <w:rPr>
      <w:rFonts w:cs="Lohit Devanagari"/>
    </w:rPr>
  </w:style>
  <w:style w:type="paragraph" w:styleId="ad">
    <w:name w:val="No Spacing"/>
    <w:autoRedefine/>
    <w:uiPriority w:val="1"/>
    <w:qFormat/>
    <w:rsid w:val="002D00EF"/>
    <w:pPr>
      <w:jc w:val="both"/>
    </w:pPr>
    <w:rPr>
      <w:rFonts w:ascii="Times New Roman" w:hAnsi="Times New Roman"/>
      <w:b/>
      <w:color w:val="00000A"/>
      <w:sz w:val="22"/>
    </w:rPr>
  </w:style>
  <w:style w:type="paragraph" w:styleId="a5">
    <w:name w:val="Balloon Text"/>
    <w:basedOn w:val="a"/>
    <w:link w:val="a4"/>
    <w:uiPriority w:val="99"/>
    <w:semiHidden/>
    <w:unhideWhenUsed/>
    <w:qFormat/>
    <w:rsid w:val="00F16E5B"/>
    <w:rPr>
      <w:rFonts w:ascii="Tahoma" w:hAnsi="Tahoma" w:cs="Tahoma"/>
      <w:sz w:val="16"/>
      <w:szCs w:val="16"/>
    </w:rPr>
  </w:style>
  <w:style w:type="paragraph" w:styleId="a7">
    <w:name w:val="header"/>
    <w:basedOn w:val="a"/>
    <w:link w:val="a6"/>
    <w:uiPriority w:val="99"/>
    <w:unhideWhenUsed/>
    <w:rsid w:val="0094039B"/>
    <w:pPr>
      <w:tabs>
        <w:tab w:val="center" w:pos="4513"/>
        <w:tab w:val="right" w:pos="9026"/>
      </w:tabs>
    </w:pPr>
  </w:style>
  <w:style w:type="paragraph" w:styleId="a9">
    <w:name w:val="footer"/>
    <w:basedOn w:val="a"/>
    <w:link w:val="a8"/>
    <w:uiPriority w:val="99"/>
    <w:unhideWhenUsed/>
    <w:rsid w:val="0094039B"/>
    <w:pPr>
      <w:tabs>
        <w:tab w:val="center" w:pos="4513"/>
        <w:tab w:val="right" w:pos="9026"/>
      </w:tabs>
    </w:pPr>
  </w:style>
  <w:style w:type="paragraph" w:customStyle="1" w:styleId="FrameContents">
    <w:name w:val="Frame Contents"/>
    <w:basedOn w:val="a"/>
    <w:qFormat/>
  </w:style>
  <w:style w:type="table" w:styleId="ae">
    <w:name w:val="Table Grid"/>
    <w:basedOn w:val="a1"/>
    <w:uiPriority w:val="59"/>
    <w:rsid w:val="00F1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autoRedefine/>
    <w:uiPriority w:val="10"/>
    <w:qFormat/>
    <w:rsid w:val="0042119E"/>
    <w:pPr>
      <w:ind w:firstLine="0"/>
      <w:contextualSpacing/>
      <w:jc w:val="left"/>
    </w:pPr>
    <w:rPr>
      <w:rFonts w:eastAsiaTheme="majorEastAsia" w:cstheme="majorBidi"/>
      <w:b/>
      <w:color w:val="auto"/>
      <w:spacing w:val="-10"/>
      <w:kern w:val="28"/>
      <w:sz w:val="32"/>
      <w:szCs w:val="56"/>
    </w:rPr>
  </w:style>
  <w:style w:type="character" w:customStyle="1" w:styleId="af0">
    <w:name w:val="标题 字符"/>
    <w:basedOn w:val="a0"/>
    <w:link w:val="af"/>
    <w:uiPriority w:val="10"/>
    <w:rsid w:val="0042119E"/>
    <w:rPr>
      <w:rFonts w:ascii="Times New Roman" w:eastAsiaTheme="majorEastAsia" w:hAnsi="Times New Roman" w:cstheme="majorBidi"/>
      <w:b/>
      <w:spacing w:val="-10"/>
      <w:kern w:val="28"/>
      <w:sz w:val="3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dc:creator>
  <dc:description/>
  <cp:lastModifiedBy>yaojun</cp:lastModifiedBy>
  <cp:revision>9</cp:revision>
  <cp:lastPrinted>2018-11-19T14:29:00Z</cp:lastPrinted>
  <dcterms:created xsi:type="dcterms:W3CDTF">2018-11-19T13:49:00Z</dcterms:created>
  <dcterms:modified xsi:type="dcterms:W3CDTF">2022-04-25T14:27:00Z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College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