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附件:</w:t>
      </w:r>
    </w:p>
    <w:p>
      <w:pPr>
        <w:spacing w:after="156" w:afterLines="50" w:line="480" w:lineRule="exact"/>
        <w:ind w:left="-283" w:leftChars="-135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会议报名流程及参会须知（含疫情防控措施等）</w:t>
      </w:r>
      <w:bookmarkEnd w:id="0"/>
    </w:p>
    <w:p>
      <w:pPr>
        <w:spacing w:line="500" w:lineRule="exac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报名流程：</w:t>
      </w:r>
    </w:p>
    <w:p>
      <w:pPr>
        <w:pStyle w:val="14"/>
        <w:numPr>
          <w:ilvl w:val="0"/>
          <w:numId w:val="1"/>
        </w:numPr>
        <w:tabs>
          <w:tab w:val="left" w:pos="420"/>
        </w:tabs>
        <w:spacing w:line="500" w:lineRule="exact"/>
        <w:ind w:firstLineChars="0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所有参会代表均需提前登录会议官网注册报名。</w:t>
      </w:r>
    </w:p>
    <w:p>
      <w:pPr>
        <w:pStyle w:val="14"/>
        <w:numPr>
          <w:ilvl w:val="0"/>
          <w:numId w:val="1"/>
        </w:numPr>
        <w:tabs>
          <w:tab w:val="left" w:pos="420"/>
          <w:tab w:val="left" w:pos="840"/>
        </w:tabs>
        <w:spacing w:line="500" w:lineRule="exact"/>
        <w:ind w:firstLineChars="0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会前一周登陆会议官网确定参会。</w:t>
      </w:r>
    </w:p>
    <w:p>
      <w:pPr>
        <w:pStyle w:val="14"/>
        <w:numPr>
          <w:ilvl w:val="0"/>
          <w:numId w:val="1"/>
        </w:numPr>
        <w:spacing w:line="500" w:lineRule="exact"/>
        <w:ind w:left="0" w:leftChars="0" w:firstLine="0" w:firstLineChars="0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会议现场报到处出示注册码及穗康码（或粤康码、平安白云，有其中一码即可）报到。</w:t>
      </w:r>
    </w:p>
    <w:p>
      <w:pPr>
        <w:pStyle w:val="14"/>
        <w:numPr>
          <w:ilvl w:val="0"/>
          <w:numId w:val="0"/>
        </w:numPr>
        <w:spacing w:line="500" w:lineRule="exact"/>
        <w:ind w:leftChars="0"/>
        <w:rPr>
          <w:rFonts w:ascii="宋体" w:hAnsi="宋体"/>
          <w:spacing w:val="-10"/>
          <w:sz w:val="28"/>
          <w:szCs w:val="28"/>
        </w:rPr>
      </w:pPr>
    </w:p>
    <w:p>
      <w:pPr>
        <w:spacing w:line="500" w:lineRule="exac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参会须知：</w:t>
      </w:r>
    </w:p>
    <w:p>
      <w:pPr>
        <w:pStyle w:val="14"/>
        <w:numPr>
          <w:ilvl w:val="0"/>
          <w:numId w:val="2"/>
        </w:numPr>
        <w:spacing w:line="500" w:lineRule="exact"/>
        <w:ind w:left="0" w:leftChars="0" w:firstLine="0" w:firstLineChars="0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参会代表进入会议酒店都必须佩戴口罩并进行体温检测，体温异常者（≥37.3℃）不允许进入。</w:t>
      </w:r>
    </w:p>
    <w:p>
      <w:pPr>
        <w:pStyle w:val="14"/>
        <w:numPr>
          <w:ilvl w:val="0"/>
          <w:numId w:val="2"/>
        </w:numPr>
        <w:spacing w:line="500" w:lineRule="exact"/>
        <w:ind w:left="0" w:leftChars="0" w:firstLine="0" w:firstLineChars="0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参会代表与会过程中需全程佩戴代表证，凭证进入会场。人流高峰时期，大会将通过管控分流等措施减少同时进入会</w:t>
      </w:r>
      <w:r>
        <w:rPr>
          <w:rFonts w:ascii="宋体" w:hAnsi="宋体"/>
          <w:spacing w:val="-10"/>
          <w:sz w:val="28"/>
          <w:szCs w:val="28"/>
        </w:rPr>
        <w:t>场</w:t>
      </w:r>
      <w:r>
        <w:rPr>
          <w:rFonts w:hint="eastAsia" w:ascii="宋体" w:hAnsi="宋体"/>
          <w:spacing w:val="-10"/>
          <w:sz w:val="28"/>
          <w:szCs w:val="28"/>
        </w:rPr>
        <w:t>的客人数，请遵守会务组现场安排。</w:t>
      </w:r>
    </w:p>
    <w:p>
      <w:pPr>
        <w:pStyle w:val="14"/>
        <w:numPr>
          <w:ilvl w:val="0"/>
          <w:numId w:val="2"/>
        </w:numPr>
        <w:spacing w:line="500" w:lineRule="exact"/>
        <w:ind w:left="420" w:leftChars="0" w:hanging="420" w:firstLineChars="0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参会代表与会期间必须佩戴口罩，活动间隔1米以上。</w:t>
      </w:r>
    </w:p>
    <w:p>
      <w:pPr>
        <w:pStyle w:val="14"/>
        <w:numPr>
          <w:ilvl w:val="0"/>
          <w:numId w:val="2"/>
        </w:numPr>
        <w:spacing w:line="500" w:lineRule="exact"/>
        <w:ind w:left="0" w:leftChars="0" w:firstLine="0" w:firstLineChars="0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会议期间请勿进行聚集性用餐，参会代表取餐后请尽可能回房用餐或在用餐区与人间隔1.5米以上的距离用餐，餐食方可摘脱口罩，就餐后离开座位必须戴口罩。</w:t>
      </w:r>
    </w:p>
    <w:p>
      <w:pPr>
        <w:pStyle w:val="14"/>
        <w:numPr>
          <w:ilvl w:val="0"/>
          <w:numId w:val="2"/>
        </w:numPr>
        <w:spacing w:line="500" w:lineRule="exact"/>
        <w:ind w:left="420" w:leftChars="0" w:hanging="420" w:firstLineChars="0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会议期间住宿原则上不进行随机拼房安排。</w:t>
      </w:r>
    </w:p>
    <w:p>
      <w:pPr>
        <w:pStyle w:val="14"/>
        <w:numPr>
          <w:ilvl w:val="0"/>
          <w:numId w:val="2"/>
        </w:numPr>
        <w:spacing w:line="500" w:lineRule="exact"/>
        <w:ind w:left="420" w:leftChars="0" w:hanging="420" w:firstLineChars="0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会议期间请注意个人卫生，勤洗手。</w:t>
      </w:r>
    </w:p>
    <w:p>
      <w:pPr>
        <w:spacing w:after="156" w:afterLines="50" w:line="480" w:lineRule="exact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rPr>
          <w:rFonts w:ascii="宋体" w:hAnsi="宋体"/>
          <w:b/>
          <w:sz w:val="24"/>
          <w:u w:val="single"/>
        </w:rPr>
      </w:pPr>
    </w:p>
    <w:sectPr>
      <w:pgSz w:w="11907" w:h="16840"/>
      <w:pgMar w:top="1440" w:right="1275" w:bottom="1418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200978"/>
    <w:multiLevelType w:val="multilevel"/>
    <w:tmpl w:val="3B20097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172B6F"/>
    <w:multiLevelType w:val="multilevel"/>
    <w:tmpl w:val="63172B6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71"/>
    <w:rsid w:val="000104DE"/>
    <w:rsid w:val="00030071"/>
    <w:rsid w:val="00037648"/>
    <w:rsid w:val="00041FA1"/>
    <w:rsid w:val="0004213B"/>
    <w:rsid w:val="000644F8"/>
    <w:rsid w:val="00066B03"/>
    <w:rsid w:val="000C77F0"/>
    <w:rsid w:val="000E3ADD"/>
    <w:rsid w:val="00100C46"/>
    <w:rsid w:val="0014450A"/>
    <w:rsid w:val="001517D3"/>
    <w:rsid w:val="001A3C9A"/>
    <w:rsid w:val="00231065"/>
    <w:rsid w:val="00240C63"/>
    <w:rsid w:val="0027010A"/>
    <w:rsid w:val="00286E97"/>
    <w:rsid w:val="00331D56"/>
    <w:rsid w:val="003D5B6D"/>
    <w:rsid w:val="003E7800"/>
    <w:rsid w:val="004B322B"/>
    <w:rsid w:val="004C0967"/>
    <w:rsid w:val="005178A2"/>
    <w:rsid w:val="00524C4C"/>
    <w:rsid w:val="005D3107"/>
    <w:rsid w:val="0060228B"/>
    <w:rsid w:val="00780977"/>
    <w:rsid w:val="007879FE"/>
    <w:rsid w:val="007A020B"/>
    <w:rsid w:val="007B0F33"/>
    <w:rsid w:val="007B2CFE"/>
    <w:rsid w:val="008030D9"/>
    <w:rsid w:val="008033F9"/>
    <w:rsid w:val="00834548"/>
    <w:rsid w:val="008943A5"/>
    <w:rsid w:val="008B0AF7"/>
    <w:rsid w:val="008B3785"/>
    <w:rsid w:val="008D4E00"/>
    <w:rsid w:val="00976DD4"/>
    <w:rsid w:val="009919E6"/>
    <w:rsid w:val="00AD756A"/>
    <w:rsid w:val="00B237A4"/>
    <w:rsid w:val="00B309DC"/>
    <w:rsid w:val="00B36B16"/>
    <w:rsid w:val="00B71D2D"/>
    <w:rsid w:val="00B95A71"/>
    <w:rsid w:val="00BB6B30"/>
    <w:rsid w:val="00C36237"/>
    <w:rsid w:val="00C56E2B"/>
    <w:rsid w:val="00C90739"/>
    <w:rsid w:val="00CA4ED0"/>
    <w:rsid w:val="00CC04B1"/>
    <w:rsid w:val="00D803D0"/>
    <w:rsid w:val="00E1222A"/>
    <w:rsid w:val="00F03B00"/>
    <w:rsid w:val="00F104F2"/>
    <w:rsid w:val="00F64119"/>
    <w:rsid w:val="00F66EAC"/>
    <w:rsid w:val="00FC58B2"/>
    <w:rsid w:val="02401949"/>
    <w:rsid w:val="08715FAE"/>
    <w:rsid w:val="09B55996"/>
    <w:rsid w:val="114F20DA"/>
    <w:rsid w:val="12847997"/>
    <w:rsid w:val="20130AE0"/>
    <w:rsid w:val="20447237"/>
    <w:rsid w:val="223A2961"/>
    <w:rsid w:val="23A51890"/>
    <w:rsid w:val="311612A1"/>
    <w:rsid w:val="3D7740C5"/>
    <w:rsid w:val="416C1C99"/>
    <w:rsid w:val="46085175"/>
    <w:rsid w:val="46774B16"/>
    <w:rsid w:val="46F96B7A"/>
    <w:rsid w:val="49547B7E"/>
    <w:rsid w:val="4B2975B3"/>
    <w:rsid w:val="4D494C48"/>
    <w:rsid w:val="4E2773C0"/>
    <w:rsid w:val="51651626"/>
    <w:rsid w:val="595448F3"/>
    <w:rsid w:val="5DE01EC2"/>
    <w:rsid w:val="5E26535D"/>
    <w:rsid w:val="607E3F2B"/>
    <w:rsid w:val="611F0F66"/>
    <w:rsid w:val="6AAD7F87"/>
    <w:rsid w:val="6E802189"/>
    <w:rsid w:val="6EC02C0D"/>
    <w:rsid w:val="6FC455C2"/>
    <w:rsid w:val="70AA7A82"/>
    <w:rsid w:val="70E631CE"/>
    <w:rsid w:val="75057CC7"/>
    <w:rsid w:val="75806148"/>
    <w:rsid w:val="7AFE7A34"/>
    <w:rsid w:val="7ED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20" w:lineRule="exact"/>
      <w:ind w:left="960"/>
    </w:pPr>
  </w:style>
  <w:style w:type="paragraph" w:styleId="3">
    <w:name w:val="Date"/>
    <w:basedOn w:val="1"/>
    <w:next w:val="1"/>
    <w:qFormat/>
    <w:uiPriority w:val="0"/>
    <w:rPr>
      <w:sz w:val="28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2">
    <w:name w:val="页眉 字符"/>
    <w:link w:val="6"/>
    <w:uiPriority w:val="0"/>
    <w:rPr>
      <w:kern w:val="2"/>
      <w:sz w:val="18"/>
      <w:szCs w:val="18"/>
    </w:rPr>
  </w:style>
  <w:style w:type="character" w:customStyle="1" w:styleId="13">
    <w:name w:val="A1"/>
    <w:uiPriority w:val="99"/>
    <w:rPr>
      <w:color w:val="000000"/>
      <w:sz w:val="2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262</Words>
  <Characters>1499</Characters>
  <Lines>12</Lines>
  <Paragraphs>3</Paragraphs>
  <TotalTime>66</TotalTime>
  <ScaleCrop>false</ScaleCrop>
  <LinksUpToDate>false</LinksUpToDate>
  <CharactersWithSpaces>1758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2022-02-21T01:41:00Z</dcterms:created>
  <dc:creator>user</dc:creator>
  <cp:lastModifiedBy>加仑阁</cp:lastModifiedBy>
  <cp:lastPrinted>2022-02-25T07:55:00Z</cp:lastPrinted>
  <dcterms:modified xsi:type="dcterms:W3CDTF">2022-03-10T08:39:45Z</dcterms:modified>
  <dc:title>[2002] 粤医会字第195号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96F899664D2E411CB146C233BE8B1E7A</vt:lpwstr>
  </property>
</Properties>
</file>