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0187" w:rsidRPr="00F40003" w:rsidRDefault="005D0EA7" w:rsidP="00F40003">
      <w:pPr>
        <w:spacing w:before="175" w:line="228" w:lineRule="auto"/>
        <w:ind w:left="37"/>
        <w:rPr>
          <w:rFonts w:ascii="等线" w:hAnsi="等线" w:cs="等线"/>
          <w:sz w:val="28"/>
          <w:szCs w:val="28"/>
        </w:rPr>
      </w:pPr>
      <w:r>
        <w:rPr>
          <w:rFonts w:ascii="等线" w:hAnsi="等线" w:cs="等线"/>
          <w:b/>
          <w:bCs/>
          <w:spacing w:val="-3"/>
          <w:sz w:val="28"/>
          <w:szCs w:val="28"/>
        </w:rPr>
        <w:t>附件</w:t>
      </w:r>
      <w:r>
        <w:rPr>
          <w:rFonts w:ascii="等线" w:hAnsi="等线" w:cs="等线"/>
          <w:spacing w:val="-3"/>
          <w:sz w:val="28"/>
          <w:szCs w:val="28"/>
        </w:rPr>
        <w:t xml:space="preserve"> </w:t>
      </w:r>
      <w:r>
        <w:rPr>
          <w:rFonts w:ascii="等线" w:hAnsi="等线" w:cs="等线"/>
          <w:b/>
          <w:bCs/>
          <w:spacing w:val="-3"/>
          <w:sz w:val="28"/>
          <w:szCs w:val="28"/>
        </w:rPr>
        <w:t>1</w:t>
      </w:r>
    </w:p>
    <w:p w:rsidR="00B30187" w:rsidRDefault="00000000">
      <w:pPr>
        <w:spacing w:before="68" w:line="219" w:lineRule="auto"/>
        <w:ind w:left="24"/>
        <w:rPr>
          <w:rFonts w:ascii="黑体" w:eastAsia="黑体" w:hAnsi="黑体" w:cs="黑体"/>
        </w:rPr>
      </w:pPr>
      <w:r>
        <w:rPr>
          <w:rFonts w:ascii="黑体" w:eastAsia="黑体" w:hAnsi="黑体" w:cs="黑体"/>
          <w:spacing w:val="6"/>
        </w:rPr>
        <w:t>专题</w:t>
      </w:r>
      <w:r>
        <w:rPr>
          <w:rFonts w:ascii="黑体" w:eastAsia="黑体" w:hAnsi="黑体" w:cs="黑体"/>
          <w:spacing w:val="5"/>
        </w:rPr>
        <w:t>编</w:t>
      </w:r>
      <w:r>
        <w:rPr>
          <w:rFonts w:ascii="黑体" w:eastAsia="黑体" w:hAnsi="黑体" w:cs="黑体"/>
          <w:spacing w:val="3"/>
        </w:rPr>
        <w:t>号与专题名：拟投稿专题名称(对应专题编号)， 5号黑体</w:t>
      </w:r>
    </w:p>
    <w:p w:rsidR="00B30187" w:rsidRDefault="00B30187">
      <w:pPr>
        <w:spacing w:line="254" w:lineRule="auto"/>
      </w:pPr>
    </w:p>
    <w:p w:rsidR="00B30187" w:rsidRDefault="00B30187">
      <w:pPr>
        <w:spacing w:line="254" w:lineRule="auto"/>
      </w:pPr>
    </w:p>
    <w:p w:rsidR="00B30187" w:rsidRDefault="00B30187">
      <w:pPr>
        <w:spacing w:line="254" w:lineRule="auto"/>
      </w:pPr>
    </w:p>
    <w:p w:rsidR="00B30187" w:rsidRPr="00FF59EF" w:rsidRDefault="00000000">
      <w:pPr>
        <w:spacing w:before="117" w:line="220" w:lineRule="auto"/>
        <w:ind w:left="2379"/>
        <w:rPr>
          <w:rFonts w:ascii="Times" w:eastAsia="黑体" w:hAnsi="Times" w:cs="黑体"/>
          <w:sz w:val="36"/>
          <w:szCs w:val="36"/>
        </w:rPr>
      </w:pPr>
      <w:r w:rsidRPr="00FF59EF">
        <w:rPr>
          <w:rFonts w:ascii="Times" w:eastAsia="黑体" w:hAnsi="Times" w:cs="黑体"/>
          <w:spacing w:val="-4"/>
          <w:sz w:val="36"/>
          <w:szCs w:val="36"/>
        </w:rPr>
        <w:t>摘要题目</w:t>
      </w:r>
      <w:r w:rsidRPr="00FF59EF">
        <w:rPr>
          <w:rFonts w:ascii="Times" w:eastAsia="黑体" w:hAnsi="Times" w:cs="黑体"/>
          <w:spacing w:val="-4"/>
          <w:sz w:val="36"/>
          <w:szCs w:val="36"/>
        </w:rPr>
        <w:t xml:space="preserve"> (</w:t>
      </w:r>
      <w:r w:rsidRPr="00FF59EF">
        <w:rPr>
          <w:rFonts w:ascii="Times" w:eastAsia="黑体" w:hAnsi="Times" w:cs="黑体"/>
          <w:spacing w:val="-4"/>
          <w:sz w:val="36"/>
          <w:szCs w:val="36"/>
        </w:rPr>
        <w:t>小二黑体</w:t>
      </w:r>
      <w:r w:rsidRPr="00FF59EF">
        <w:rPr>
          <w:rFonts w:ascii="Times" w:eastAsia="黑体" w:hAnsi="Times" w:cs="黑体"/>
          <w:spacing w:val="-2"/>
          <w:sz w:val="36"/>
          <w:szCs w:val="36"/>
        </w:rPr>
        <w:t>)</w:t>
      </w:r>
    </w:p>
    <w:p w:rsidR="00B30187" w:rsidRPr="00902259" w:rsidRDefault="00B30187">
      <w:pPr>
        <w:spacing w:line="354" w:lineRule="auto"/>
      </w:pPr>
    </w:p>
    <w:p w:rsidR="00B30187" w:rsidRPr="00902259" w:rsidRDefault="00000000">
      <w:pPr>
        <w:spacing w:before="120" w:line="206" w:lineRule="auto"/>
        <w:ind w:left="3034"/>
        <w:rPr>
          <w:rFonts w:ascii="仿宋" w:eastAsia="仿宋" w:hAnsi="仿宋" w:cs="等线"/>
          <w:sz w:val="13"/>
          <w:szCs w:val="13"/>
        </w:rPr>
      </w:pPr>
      <w:r w:rsidRPr="00902259">
        <w:rPr>
          <w:rFonts w:ascii="仿宋" w:eastAsia="仿宋" w:hAnsi="仿宋" w:cs="微软雅黑"/>
          <w:spacing w:val="-14"/>
          <w:position w:val="-1"/>
          <w:sz w:val="28"/>
          <w:szCs w:val="28"/>
        </w:rPr>
        <w:t>作</w:t>
      </w:r>
      <w:r w:rsidRPr="00902259">
        <w:rPr>
          <w:rFonts w:ascii="仿宋" w:eastAsia="仿宋" w:hAnsi="仿宋" w:cs="微软雅黑"/>
          <w:spacing w:val="-10"/>
          <w:position w:val="-1"/>
          <w:sz w:val="28"/>
          <w:szCs w:val="28"/>
        </w:rPr>
        <w:t>者</w:t>
      </w:r>
      <w:r w:rsidRPr="00902259">
        <w:rPr>
          <w:rFonts w:ascii="仿宋" w:eastAsia="仿宋" w:hAnsi="仿宋" w:cs="等线"/>
          <w:spacing w:val="-10"/>
          <w:position w:val="12"/>
          <w:sz w:val="13"/>
          <w:szCs w:val="13"/>
        </w:rPr>
        <w:t>1</w:t>
      </w:r>
      <w:r w:rsidRPr="00902259">
        <w:rPr>
          <w:rFonts w:ascii="仿宋" w:eastAsia="仿宋" w:hAnsi="仿宋" w:cs="微软雅黑"/>
          <w:spacing w:val="-10"/>
          <w:position w:val="-1"/>
          <w:sz w:val="28"/>
          <w:szCs w:val="28"/>
        </w:rPr>
        <w:t>，  四号仿宋</w:t>
      </w:r>
      <w:r w:rsidRPr="00902259">
        <w:rPr>
          <w:rFonts w:ascii="仿宋" w:eastAsia="仿宋" w:hAnsi="仿宋" w:cs="等线"/>
          <w:spacing w:val="-10"/>
          <w:position w:val="12"/>
          <w:sz w:val="13"/>
          <w:szCs w:val="13"/>
        </w:rPr>
        <w:t>1,2*</w:t>
      </w:r>
    </w:p>
    <w:p w:rsidR="00B30187" w:rsidRDefault="00B30187">
      <w:pPr>
        <w:spacing w:line="266" w:lineRule="auto"/>
      </w:pPr>
    </w:p>
    <w:p w:rsidR="00B30187" w:rsidRPr="00FD4DD7" w:rsidRDefault="00000000">
      <w:pPr>
        <w:spacing w:before="51" w:line="227" w:lineRule="auto"/>
        <w:ind w:left="2724"/>
        <w:rPr>
          <w:rFonts w:ascii="Times" w:eastAsia="宋体" w:hAnsi="Times" w:cs="等线"/>
          <w:sz w:val="15"/>
          <w:szCs w:val="15"/>
        </w:rPr>
      </w:pPr>
      <w:r w:rsidRPr="00FD4DD7">
        <w:rPr>
          <w:rFonts w:ascii="Times" w:eastAsia="宋体" w:hAnsi="Times" w:cs="等线"/>
          <w:spacing w:val="-4"/>
          <w:sz w:val="15"/>
          <w:szCs w:val="15"/>
        </w:rPr>
        <w:t xml:space="preserve">1. </w:t>
      </w:r>
      <w:r w:rsidRPr="00FD4DD7">
        <w:rPr>
          <w:rFonts w:ascii="Times" w:hAnsi="Times" w:cs="等线"/>
          <w:spacing w:val="-4"/>
          <w:sz w:val="15"/>
          <w:szCs w:val="15"/>
        </w:rPr>
        <w:t xml:space="preserve"> </w:t>
      </w:r>
      <w:r w:rsidRPr="00FD4DD7">
        <w:rPr>
          <w:rFonts w:ascii="Times" w:eastAsia="宋体" w:hAnsi="Times" w:cs="等线"/>
          <w:spacing w:val="-4"/>
          <w:sz w:val="15"/>
          <w:szCs w:val="15"/>
        </w:rPr>
        <w:t>云南大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>学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 xml:space="preserve"> 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>地球科学学院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 xml:space="preserve"> 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>，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 xml:space="preserve"> 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>昆明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 xml:space="preserve">  650500</w:t>
      </w:r>
      <w:r w:rsidRPr="00FD4DD7">
        <w:rPr>
          <w:rFonts w:ascii="Times" w:eastAsia="宋体" w:hAnsi="Times" w:cs="等线"/>
          <w:spacing w:val="-2"/>
          <w:sz w:val="15"/>
          <w:szCs w:val="15"/>
        </w:rPr>
        <w:t>；</w:t>
      </w:r>
    </w:p>
    <w:p w:rsidR="00B30187" w:rsidRPr="00A97872" w:rsidRDefault="00000000">
      <w:pPr>
        <w:spacing w:before="121" w:line="225" w:lineRule="auto"/>
        <w:ind w:left="3524"/>
        <w:rPr>
          <w:rFonts w:ascii="Times" w:eastAsia="宋体" w:hAnsi="Times" w:cs="等线"/>
          <w:color w:val="auto"/>
          <w:sz w:val="15"/>
          <w:szCs w:val="15"/>
        </w:rPr>
      </w:pPr>
      <w:r w:rsidRPr="00A97872">
        <w:rPr>
          <w:rFonts w:ascii="Times" w:eastAsia="宋体" w:hAnsi="Times" w:cs="等线"/>
          <w:color w:val="auto"/>
          <w:spacing w:val="-2"/>
          <w:sz w:val="15"/>
          <w:szCs w:val="15"/>
        </w:rPr>
        <w:t xml:space="preserve">2.  </w:t>
      </w:r>
      <w:r w:rsidRPr="00A97872">
        <w:rPr>
          <w:rFonts w:ascii="Times" w:eastAsia="宋体" w:hAnsi="Times" w:cs="等线"/>
          <w:color w:val="auto"/>
          <w:spacing w:val="-2"/>
          <w:sz w:val="15"/>
          <w:szCs w:val="15"/>
        </w:rPr>
        <w:t>单位</w:t>
      </w:r>
      <w:r w:rsidRPr="00A97872">
        <w:rPr>
          <w:rFonts w:ascii="Times" w:eastAsia="宋体" w:hAnsi="Times" w:cs="等线"/>
          <w:color w:val="auto"/>
          <w:spacing w:val="-1"/>
          <w:sz w:val="15"/>
          <w:szCs w:val="15"/>
        </w:rPr>
        <w:t xml:space="preserve"> 6 </w:t>
      </w:r>
      <w:r w:rsidRPr="00A97872">
        <w:rPr>
          <w:rFonts w:ascii="Times" w:eastAsia="宋体" w:hAnsi="Times" w:cs="等线"/>
          <w:color w:val="auto"/>
          <w:spacing w:val="-1"/>
          <w:sz w:val="15"/>
          <w:szCs w:val="15"/>
        </w:rPr>
        <w:t>号宋体</w:t>
      </w:r>
      <w:r w:rsidRPr="00A97872">
        <w:rPr>
          <w:rFonts w:ascii="Times" w:eastAsia="宋体" w:hAnsi="Times" w:cs="等线"/>
          <w:color w:val="auto"/>
          <w:spacing w:val="-1"/>
          <w:sz w:val="15"/>
          <w:szCs w:val="15"/>
        </w:rPr>
        <w:t>……</w:t>
      </w:r>
    </w:p>
    <w:p w:rsidR="00B30187" w:rsidRPr="00FD4DD7" w:rsidRDefault="00000000">
      <w:pPr>
        <w:spacing w:before="122" w:line="227" w:lineRule="auto"/>
        <w:ind w:left="3466"/>
        <w:rPr>
          <w:rFonts w:ascii="Times" w:eastAsia="宋体" w:hAnsi="Times" w:cs="等线"/>
          <w:sz w:val="15"/>
          <w:szCs w:val="15"/>
        </w:rPr>
      </w:pPr>
      <w:r w:rsidRPr="00FD4DD7">
        <w:rPr>
          <w:rFonts w:ascii="Times" w:eastAsia="宋体" w:hAnsi="Times" w:cs="等线"/>
          <w:spacing w:val="-1"/>
          <w:sz w:val="15"/>
          <w:szCs w:val="15"/>
        </w:rPr>
        <w:t>*</w:t>
      </w:r>
      <w:r w:rsidRPr="00FD4DD7">
        <w:rPr>
          <w:rFonts w:ascii="Times" w:eastAsia="宋体" w:hAnsi="Times" w:cs="等线"/>
          <w:spacing w:val="-1"/>
          <w:sz w:val="15"/>
          <w:szCs w:val="15"/>
        </w:rPr>
        <w:t>通</w:t>
      </w:r>
      <w:r w:rsidRPr="00FD4DD7">
        <w:rPr>
          <w:rFonts w:ascii="Times" w:eastAsia="宋体" w:hAnsi="Times" w:cs="等线"/>
          <w:sz w:val="15"/>
          <w:szCs w:val="15"/>
        </w:rPr>
        <w:t>讯作者：电子邮箱</w:t>
      </w:r>
    </w:p>
    <w:p w:rsidR="00B30187" w:rsidRDefault="00B30187">
      <w:pPr>
        <w:spacing w:line="301" w:lineRule="auto"/>
      </w:pPr>
    </w:p>
    <w:p w:rsidR="00A97872" w:rsidRDefault="00FA1382" w:rsidP="00DF0958">
      <w:pPr>
        <w:spacing w:before="72" w:line="360" w:lineRule="auto"/>
        <w:ind w:left="19" w:right="4" w:firstLine="423"/>
        <w:rPr>
          <w:rFonts w:ascii="Times" w:eastAsia="宋体" w:hAnsi="Times" w:cs="等线"/>
        </w:rPr>
      </w:pPr>
      <w:r w:rsidRPr="00FD4DD7">
        <w:rPr>
          <w:rFonts w:ascii="Times" w:eastAsia="宋体" w:hAnsi="Times" w:cs="等线" w:hint="eastAsia"/>
          <w:spacing w:val="6"/>
        </w:rPr>
        <w:t>中国第十八届释光与电子自旋共振测年学术讨论会</w:t>
      </w:r>
      <w:r w:rsidR="00F8231C">
        <w:rPr>
          <w:rFonts w:ascii="Times" w:eastAsia="宋体" w:hAnsi="Times" w:cs="等线" w:hint="eastAsia"/>
          <w:spacing w:val="6"/>
        </w:rPr>
        <w:t>摘要</w:t>
      </w:r>
      <w:r w:rsidR="00F92922">
        <w:rPr>
          <w:rFonts w:ascii="Times" w:eastAsia="宋体" w:hAnsi="Times" w:cs="等线" w:hint="eastAsia"/>
          <w:spacing w:val="6"/>
        </w:rPr>
        <w:t>正文格式，</w:t>
      </w:r>
      <w:r w:rsidR="00FD4DD7" w:rsidRPr="00FD4DD7">
        <w:rPr>
          <w:rFonts w:ascii="Times" w:eastAsia="宋体" w:hAnsi="Times" w:cs="等线" w:hint="eastAsia"/>
          <w:spacing w:val="6"/>
        </w:rPr>
        <w:t>中文</w:t>
      </w:r>
      <w:r w:rsidR="00F8231C">
        <w:rPr>
          <w:rFonts w:ascii="Times" w:eastAsia="宋体" w:hAnsi="Times" w:cs="等线" w:hint="eastAsia"/>
          <w:spacing w:val="6"/>
        </w:rPr>
        <w:t>使用</w:t>
      </w:r>
      <w:r w:rsidRPr="00FD4DD7">
        <w:rPr>
          <w:rFonts w:ascii="Times" w:eastAsia="宋体" w:hAnsi="Times" w:cs="等线"/>
          <w:spacing w:val="3"/>
        </w:rPr>
        <w:t xml:space="preserve">5 </w:t>
      </w:r>
      <w:r w:rsidRPr="00FD4DD7">
        <w:rPr>
          <w:rFonts w:ascii="Times" w:eastAsia="宋体" w:hAnsi="Times" w:cs="等线"/>
          <w:spacing w:val="3"/>
        </w:rPr>
        <w:t>号宋体，</w:t>
      </w:r>
      <w:r w:rsidRPr="00FD4DD7">
        <w:rPr>
          <w:rFonts w:ascii="Times" w:eastAsia="宋体" w:hAnsi="Times" w:cs="等线"/>
          <w:spacing w:val="3"/>
        </w:rPr>
        <w:t xml:space="preserve">1.5 </w:t>
      </w:r>
      <w:r w:rsidRPr="00FD4DD7">
        <w:rPr>
          <w:rFonts w:ascii="Times" w:eastAsia="宋体" w:hAnsi="Times" w:cs="等线"/>
          <w:spacing w:val="3"/>
        </w:rPr>
        <w:t>倍行距，</w:t>
      </w:r>
      <w:r w:rsidR="00597392">
        <w:rPr>
          <w:rFonts w:ascii="Times" w:eastAsia="宋体" w:hAnsi="Times" w:cs="等线" w:hint="eastAsia"/>
          <w:spacing w:val="3"/>
        </w:rPr>
        <w:t>原则上</w:t>
      </w:r>
      <w:r w:rsidRPr="00FD4DD7">
        <w:rPr>
          <w:rFonts w:ascii="Times" w:eastAsia="宋体" w:hAnsi="Times" w:cs="等线"/>
          <w:spacing w:val="3"/>
        </w:rPr>
        <w:t>不插入图片，如有必要可插入一个表格，正文</w:t>
      </w:r>
      <w:r w:rsidRPr="00FD4DD7">
        <w:rPr>
          <w:rFonts w:ascii="Times" w:eastAsia="宋体" w:hAnsi="Times" w:cs="等线"/>
          <w:spacing w:val="3"/>
        </w:rPr>
        <w:t>(</w:t>
      </w:r>
      <w:r w:rsidRPr="00FD4DD7">
        <w:rPr>
          <w:rFonts w:ascii="Times" w:eastAsia="宋体" w:hAnsi="Times" w:cs="等线"/>
          <w:spacing w:val="3"/>
        </w:rPr>
        <w:t>包括表</w:t>
      </w:r>
      <w:r w:rsidRPr="00FD4DD7">
        <w:rPr>
          <w:rFonts w:ascii="Times" w:eastAsia="宋体" w:hAnsi="Times" w:cs="等线"/>
          <w:spacing w:val="-8"/>
        </w:rPr>
        <w:t>在内</w:t>
      </w:r>
      <w:r w:rsidRPr="00FD4DD7">
        <w:rPr>
          <w:rFonts w:ascii="Times" w:eastAsia="宋体" w:hAnsi="Times" w:cs="等线"/>
          <w:spacing w:val="-7"/>
        </w:rPr>
        <w:t>)</w:t>
      </w:r>
      <w:r w:rsidRPr="00FD4DD7">
        <w:rPr>
          <w:rFonts w:ascii="Times" w:eastAsia="宋体" w:hAnsi="Times" w:cs="等线"/>
          <w:spacing w:val="-4"/>
        </w:rPr>
        <w:t xml:space="preserve">  </w:t>
      </w:r>
      <w:r w:rsidRPr="00FD4DD7">
        <w:rPr>
          <w:rFonts w:ascii="Times" w:eastAsia="宋体" w:hAnsi="Times" w:cs="等线"/>
          <w:spacing w:val="-4"/>
        </w:rPr>
        <w:t>不超过</w:t>
      </w:r>
      <w:r w:rsidRPr="00FD4DD7">
        <w:rPr>
          <w:rFonts w:ascii="Times" w:eastAsia="宋体" w:hAnsi="Times" w:cs="等线"/>
          <w:spacing w:val="-4"/>
        </w:rPr>
        <w:t xml:space="preserve"> 800 </w:t>
      </w:r>
      <w:r w:rsidRPr="00FD4DD7">
        <w:rPr>
          <w:rFonts w:ascii="Times" w:eastAsia="宋体" w:hAnsi="Times" w:cs="等线"/>
          <w:spacing w:val="-4"/>
        </w:rPr>
        <w:t>字。文后根据实际引用情况列出文献，文中重要的观点和数据的引用可用</w:t>
      </w:r>
      <w:r w:rsidRPr="00FD4DD7">
        <w:rPr>
          <w:rFonts w:ascii="Times" w:eastAsia="宋体" w:hAnsi="Times" w:cs="等线"/>
        </w:rPr>
        <w:t xml:space="preserve"> </w:t>
      </w:r>
      <w:r w:rsidRPr="00ED13FB">
        <w:rPr>
          <w:rFonts w:ascii="Times" w:eastAsia="宋体" w:hAnsi="Times" w:cs="等线"/>
          <w:color w:val="00B0F0"/>
          <w:spacing w:val="-1"/>
        </w:rPr>
        <w:t>[1, 2</w:t>
      </w:r>
      <w:r w:rsidRPr="00ED13FB">
        <w:rPr>
          <w:rFonts w:ascii="Times" w:eastAsia="宋体" w:hAnsi="Times" w:cs="等线"/>
          <w:color w:val="00B0F0"/>
        </w:rPr>
        <w:t>, 3]</w:t>
      </w:r>
      <w:r w:rsidRPr="00FD4DD7">
        <w:rPr>
          <w:rFonts w:ascii="Times" w:eastAsia="宋体" w:hAnsi="Times" w:cs="等线"/>
        </w:rPr>
        <w:t>角标方式标注。</w:t>
      </w:r>
      <w:r w:rsidR="00AA31BD">
        <w:rPr>
          <w:rFonts w:ascii="Times" w:eastAsia="宋体" w:hAnsi="Times" w:cs="等线" w:hint="eastAsia"/>
        </w:rPr>
        <w:t>作者介绍与摘要正文保留一行间距，</w:t>
      </w:r>
      <w:r w:rsidR="00F854B0">
        <w:rPr>
          <w:rFonts w:ascii="Times" w:eastAsia="宋体" w:hAnsi="Times" w:cs="等线" w:hint="eastAsia"/>
        </w:rPr>
        <w:t>摘要正文与关键词保留</w:t>
      </w:r>
      <w:r w:rsidR="00F40003">
        <w:rPr>
          <w:rFonts w:ascii="Times" w:eastAsia="宋体" w:hAnsi="Times" w:cs="等线" w:hint="eastAsia"/>
        </w:rPr>
        <w:t>两</w:t>
      </w:r>
      <w:r w:rsidR="00F854B0">
        <w:rPr>
          <w:rFonts w:ascii="Times" w:eastAsia="宋体" w:hAnsi="Times" w:cs="等线" w:hint="eastAsia"/>
        </w:rPr>
        <w:t>行间距</w:t>
      </w:r>
      <w:r w:rsidR="00F8231C">
        <w:rPr>
          <w:rFonts w:ascii="Times" w:eastAsia="宋体" w:hAnsi="Times" w:cs="等线" w:hint="eastAsia"/>
        </w:rPr>
        <w:t>。</w:t>
      </w:r>
    </w:p>
    <w:p w:rsidR="00B30187" w:rsidRPr="00FD4DD7" w:rsidRDefault="00FF59EF" w:rsidP="00DF0958">
      <w:pPr>
        <w:spacing w:before="72" w:line="360" w:lineRule="auto"/>
        <w:ind w:left="19" w:right="4" w:firstLine="423"/>
        <w:rPr>
          <w:rFonts w:ascii="Times" w:eastAsia="宋体" w:hAnsi="Times" w:cs="等线"/>
        </w:rPr>
      </w:pPr>
      <w:r>
        <w:rPr>
          <w:rFonts w:ascii="Times" w:eastAsia="宋体" w:hAnsi="Times" w:cs="等线" w:hint="eastAsia"/>
        </w:rPr>
        <w:t>（</w:t>
      </w:r>
      <w:r>
        <w:rPr>
          <w:rFonts w:ascii="Times" w:eastAsia="宋体" w:hAnsi="Times" w:cs="等线" w:hint="eastAsia"/>
          <w:spacing w:val="3"/>
        </w:rPr>
        <w:t>英</w:t>
      </w:r>
      <w:r w:rsidRPr="00FD4DD7">
        <w:rPr>
          <w:rFonts w:ascii="Times" w:eastAsia="宋体" w:hAnsi="Times" w:cs="等线" w:hint="eastAsia"/>
          <w:spacing w:val="3"/>
        </w:rPr>
        <w:t>文</w:t>
      </w:r>
      <w:r>
        <w:rPr>
          <w:rFonts w:ascii="Times" w:eastAsia="宋体" w:hAnsi="Times" w:cs="等线" w:hint="eastAsia"/>
          <w:spacing w:val="3"/>
        </w:rPr>
        <w:t>摘要</w:t>
      </w:r>
      <w:r w:rsidR="00A97872">
        <w:rPr>
          <w:rFonts w:ascii="Times" w:eastAsia="宋体" w:hAnsi="Times" w:cs="等线" w:hint="eastAsia"/>
          <w:spacing w:val="3"/>
        </w:rPr>
        <w:t>请</w:t>
      </w:r>
      <w:r>
        <w:rPr>
          <w:rFonts w:ascii="Times" w:eastAsia="宋体" w:hAnsi="Times" w:cs="等线" w:hint="eastAsia"/>
          <w:spacing w:val="3"/>
        </w:rPr>
        <w:t>使用</w:t>
      </w:r>
      <w:r w:rsidRPr="00FD4DD7">
        <w:rPr>
          <w:rFonts w:ascii="Times" w:eastAsia="宋体" w:hAnsi="Times" w:cs="Times New Roman"/>
          <w:spacing w:val="3"/>
        </w:rPr>
        <w:t>Times New Rom</w:t>
      </w:r>
      <w:r w:rsidRPr="00FD4DD7">
        <w:rPr>
          <w:rFonts w:ascii="Times" w:eastAsia="宋体" w:hAnsi="Times" w:cs="Times New Roman" w:hint="eastAsia"/>
          <w:spacing w:val="3"/>
        </w:rPr>
        <w:t>an</w:t>
      </w:r>
      <w:r w:rsidRPr="00FD4DD7">
        <w:rPr>
          <w:rFonts w:ascii="Times" w:eastAsia="宋体" w:hAnsi="Times" w:cs="等线"/>
          <w:spacing w:val="3"/>
        </w:rPr>
        <w:t xml:space="preserve"> </w:t>
      </w:r>
      <w:r>
        <w:rPr>
          <w:rFonts w:ascii="Times" w:eastAsia="宋体" w:hAnsi="Times" w:cs="等线" w:hint="eastAsia"/>
          <w:spacing w:val="3"/>
        </w:rPr>
        <w:t>字体，字号参考中文</w:t>
      </w:r>
      <w:r w:rsidR="007E1426">
        <w:rPr>
          <w:rFonts w:ascii="Times" w:eastAsia="宋体" w:hAnsi="Times" w:cs="等线" w:hint="eastAsia"/>
          <w:spacing w:val="3"/>
        </w:rPr>
        <w:t>格式</w:t>
      </w:r>
      <w:r>
        <w:rPr>
          <w:rFonts w:ascii="Times" w:eastAsia="宋体" w:hAnsi="Times" w:cs="等线" w:hint="eastAsia"/>
          <w:spacing w:val="3"/>
        </w:rPr>
        <w:t>）</w:t>
      </w:r>
    </w:p>
    <w:p w:rsidR="00B30187" w:rsidRPr="00F854B0" w:rsidRDefault="00902259" w:rsidP="00F854B0">
      <w:pPr>
        <w:spacing w:line="360" w:lineRule="auto"/>
        <w:ind w:left="441"/>
        <w:rPr>
          <w:rFonts w:ascii="Times" w:eastAsia="宋体" w:hAnsi="Times" w:cs="等线"/>
        </w:rPr>
      </w:pPr>
      <w:r w:rsidRPr="00FD4DD7">
        <w:rPr>
          <w:rStyle w:val="a9"/>
          <w:rFonts w:ascii="Times" w:eastAsia="宋体" w:hAnsi="Times" w:cs="等线"/>
          <w:spacing w:val="-4"/>
        </w:rPr>
        <w:footnoteReference w:id="1"/>
      </w:r>
      <w:r w:rsidRPr="00FD4DD7">
        <w:rPr>
          <w:rFonts w:ascii="Times" w:eastAsia="宋体" w:hAnsi="Times" w:cs="等线"/>
          <w:spacing w:val="-4"/>
        </w:rPr>
        <w:t>脚</w:t>
      </w:r>
      <w:r w:rsidRPr="00FD4DD7">
        <w:rPr>
          <w:rFonts w:ascii="Times" w:eastAsia="宋体" w:hAnsi="Times" w:cs="等线"/>
          <w:spacing w:val="-3"/>
        </w:rPr>
        <w:t>注采用</w:t>
      </w:r>
      <w:r w:rsidRPr="00FD4DD7">
        <w:rPr>
          <w:rFonts w:ascii="Times" w:eastAsia="宋体" w:hAnsi="Times" w:cs="等线"/>
          <w:spacing w:val="-3"/>
        </w:rPr>
        <w:t xml:space="preserve">6 </w:t>
      </w:r>
      <w:r w:rsidRPr="00FD4DD7">
        <w:rPr>
          <w:rFonts w:ascii="Times" w:eastAsia="宋体" w:hAnsi="Times" w:cs="等线"/>
          <w:spacing w:val="-3"/>
        </w:rPr>
        <w:t>号宋体，标注项和方式见底部示例。</w:t>
      </w:r>
    </w:p>
    <w:p w:rsidR="00B30187" w:rsidRDefault="00000000">
      <w:pPr>
        <w:spacing w:before="61" w:line="222" w:lineRule="auto"/>
        <w:ind w:left="2261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/>
          <w:spacing w:val="-4"/>
          <w:sz w:val="18"/>
          <w:szCs w:val="18"/>
        </w:rPr>
        <w:t xml:space="preserve">表 </w:t>
      </w:r>
      <w:r>
        <w:rPr>
          <w:rFonts w:ascii="等线" w:hAnsi="等线" w:cs="等线"/>
          <w:spacing w:val="-4"/>
          <w:sz w:val="18"/>
          <w:szCs w:val="18"/>
        </w:rPr>
        <w:t xml:space="preserve">1 </w:t>
      </w:r>
      <w:r>
        <w:rPr>
          <w:rFonts w:ascii="等线" w:hAnsi="等线" w:cs="等线"/>
          <w:spacing w:val="-3"/>
          <w:sz w:val="18"/>
          <w:szCs w:val="18"/>
        </w:rPr>
        <w:t xml:space="preserve"> </w:t>
      </w:r>
      <w:r>
        <w:rPr>
          <w:rFonts w:ascii="黑体" w:eastAsia="黑体" w:hAnsi="黑体" w:cs="黑体"/>
          <w:spacing w:val="-2"/>
          <w:sz w:val="18"/>
          <w:szCs w:val="18"/>
        </w:rPr>
        <w:t>表格标题小五黑体，并标注数据的单位 (单位)</w:t>
      </w:r>
    </w:p>
    <w:p w:rsidR="00B30187" w:rsidRDefault="00B30187">
      <w:pPr>
        <w:spacing w:line="46" w:lineRule="exact"/>
      </w:pPr>
    </w:p>
    <w:tbl>
      <w:tblPr>
        <w:tblW w:w="5756" w:type="dxa"/>
        <w:tblInd w:w="1281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1434"/>
        <w:gridCol w:w="1434"/>
        <w:gridCol w:w="1432"/>
      </w:tblGrid>
      <w:tr w:rsidR="00902259" w:rsidRPr="009A6671" w:rsidTr="009A6671">
        <w:trPr>
          <w:trHeight w:val="365"/>
        </w:trPr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5" w:line="229" w:lineRule="auto"/>
              <w:ind w:left="589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表</w:t>
            </w:r>
            <w:r w:rsidRPr="00902259">
              <w:rPr>
                <w:rFonts w:ascii="宋体" w:eastAsia="宋体" w:hAnsi="宋体" w:cs="等线"/>
                <w:spacing w:val="-1"/>
                <w:sz w:val="15"/>
                <w:szCs w:val="15"/>
              </w:rPr>
              <w:t>文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5" w:line="226" w:lineRule="auto"/>
              <w:ind w:left="424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六号宋体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5" w:line="226" w:lineRule="auto"/>
              <w:ind w:left="423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六号宋体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5" w:line="226" w:lineRule="auto"/>
              <w:ind w:left="424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六号宋体</w:t>
            </w:r>
          </w:p>
        </w:tc>
      </w:tr>
      <w:tr w:rsidR="00902259" w:rsidRPr="009A6671" w:rsidTr="009A6671">
        <w:trPr>
          <w:trHeight w:val="726"/>
        </w:trPr>
        <w:tc>
          <w:tcPr>
            <w:tcW w:w="14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2" w:line="226" w:lineRule="auto"/>
              <w:ind w:left="444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六号宋</w:t>
            </w:r>
            <w:r w:rsidRPr="00902259">
              <w:rPr>
                <w:rFonts w:ascii="宋体" w:eastAsia="宋体" w:hAnsi="宋体" w:cs="等线"/>
                <w:spacing w:val="-1"/>
                <w:sz w:val="15"/>
                <w:szCs w:val="15"/>
              </w:rPr>
              <w:t>体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2" w:line="226" w:lineRule="auto"/>
              <w:ind w:left="424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六号宋体</w:t>
            </w:r>
          </w:p>
        </w:tc>
        <w:tc>
          <w:tcPr>
            <w:tcW w:w="143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2" w:line="226" w:lineRule="auto"/>
              <w:ind w:left="423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六号宋体</w:t>
            </w:r>
          </w:p>
        </w:tc>
        <w:tc>
          <w:tcPr>
            <w:tcW w:w="143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B30187" w:rsidRPr="00902259" w:rsidRDefault="00000000" w:rsidP="009A6671">
            <w:pPr>
              <w:spacing w:before="102" w:line="226" w:lineRule="auto"/>
              <w:ind w:left="424"/>
              <w:rPr>
                <w:rFonts w:ascii="宋体" w:eastAsia="宋体" w:hAnsi="宋体" w:cs="等线"/>
                <w:sz w:val="15"/>
                <w:szCs w:val="15"/>
              </w:rPr>
            </w:pPr>
            <w:r w:rsidRPr="00902259">
              <w:rPr>
                <w:rFonts w:ascii="宋体" w:eastAsia="宋体" w:hAnsi="宋体" w:cs="等线"/>
                <w:spacing w:val="-2"/>
                <w:sz w:val="15"/>
                <w:szCs w:val="15"/>
              </w:rPr>
              <w:t>六号宋体</w:t>
            </w:r>
          </w:p>
        </w:tc>
      </w:tr>
    </w:tbl>
    <w:p w:rsidR="00F854B0" w:rsidRDefault="00F854B0" w:rsidP="00F854B0">
      <w:pPr>
        <w:spacing w:before="69" w:line="214" w:lineRule="auto"/>
        <w:rPr>
          <w:rFonts w:ascii="宋体" w:eastAsia="宋体" w:hAnsi="宋体" w:cs="黑体"/>
          <w:spacing w:val="-16"/>
        </w:rPr>
      </w:pPr>
    </w:p>
    <w:p w:rsidR="00F40003" w:rsidRPr="00DF0958" w:rsidRDefault="00F40003" w:rsidP="00F854B0">
      <w:pPr>
        <w:spacing w:before="69" w:line="214" w:lineRule="auto"/>
        <w:rPr>
          <w:rFonts w:ascii="宋体" w:eastAsia="宋体" w:hAnsi="宋体" w:cs="黑体"/>
          <w:spacing w:val="-16"/>
        </w:rPr>
      </w:pPr>
    </w:p>
    <w:p w:rsidR="00B30187" w:rsidRDefault="00000000" w:rsidP="00DF0958">
      <w:pPr>
        <w:spacing w:before="69" w:line="214" w:lineRule="auto"/>
        <w:ind w:left="28"/>
        <w:rPr>
          <w:rFonts w:ascii="Times New Roman" w:hAnsi="Times New Roman" w:cs="Times New Roman"/>
        </w:rPr>
      </w:pPr>
      <w:r>
        <w:rPr>
          <w:rFonts w:ascii="黑体" w:eastAsia="黑体" w:hAnsi="黑体" w:cs="黑体"/>
          <w:spacing w:val="-16"/>
        </w:rPr>
        <w:t>关</w:t>
      </w:r>
      <w:r>
        <w:rPr>
          <w:rFonts w:ascii="黑体" w:eastAsia="黑体" w:hAnsi="黑体" w:cs="黑体"/>
          <w:spacing w:val="-10"/>
        </w:rPr>
        <w:t>键</w:t>
      </w:r>
      <w:r>
        <w:rPr>
          <w:rFonts w:ascii="黑体" w:eastAsia="黑体" w:hAnsi="黑体" w:cs="黑体"/>
          <w:spacing w:val="-8"/>
        </w:rPr>
        <w:t>词</w:t>
      </w:r>
      <w:r>
        <w:rPr>
          <w:rFonts w:ascii="Times New Roman" w:eastAsia="Times New Roman" w:hAnsi="Times New Roman" w:cs="Times New Roman"/>
          <w:spacing w:val="-8"/>
        </w:rPr>
        <w:t>(</w:t>
      </w:r>
      <w:r>
        <w:rPr>
          <w:rFonts w:ascii="黑体" w:eastAsia="黑体" w:hAnsi="黑体" w:cs="黑体"/>
          <w:spacing w:val="-8"/>
        </w:rPr>
        <w:t>≤</w:t>
      </w:r>
      <w:r>
        <w:rPr>
          <w:rFonts w:ascii="Times New Roman" w:eastAsia="Times New Roman" w:hAnsi="Times New Roman" w:cs="Times New Roman"/>
          <w:spacing w:val="-8"/>
        </w:rPr>
        <w:t xml:space="preserve">5 </w:t>
      </w:r>
      <w:r>
        <w:rPr>
          <w:rFonts w:ascii="黑体" w:eastAsia="黑体" w:hAnsi="黑体" w:cs="黑体"/>
          <w:spacing w:val="-8"/>
        </w:rPr>
        <w:t>个</w:t>
      </w:r>
      <w:r>
        <w:rPr>
          <w:rFonts w:ascii="Times New Roman" w:eastAsia="Times New Roman" w:hAnsi="Times New Roman" w:cs="Times New Roman"/>
          <w:spacing w:val="-8"/>
        </w:rPr>
        <w:t>)</w:t>
      </w:r>
      <w:r>
        <w:rPr>
          <w:rFonts w:ascii="黑体" w:eastAsia="黑体" w:hAnsi="黑体" w:cs="黑体"/>
          <w:spacing w:val="-8"/>
        </w:rPr>
        <w:t xml:space="preserve">：关键词 </w:t>
      </w:r>
      <w:r>
        <w:rPr>
          <w:rFonts w:ascii="Times New Roman" w:eastAsia="Times New Roman" w:hAnsi="Times New Roman" w:cs="Times New Roman"/>
          <w:spacing w:val="-8"/>
        </w:rPr>
        <w:t xml:space="preserve">1 </w:t>
      </w:r>
      <w:r>
        <w:rPr>
          <w:rFonts w:ascii="黑体" w:eastAsia="黑体" w:hAnsi="黑体" w:cs="黑体"/>
          <w:spacing w:val="-8"/>
        </w:rPr>
        <w:t xml:space="preserve">；关键词 </w:t>
      </w:r>
      <w:r w:rsidRPr="00DF0958">
        <w:rPr>
          <w:rFonts w:ascii="黑体" w:eastAsia="黑体" w:hAnsi="黑体" w:cs="Times New Roman"/>
          <w:spacing w:val="-8"/>
        </w:rPr>
        <w:t xml:space="preserve">2 </w:t>
      </w:r>
      <w:r w:rsidR="00DF0958" w:rsidRPr="00DF0958">
        <w:rPr>
          <w:rFonts w:ascii="黑体" w:eastAsia="黑体" w:hAnsi="黑体" w:cs="Times New Roman"/>
          <w:spacing w:val="-8"/>
        </w:rPr>
        <w:t xml:space="preserve">; </w:t>
      </w:r>
      <w:r w:rsidR="00DF0958" w:rsidRPr="00DF0958">
        <w:rPr>
          <w:rFonts w:ascii="黑体" w:eastAsia="黑体" w:hAnsi="黑体" w:cs="宋体" w:hint="eastAsia"/>
          <w:spacing w:val="-8"/>
        </w:rPr>
        <w:t>五号黑体</w:t>
      </w:r>
      <w:r>
        <w:rPr>
          <w:rFonts w:ascii="Times New Roman" w:eastAsia="Times New Roman" w:hAnsi="Times New Roman" w:cs="Times New Roman"/>
          <w:spacing w:val="-8"/>
        </w:rPr>
        <w:t>…</w:t>
      </w:r>
    </w:p>
    <w:p w:rsidR="00DF0958" w:rsidRDefault="00DF0958" w:rsidP="00DF0958">
      <w:pPr>
        <w:tabs>
          <w:tab w:val="left" w:pos="2355"/>
        </w:tabs>
        <w:spacing w:line="248" w:lineRule="auto"/>
        <w:rPr>
          <w:rFonts w:ascii="Times New Roman" w:hAnsi="Times New Roman" w:cs="Times New Roman"/>
        </w:rPr>
      </w:pPr>
    </w:p>
    <w:p w:rsidR="00DF0958" w:rsidRPr="00DF0958" w:rsidRDefault="00DF0958" w:rsidP="00DF0958">
      <w:pPr>
        <w:tabs>
          <w:tab w:val="left" w:pos="2355"/>
        </w:tabs>
        <w:spacing w:line="248" w:lineRule="auto"/>
        <w:rPr>
          <w:rFonts w:ascii="Times New Roman" w:hAnsi="Times New Roman" w:cs="Times New Roman"/>
        </w:rPr>
      </w:pPr>
    </w:p>
    <w:p w:rsidR="00B30187" w:rsidRDefault="00000000">
      <w:pPr>
        <w:spacing w:before="69" w:line="220" w:lineRule="auto"/>
        <w:ind w:left="20"/>
        <w:rPr>
          <w:rFonts w:ascii="黑体" w:eastAsia="黑体" w:hAnsi="黑体" w:cs="黑体"/>
        </w:rPr>
      </w:pPr>
      <w:r>
        <w:rPr>
          <w:rFonts w:ascii="黑体" w:eastAsia="黑体" w:hAnsi="黑体" w:cs="黑体"/>
          <w:spacing w:val="-2"/>
        </w:rPr>
        <w:t>参</w:t>
      </w:r>
      <w:r>
        <w:rPr>
          <w:rFonts w:ascii="黑体" w:eastAsia="黑体" w:hAnsi="黑体" w:cs="黑体"/>
          <w:spacing w:val="-1"/>
        </w:rPr>
        <w:t>考文献</w:t>
      </w:r>
    </w:p>
    <w:p w:rsidR="00B30187" w:rsidRDefault="00000000">
      <w:pPr>
        <w:spacing w:before="198" w:line="260" w:lineRule="auto"/>
        <w:ind w:left="422" w:right="14" w:hanging="3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1       </w:t>
      </w:r>
      <w:r>
        <w:rPr>
          <w:rFonts w:ascii="宋体" w:eastAsia="宋体" w:hAnsi="宋体" w:cs="宋体"/>
          <w:spacing w:val="1"/>
          <w:sz w:val="18"/>
          <w:szCs w:val="18"/>
        </w:rPr>
        <w:t>李兆宁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,  </w:t>
      </w:r>
      <w:r>
        <w:rPr>
          <w:rFonts w:ascii="宋体" w:eastAsia="宋体" w:hAnsi="宋体" w:cs="宋体"/>
          <w:spacing w:val="1"/>
          <w:sz w:val="18"/>
          <w:szCs w:val="18"/>
        </w:rPr>
        <w:t>刘进峰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,  </w:t>
      </w:r>
      <w:r>
        <w:rPr>
          <w:rFonts w:ascii="宋体" w:eastAsia="宋体" w:hAnsi="宋体" w:cs="宋体"/>
          <w:spacing w:val="1"/>
          <w:sz w:val="18"/>
          <w:szCs w:val="18"/>
        </w:rPr>
        <w:t>崔富荣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,  </w:t>
      </w:r>
      <w:r>
        <w:rPr>
          <w:rFonts w:ascii="宋体" w:eastAsia="宋体" w:hAnsi="宋体" w:cs="宋体"/>
          <w:spacing w:val="1"/>
          <w:sz w:val="18"/>
          <w:szCs w:val="18"/>
        </w:rPr>
        <w:t>覃金堂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,  </w:t>
      </w:r>
      <w:r>
        <w:rPr>
          <w:rFonts w:ascii="宋体" w:eastAsia="宋体" w:hAnsi="宋体" w:cs="宋体"/>
          <w:spacing w:val="1"/>
          <w:sz w:val="18"/>
          <w:szCs w:val="18"/>
        </w:rPr>
        <w:t>杨会丽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,  </w:t>
      </w:r>
      <w:r>
        <w:rPr>
          <w:rFonts w:ascii="宋体" w:eastAsia="宋体" w:hAnsi="宋体" w:cs="宋体"/>
          <w:spacing w:val="1"/>
          <w:sz w:val="18"/>
          <w:szCs w:val="18"/>
        </w:rPr>
        <w:t>陈杰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 </w:t>
      </w:r>
      <w:r>
        <w:rPr>
          <w:rFonts w:ascii="宋体" w:eastAsia="宋体" w:hAnsi="宋体" w:cs="宋体"/>
          <w:spacing w:val="1"/>
          <w:sz w:val="18"/>
          <w:szCs w:val="18"/>
        </w:rPr>
        <w:t>黄河悬移质多种光</w:t>
      </w:r>
      <w:r>
        <w:rPr>
          <w:rFonts w:ascii="宋体" w:eastAsia="宋体" w:hAnsi="宋体" w:cs="宋体"/>
          <w:sz w:val="18"/>
          <w:szCs w:val="18"/>
        </w:rPr>
        <w:t xml:space="preserve">释光信号的顺流变化特征及对河 </w:t>
      </w:r>
      <w:r>
        <w:rPr>
          <w:rFonts w:ascii="宋体" w:eastAsia="宋体" w:hAnsi="宋体" w:cs="宋体"/>
          <w:spacing w:val="-2"/>
          <w:sz w:val="18"/>
          <w:szCs w:val="18"/>
        </w:rPr>
        <w:t>流</w:t>
      </w:r>
      <w:r>
        <w:rPr>
          <w:rFonts w:ascii="宋体" w:eastAsia="宋体" w:hAnsi="宋体" w:cs="宋体"/>
          <w:spacing w:val="-1"/>
          <w:sz w:val="18"/>
          <w:szCs w:val="18"/>
        </w:rPr>
        <w:t>搬运过程和测年应用的启示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.  </w:t>
      </w:r>
      <w:r>
        <w:rPr>
          <w:rFonts w:ascii="宋体" w:eastAsia="宋体" w:hAnsi="宋体" w:cs="宋体"/>
          <w:spacing w:val="-1"/>
          <w:sz w:val="18"/>
          <w:szCs w:val="18"/>
        </w:rPr>
        <w:t>第四纪研究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 2022, 42(5): 1388- 1400.</w:t>
      </w:r>
    </w:p>
    <w:p w:rsidR="00B30187" w:rsidRDefault="00000000">
      <w:pPr>
        <w:spacing w:before="93" w:line="221" w:lineRule="auto"/>
        <w:ind w:left="1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2       </w:t>
      </w:r>
      <w:r>
        <w:rPr>
          <w:rFonts w:ascii="宋体" w:eastAsia="宋体" w:hAnsi="宋体" w:cs="宋体"/>
          <w:spacing w:val="1"/>
          <w:sz w:val="18"/>
          <w:szCs w:val="18"/>
        </w:rPr>
        <w:t>王维达主编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宋体" w:eastAsia="宋体" w:hAnsi="宋体" w:cs="宋体"/>
          <w:sz w:val="18"/>
          <w:szCs w:val="18"/>
        </w:rPr>
        <w:t>中国热释光与电子自旋共振测定年代研究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  <w:r>
        <w:rPr>
          <w:rFonts w:ascii="宋体" w:eastAsia="宋体" w:hAnsi="宋体" w:cs="宋体"/>
          <w:sz w:val="18"/>
          <w:szCs w:val="18"/>
        </w:rPr>
        <w:t>北京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 </w:t>
      </w:r>
      <w:r>
        <w:rPr>
          <w:rFonts w:ascii="宋体" w:eastAsia="宋体" w:hAnsi="宋体" w:cs="宋体"/>
          <w:sz w:val="18"/>
          <w:szCs w:val="18"/>
        </w:rPr>
        <w:t>中国计量出版社</w:t>
      </w:r>
      <w:r>
        <w:rPr>
          <w:rFonts w:ascii="Times New Roman" w:eastAsia="Times New Roman" w:hAnsi="Times New Roman" w:cs="Times New Roman"/>
          <w:sz w:val="18"/>
          <w:szCs w:val="18"/>
        </w:rPr>
        <w:t>, 1997.</w:t>
      </w:r>
    </w:p>
    <w:p w:rsidR="00B30187" w:rsidRDefault="00167403" w:rsidP="00902259">
      <w:pPr>
        <w:spacing w:before="112" w:line="192" w:lineRule="auto"/>
        <w:ind w:left="19"/>
        <w:rPr>
          <w:rFonts w:ascii="Times New Roman" w:hAnsi="Times New Roman" w:cs="Times New Roman"/>
          <w:sz w:val="18"/>
          <w:szCs w:val="18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ge">
                  <wp:posOffset>9433560</wp:posOffset>
                </wp:positionV>
                <wp:extent cx="1829435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>
                            <a:gd name="T0" fmla="*/ 0 w 2881"/>
                            <a:gd name="T1" fmla="*/ 9 h 10"/>
                            <a:gd name="T2" fmla="*/ 2880 w 2881"/>
                            <a:gd name="T3" fmla="*/ 9 h 10"/>
                            <a:gd name="T4" fmla="*/ 2880 w 2881"/>
                            <a:gd name="T5" fmla="*/ 0 h 10"/>
                            <a:gd name="T6" fmla="*/ 0 w 2881"/>
                            <a:gd name="T7" fmla="*/ 0 h 10"/>
                            <a:gd name="T8" fmla="*/ 0 w 2881"/>
                            <a:gd name="T9" fmla="*/ 9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0">
                              <a:moveTo>
                                <a:pt x="0" y="9"/>
                              </a:moveTo>
                              <a:lnTo>
                                <a:pt x="2880" y="9"/>
                              </a:lnTo>
                              <a:lnTo>
                                <a:pt x="28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3C881" id="Freeform 2" o:spid="_x0000_s1026" style="position:absolute;left:0;text-align:left;margin-left:0;margin-top:742.8pt;width:144.05pt;height: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2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" o:allowincell="f" path="m,9r2880,l2880,,,,,9xe" fillcolor="black" stroked="f">
                <v:path o:connecttype="custom" o:connectlocs="0,5715;1828800,5715;1828800,0;0,0;0,5715" o:connectangles="0,0,0,0,0"/>
                <w10:wrap anchorx="margin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       Grün, R. Electr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resonance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ESR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sz w:val="18"/>
          <w:szCs w:val="18"/>
        </w:rPr>
        <w:t>dating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z w:val="18"/>
          <w:szCs w:val="18"/>
        </w:rPr>
        <w:t>Quaternary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International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 1989, 1: 65- 109.</w:t>
      </w:r>
    </w:p>
    <w:sectPr w:rsidR="00B30187" w:rsidSect="00902259">
      <w:pgSz w:w="11907" w:h="16839"/>
      <w:pgMar w:top="1429" w:right="1786" w:bottom="1429" w:left="17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387" w:rsidRDefault="006B6387"/>
  </w:endnote>
  <w:endnote w:type="continuationSeparator" w:id="0">
    <w:p w:rsidR="006B6387" w:rsidRDefault="006B6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387" w:rsidRDefault="006B6387"/>
  </w:footnote>
  <w:footnote w:type="continuationSeparator" w:id="0">
    <w:p w:rsidR="006B6387" w:rsidRDefault="006B6387"/>
  </w:footnote>
  <w:footnote w:id="1">
    <w:p w:rsidR="00902259" w:rsidRPr="003E1AD7" w:rsidRDefault="00902259" w:rsidP="00902259">
      <w:pPr>
        <w:pStyle w:val="a7"/>
        <w:rPr>
          <w:sz w:val="15"/>
          <w:szCs w:val="15"/>
        </w:rPr>
      </w:pPr>
      <w:r w:rsidRPr="003E1AD7">
        <w:rPr>
          <w:rStyle w:val="a9"/>
          <w:sz w:val="15"/>
          <w:szCs w:val="15"/>
        </w:rPr>
        <w:footnoteRef/>
      </w:r>
      <w:r w:rsidRPr="003E1AD7">
        <w:rPr>
          <w:sz w:val="15"/>
          <w:szCs w:val="15"/>
        </w:rPr>
        <w:t xml:space="preserve"> </w:t>
      </w:r>
      <w:r w:rsidRPr="003E1AD7">
        <w:rPr>
          <w:rFonts w:hint="eastAsia"/>
          <w:sz w:val="15"/>
          <w:szCs w:val="15"/>
        </w:rPr>
        <w:t>基金项目：</w:t>
      </w:r>
      <w:r w:rsidRPr="003E1AD7">
        <w:rPr>
          <w:rFonts w:hint="eastAsia"/>
          <w:sz w:val="15"/>
          <w:szCs w:val="15"/>
        </w:rPr>
        <w:t xml:space="preserve">        (</w:t>
      </w:r>
      <w:r w:rsidRPr="003E1AD7">
        <w:rPr>
          <w:rFonts w:hint="eastAsia"/>
          <w:sz w:val="15"/>
          <w:szCs w:val="15"/>
        </w:rPr>
        <w:t>批准号：</w:t>
      </w:r>
      <w:r w:rsidRPr="003E1AD7">
        <w:rPr>
          <w:rFonts w:hint="eastAsia"/>
          <w:sz w:val="15"/>
          <w:szCs w:val="15"/>
        </w:rPr>
        <w:t xml:space="preserve">                 )</w:t>
      </w:r>
    </w:p>
    <w:p w:rsidR="00ED13FB" w:rsidRPr="003E1AD7" w:rsidRDefault="00902259" w:rsidP="00A97872">
      <w:pPr>
        <w:pStyle w:val="a7"/>
        <w:rPr>
          <w:rFonts w:hint="eastAsia"/>
          <w:sz w:val="15"/>
          <w:szCs w:val="15"/>
        </w:rPr>
      </w:pPr>
      <w:r w:rsidRPr="003E1AD7">
        <w:rPr>
          <w:rFonts w:hint="eastAsia"/>
          <w:sz w:val="15"/>
          <w:szCs w:val="15"/>
        </w:rPr>
        <w:t>第一作者简介</w:t>
      </w:r>
      <w:r w:rsidRPr="003E1AD7">
        <w:rPr>
          <w:rFonts w:hint="eastAsia"/>
          <w:sz w:val="15"/>
          <w:szCs w:val="15"/>
        </w:rPr>
        <w:t xml:space="preserve">:  </w:t>
      </w:r>
      <w:r w:rsidRPr="003E1AD7">
        <w:rPr>
          <w:rFonts w:hint="eastAsia"/>
          <w:sz w:val="15"/>
          <w:szCs w:val="15"/>
        </w:rPr>
        <w:t>姓名</w:t>
      </w:r>
      <w:r w:rsidRPr="003E1AD7">
        <w:rPr>
          <w:rFonts w:hint="eastAsia"/>
          <w:sz w:val="15"/>
          <w:szCs w:val="15"/>
        </w:rPr>
        <w:t xml:space="preserve"> (</w:t>
      </w:r>
      <w:r w:rsidRPr="003E1AD7">
        <w:rPr>
          <w:rFonts w:hint="eastAsia"/>
          <w:sz w:val="15"/>
          <w:szCs w:val="15"/>
        </w:rPr>
        <w:t>出生年份—</w:t>
      </w:r>
      <w:r w:rsidRPr="003E1AD7">
        <w:rPr>
          <w:rFonts w:hint="eastAsia"/>
          <w:sz w:val="15"/>
          <w:szCs w:val="15"/>
        </w:rPr>
        <w:t xml:space="preserve"> )</w:t>
      </w:r>
      <w:r w:rsidRPr="003E1AD7">
        <w:rPr>
          <w:rFonts w:hint="eastAsia"/>
          <w:sz w:val="15"/>
          <w:szCs w:val="15"/>
        </w:rPr>
        <w:t>，</w:t>
      </w:r>
      <w:r w:rsidRPr="003E1AD7">
        <w:rPr>
          <w:rFonts w:hint="eastAsia"/>
          <w:sz w:val="15"/>
          <w:szCs w:val="15"/>
        </w:rPr>
        <w:t xml:space="preserve"> </w:t>
      </w:r>
      <w:r w:rsidRPr="003E1AD7">
        <w:rPr>
          <w:rFonts w:hint="eastAsia"/>
          <w:sz w:val="15"/>
          <w:szCs w:val="15"/>
        </w:rPr>
        <w:t>性别，职称</w:t>
      </w:r>
      <w:r w:rsidRPr="003E1AD7">
        <w:rPr>
          <w:rFonts w:hint="eastAsia"/>
          <w:sz w:val="15"/>
          <w:szCs w:val="15"/>
        </w:rPr>
        <w:t xml:space="preserve"> (</w:t>
      </w:r>
      <w:r w:rsidRPr="003E1AD7">
        <w:rPr>
          <w:rFonts w:hint="eastAsia"/>
          <w:sz w:val="15"/>
          <w:szCs w:val="15"/>
        </w:rPr>
        <w:t>或注明硕士或博士研究生</w:t>
      </w:r>
      <w:r w:rsidRPr="003E1AD7">
        <w:rPr>
          <w:rFonts w:hint="eastAsia"/>
          <w:sz w:val="15"/>
          <w:szCs w:val="15"/>
        </w:rPr>
        <w:t xml:space="preserve">) </w:t>
      </w:r>
      <w:r w:rsidRPr="003E1AD7">
        <w:rPr>
          <w:rFonts w:hint="eastAsia"/>
          <w:sz w:val="15"/>
          <w:szCs w:val="15"/>
        </w:rPr>
        <w:t>，</w:t>
      </w:r>
      <w:r w:rsidRPr="003E1AD7">
        <w:rPr>
          <w:rFonts w:hint="eastAsia"/>
          <w:sz w:val="15"/>
          <w:szCs w:val="15"/>
        </w:rPr>
        <w:t xml:space="preserve">  E-mail</w:t>
      </w:r>
      <w:r w:rsidRPr="003E1AD7">
        <w:rPr>
          <w:rFonts w:hint="eastAsia"/>
          <w:sz w:val="15"/>
          <w:szCs w:val="15"/>
        </w:rPr>
        <w:t>：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87"/>
    <w:rsid w:val="000D06DE"/>
    <w:rsid w:val="00167403"/>
    <w:rsid w:val="00220CC4"/>
    <w:rsid w:val="00224A12"/>
    <w:rsid w:val="00255564"/>
    <w:rsid w:val="002B61CD"/>
    <w:rsid w:val="003D527B"/>
    <w:rsid w:val="003E1AD7"/>
    <w:rsid w:val="00597392"/>
    <w:rsid w:val="005D0EA7"/>
    <w:rsid w:val="006B6387"/>
    <w:rsid w:val="006C5BA9"/>
    <w:rsid w:val="007E1426"/>
    <w:rsid w:val="00902259"/>
    <w:rsid w:val="00907341"/>
    <w:rsid w:val="009A6671"/>
    <w:rsid w:val="009A7583"/>
    <w:rsid w:val="00A20264"/>
    <w:rsid w:val="00A97872"/>
    <w:rsid w:val="00AA31BD"/>
    <w:rsid w:val="00B014D9"/>
    <w:rsid w:val="00B30187"/>
    <w:rsid w:val="00B33D21"/>
    <w:rsid w:val="00DF0958"/>
    <w:rsid w:val="00EC6314"/>
    <w:rsid w:val="00ED13FB"/>
    <w:rsid w:val="00F40003"/>
    <w:rsid w:val="00F8231C"/>
    <w:rsid w:val="00F854B0"/>
    <w:rsid w:val="00F92922"/>
    <w:rsid w:val="00FA1382"/>
    <w:rsid w:val="00FD4DD7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FE20C"/>
  <w15:docId w15:val="{D202D35E-BEA6-43C8-9F0A-AC9135B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等线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Pr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667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A6671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6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A6671"/>
    <w:rPr>
      <w:noProof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902259"/>
    <w:rPr>
      <w:sz w:val="18"/>
      <w:szCs w:val="18"/>
    </w:rPr>
  </w:style>
  <w:style w:type="character" w:customStyle="1" w:styleId="a8">
    <w:name w:val="脚注文本 字符"/>
    <w:link w:val="a7"/>
    <w:uiPriority w:val="99"/>
    <w:rsid w:val="00902259"/>
    <w:rPr>
      <w:noProof/>
      <w:snapToGrid w:val="0"/>
      <w:color w:val="000000"/>
      <w:sz w:val="18"/>
      <w:szCs w:val="18"/>
    </w:rPr>
  </w:style>
  <w:style w:type="character" w:styleId="a9">
    <w:name w:val="footnote reference"/>
    <w:uiPriority w:val="99"/>
    <w:semiHidden/>
    <w:unhideWhenUsed/>
    <w:rsid w:val="00902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4080-795E-4864-94D9-E55AFE1C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chamn H</dc:creator>
  <cp:keywords/>
  <cp:lastModifiedBy>Han Fei</cp:lastModifiedBy>
  <cp:revision>2</cp:revision>
  <dcterms:created xsi:type="dcterms:W3CDTF">2023-02-22T23:57:00Z</dcterms:created>
  <dcterms:modified xsi:type="dcterms:W3CDTF">2023-02-22T23:57:00Z</dcterms:modified>
</cp:coreProperties>
</file>