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83EE" w14:textId="179C4EE7" w:rsidR="00063DBD" w:rsidRDefault="00BA097B">
      <w:pPr>
        <w:jc w:val="center"/>
      </w:pPr>
      <w:r w:rsidRPr="00BA097B">
        <w:rPr>
          <w:b/>
          <w:sz w:val="36"/>
          <w:szCs w:val="36"/>
          <w:lang w:eastAsia="zh-CN"/>
        </w:rPr>
        <w:t>Manuscript Title</w:t>
      </w:r>
    </w:p>
    <w:p w14:paraId="360707E5" w14:textId="77777777" w:rsidR="00063DBD" w:rsidRDefault="00063DBD">
      <w:pPr>
        <w:snapToGrid w:val="0"/>
        <w:jc w:val="center"/>
        <w:rPr>
          <w:sz w:val="24"/>
          <w:szCs w:val="24"/>
          <w:lang w:eastAsia="zh-CN"/>
        </w:rPr>
      </w:pPr>
    </w:p>
    <w:p w14:paraId="46C6AC24" w14:textId="2FF1A73B" w:rsidR="00063DBD" w:rsidRDefault="008B0CE3">
      <w:pPr>
        <w:snapToGrid w:val="0"/>
        <w:jc w:val="center"/>
      </w:pPr>
      <w:r w:rsidRPr="008B0CE3">
        <w:rPr>
          <w:rFonts w:eastAsia="仿宋_GB2312"/>
          <w:sz w:val="24"/>
          <w:szCs w:val="24"/>
          <w:lang w:eastAsia="zh-CN"/>
        </w:rPr>
        <w:t>Co-author</w:t>
      </w:r>
      <w:r w:rsidR="00D71729">
        <w:rPr>
          <w:rFonts w:eastAsia="仿宋_GB2312"/>
          <w:sz w:val="24"/>
          <w:szCs w:val="24"/>
          <w:vertAlign w:val="superscript"/>
          <w:lang w:eastAsia="zh-CN"/>
        </w:rPr>
        <w:t>1</w:t>
      </w:r>
      <w:r w:rsidRPr="008B0CE3">
        <w:rPr>
          <w:rFonts w:eastAsia="仿宋_GB2312"/>
          <w:sz w:val="24"/>
          <w:szCs w:val="24"/>
          <w:lang w:eastAsia="zh-CN"/>
        </w:rPr>
        <w:t xml:space="preserve"> and Co-Author</w:t>
      </w:r>
      <w:r w:rsidR="00D71729">
        <w:rPr>
          <w:rFonts w:eastAsia="仿宋_GB2312"/>
          <w:sz w:val="24"/>
          <w:szCs w:val="24"/>
          <w:vertAlign w:val="superscript"/>
          <w:lang w:eastAsia="zh-CN"/>
        </w:rPr>
        <w:t>2</w:t>
      </w:r>
      <w:r w:rsidR="00643C19">
        <w:rPr>
          <w:rFonts w:eastAsia="仿宋_GB2312"/>
          <w:sz w:val="24"/>
          <w:szCs w:val="24"/>
          <w:lang w:eastAsia="zh-CN"/>
        </w:rPr>
        <w:t>, C</w:t>
      </w:r>
      <w:r w:rsidR="00560E26" w:rsidRPr="008B0CE3">
        <w:rPr>
          <w:rFonts w:eastAsia="仿宋_GB2312"/>
          <w:sz w:val="24"/>
          <w:szCs w:val="24"/>
          <w:lang w:eastAsia="zh-CN"/>
        </w:rPr>
        <w:t>orresponding Author</w:t>
      </w:r>
      <w:r w:rsidR="00B73125">
        <w:rPr>
          <w:rFonts w:eastAsia="仿宋_GB2312"/>
          <w:sz w:val="24"/>
          <w:szCs w:val="24"/>
          <w:vertAlign w:val="superscript"/>
          <w:lang w:eastAsia="zh-CN"/>
        </w:rPr>
        <w:t>2</w:t>
      </w:r>
      <w:r w:rsidR="00560E26" w:rsidRPr="00560E26">
        <w:rPr>
          <w:rFonts w:eastAsia="仿宋_GB2312"/>
          <w:sz w:val="24"/>
          <w:szCs w:val="24"/>
          <w:vertAlign w:val="superscript"/>
          <w:lang w:eastAsia="zh-CN"/>
        </w:rPr>
        <w:t>,*</w:t>
      </w:r>
    </w:p>
    <w:p w14:paraId="75DD1685" w14:textId="7562963E" w:rsidR="00063DBD" w:rsidRDefault="00CA3016" w:rsidP="00CA3016">
      <w:pPr>
        <w:snapToGrid w:val="0"/>
        <w:spacing w:before="120"/>
        <w:jc w:val="center"/>
        <w:rPr>
          <w:sz w:val="18"/>
          <w:szCs w:val="18"/>
          <w:lang w:val="de-DE" w:eastAsia="zh-CN"/>
        </w:rPr>
      </w:pPr>
      <w:r w:rsidRPr="00CA3016">
        <w:rPr>
          <w:sz w:val="18"/>
          <w:vertAlign w:val="superscript"/>
          <w:lang w:eastAsia="zh-CN"/>
        </w:rPr>
        <w:t>1</w:t>
      </w:r>
      <w:r w:rsidRPr="00CA3016">
        <w:rPr>
          <w:sz w:val="18"/>
          <w:lang w:eastAsia="zh-CN"/>
        </w:rPr>
        <w:t xml:space="preserve">Department of XXXXXXX, Address XXXX etc., </w:t>
      </w:r>
      <w:r w:rsidRPr="00CA3016">
        <w:rPr>
          <w:sz w:val="18"/>
          <w:vertAlign w:val="superscript"/>
          <w:lang w:eastAsia="zh-CN"/>
        </w:rPr>
        <w:t>2</w:t>
      </w:r>
      <w:r w:rsidRPr="00CA3016">
        <w:rPr>
          <w:sz w:val="18"/>
          <w:lang w:eastAsia="zh-CN"/>
        </w:rPr>
        <w:t>Department of XXXXXXX, Address XXXX etc.</w:t>
      </w:r>
      <w:r w:rsidR="00186B62">
        <w:rPr>
          <w:sz w:val="18"/>
          <w:szCs w:val="18"/>
          <w:lang w:val="de-DE" w:eastAsia="zh-CN"/>
        </w:rPr>
        <w:t xml:space="preserve"> </w:t>
      </w:r>
    </w:p>
    <w:p w14:paraId="587CF860" w14:textId="2B66AC9B" w:rsidR="00CA3016" w:rsidRDefault="00232AB2">
      <w:pPr>
        <w:snapToGrid w:val="0"/>
        <w:jc w:val="center"/>
      </w:pPr>
      <w:r w:rsidRPr="00232AB2">
        <w:rPr>
          <w:vertAlign w:val="superscript"/>
        </w:rPr>
        <w:t>*</w:t>
      </w:r>
      <w:r w:rsidRPr="00232AB2">
        <w:t>To whom correspondence should be addressed.</w:t>
      </w:r>
    </w:p>
    <w:p w14:paraId="3DB5DAC3" w14:textId="77777777" w:rsidR="00063DBD" w:rsidRDefault="00063DBD">
      <w:pPr>
        <w:snapToGrid w:val="0"/>
        <w:jc w:val="center"/>
        <w:rPr>
          <w:sz w:val="18"/>
          <w:szCs w:val="18"/>
          <w:lang w:val="de-DE" w:eastAsia="zh-CN"/>
        </w:rPr>
      </w:pPr>
    </w:p>
    <w:p w14:paraId="04963ACB" w14:textId="036FC490" w:rsidR="00063DBD" w:rsidRDefault="00186B62">
      <w:pPr>
        <w:snapToGrid w:val="0"/>
        <w:spacing w:after="40"/>
        <w:ind w:left="397" w:right="397"/>
        <w:jc w:val="both"/>
      </w:pPr>
      <w:r>
        <w:rPr>
          <w:b/>
          <w:bCs/>
          <w:sz w:val="18"/>
          <w:szCs w:val="18"/>
        </w:rPr>
        <w:t>Abstract:</w:t>
      </w:r>
      <w:r>
        <w:rPr>
          <w:sz w:val="18"/>
          <w:szCs w:val="18"/>
        </w:rPr>
        <w:t xml:space="preserve"> This is the </w:t>
      </w:r>
      <w:r w:rsidR="004C3D90">
        <w:rPr>
          <w:sz w:val="18"/>
          <w:szCs w:val="18"/>
        </w:rPr>
        <w:t>abstract</w:t>
      </w:r>
      <w:r>
        <w:rPr>
          <w:sz w:val="18"/>
          <w:szCs w:val="18"/>
        </w:rPr>
        <w:t>.</w:t>
      </w:r>
    </w:p>
    <w:p w14:paraId="125A29F5" w14:textId="77777777" w:rsidR="00063DBD" w:rsidRPr="00F471B5" w:rsidRDefault="00063DBD">
      <w:pPr>
        <w:spacing w:before="40" w:line="360" w:lineRule="auto"/>
        <w:ind w:left="397" w:right="397"/>
        <w:jc w:val="both"/>
        <w:rPr>
          <w:b/>
          <w:bCs/>
          <w:sz w:val="18"/>
          <w:szCs w:val="18"/>
          <w:lang w:eastAsia="zh-CN"/>
        </w:rPr>
      </w:pPr>
    </w:p>
    <w:p w14:paraId="280855ED" w14:textId="295310A7" w:rsidR="00063DBD" w:rsidRDefault="00186B62">
      <w:pPr>
        <w:spacing w:before="40" w:line="360" w:lineRule="auto"/>
        <w:ind w:left="397" w:right="397"/>
        <w:jc w:val="both"/>
        <w:rPr>
          <w:rFonts w:eastAsia="仿宋_GB2312"/>
          <w:sz w:val="18"/>
          <w:szCs w:val="18"/>
          <w:lang w:eastAsia="zh-CN"/>
        </w:rPr>
      </w:pPr>
      <w:r>
        <w:rPr>
          <w:b/>
          <w:bCs/>
          <w:sz w:val="18"/>
          <w:szCs w:val="18"/>
          <w:lang w:eastAsia="zh-CN"/>
        </w:rPr>
        <w:t>Key Words:</w:t>
      </w:r>
      <w:r>
        <w:rPr>
          <w:sz w:val="18"/>
          <w:szCs w:val="18"/>
          <w:lang w:eastAsia="zh-CN"/>
        </w:rPr>
        <w:t xml:space="preserve"> </w:t>
      </w:r>
      <w:r w:rsidR="00F471B5">
        <w:rPr>
          <w:rFonts w:eastAsia="仿宋_GB2312"/>
          <w:sz w:val="18"/>
          <w:szCs w:val="18"/>
          <w:lang w:eastAsia="zh-CN"/>
        </w:rPr>
        <w:t>Word, Word, Word</w:t>
      </w:r>
      <w:r w:rsidR="0078448B">
        <w:rPr>
          <w:rFonts w:eastAsia="仿宋_GB2312"/>
          <w:sz w:val="18"/>
          <w:szCs w:val="18"/>
          <w:lang w:eastAsia="zh-CN"/>
        </w:rPr>
        <w:t>, Word, Word</w:t>
      </w:r>
    </w:p>
    <w:p w14:paraId="7A53FCCD" w14:textId="77777777" w:rsidR="00FD7432" w:rsidRDefault="00FD7432">
      <w:pPr>
        <w:spacing w:before="40" w:line="360" w:lineRule="auto"/>
        <w:ind w:left="397" w:right="397"/>
        <w:jc w:val="both"/>
      </w:pPr>
    </w:p>
    <w:p w14:paraId="314BC628" w14:textId="5571DC73" w:rsidR="00AF1015" w:rsidRDefault="00AF1015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  <w:r w:rsidRPr="00F945D3">
        <w:rPr>
          <w:rFonts w:eastAsia="仿宋_GB2312"/>
          <w:b/>
          <w:bCs/>
          <w:sz w:val="18"/>
          <w:szCs w:val="18"/>
          <w:lang w:eastAsia="zh-CN"/>
        </w:rPr>
        <w:t xml:space="preserve">1. </w:t>
      </w:r>
      <w:r w:rsidR="00923174" w:rsidRPr="00F945D3">
        <w:rPr>
          <w:rFonts w:eastAsia="仿宋_GB2312"/>
          <w:b/>
          <w:bCs/>
          <w:sz w:val="18"/>
          <w:szCs w:val="18"/>
          <w:lang w:eastAsia="zh-CN"/>
        </w:rPr>
        <w:t>Introduction</w:t>
      </w:r>
    </w:p>
    <w:p w14:paraId="0C23054B" w14:textId="5EFF050B" w:rsidR="00F828EA" w:rsidRDefault="00F828EA" w:rsidP="00AF1015">
      <w:pPr>
        <w:spacing w:before="40" w:line="360" w:lineRule="auto"/>
        <w:ind w:left="397" w:right="397"/>
        <w:jc w:val="both"/>
        <w:rPr>
          <w:rFonts w:eastAsia="仿宋_GB2312"/>
          <w:sz w:val="18"/>
          <w:szCs w:val="18"/>
          <w:lang w:eastAsia="zh-CN"/>
        </w:rPr>
      </w:pPr>
      <w:r>
        <w:rPr>
          <w:rFonts w:eastAsia="仿宋_GB2312"/>
          <w:sz w:val="18"/>
          <w:szCs w:val="18"/>
          <w:lang w:eastAsia="zh-CN"/>
        </w:rPr>
        <w:t>This is the introduction.</w:t>
      </w:r>
    </w:p>
    <w:p w14:paraId="78715182" w14:textId="77777777" w:rsidR="00A41D90" w:rsidRPr="00A41D90" w:rsidRDefault="00A41D90" w:rsidP="00AF1015">
      <w:pPr>
        <w:spacing w:before="40" w:line="360" w:lineRule="auto"/>
        <w:ind w:left="397" w:right="397"/>
        <w:jc w:val="both"/>
        <w:rPr>
          <w:rFonts w:eastAsia="仿宋_GB2312"/>
          <w:sz w:val="18"/>
          <w:szCs w:val="18"/>
          <w:lang w:eastAsia="zh-CN"/>
        </w:rPr>
      </w:pPr>
    </w:p>
    <w:p w14:paraId="4EBF4992" w14:textId="1D6CD616" w:rsidR="00AF1015" w:rsidRPr="00F945D3" w:rsidRDefault="00AF1015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  <w:r w:rsidRPr="00F945D3">
        <w:rPr>
          <w:rFonts w:eastAsia="仿宋_GB2312"/>
          <w:b/>
          <w:bCs/>
          <w:sz w:val="18"/>
          <w:szCs w:val="18"/>
          <w:lang w:eastAsia="zh-CN"/>
        </w:rPr>
        <w:t xml:space="preserve">2. </w:t>
      </w:r>
      <w:r w:rsidRPr="00F945D3">
        <w:rPr>
          <w:rFonts w:eastAsia="仿宋_GB2312" w:hint="eastAsia"/>
          <w:b/>
          <w:bCs/>
          <w:sz w:val="18"/>
          <w:szCs w:val="18"/>
          <w:lang w:eastAsia="zh-CN"/>
        </w:rPr>
        <w:t>M</w:t>
      </w:r>
      <w:r w:rsidRPr="00F945D3">
        <w:rPr>
          <w:rFonts w:eastAsia="仿宋_GB2312"/>
          <w:b/>
          <w:bCs/>
          <w:sz w:val="18"/>
          <w:szCs w:val="18"/>
          <w:lang w:eastAsia="zh-CN"/>
        </w:rPr>
        <w:t>ethods</w:t>
      </w:r>
    </w:p>
    <w:p w14:paraId="735DC735" w14:textId="212678B9" w:rsidR="009E63F9" w:rsidRDefault="001F40AD" w:rsidP="00AF1015">
      <w:pPr>
        <w:spacing w:before="40" w:line="360" w:lineRule="auto"/>
        <w:ind w:left="397" w:right="397"/>
        <w:jc w:val="both"/>
        <w:rPr>
          <w:rFonts w:eastAsia="仿宋_GB2312"/>
          <w:sz w:val="18"/>
          <w:szCs w:val="18"/>
          <w:lang w:eastAsia="zh-CN"/>
        </w:rPr>
      </w:pPr>
      <w:r w:rsidRPr="001F40AD">
        <w:rPr>
          <w:rFonts w:eastAsia="仿宋_GB2312"/>
          <w:sz w:val="18"/>
          <w:szCs w:val="18"/>
          <w:lang w:eastAsia="zh-CN"/>
        </w:rPr>
        <w:t>Please use the built-in formula editor in Word for formulas</w:t>
      </w:r>
      <w:r w:rsidR="006A4E3E">
        <w:rPr>
          <w:rFonts w:eastAsia="仿宋_GB2312"/>
          <w:sz w:val="18"/>
          <w:szCs w:val="18"/>
          <w:lang w:eastAsia="zh-CN"/>
        </w:rPr>
        <w:t xml:space="preserve"> like below</w:t>
      </w:r>
      <w:r w:rsidRPr="001F40AD">
        <w:rPr>
          <w:rFonts w:eastAsia="仿宋_GB2312"/>
          <w:sz w:val="18"/>
          <w:szCs w:val="18"/>
          <w:lang w:eastAsia="zh-CN"/>
        </w:rPr>
        <w:t>.</w:t>
      </w:r>
    </w:p>
    <w:p w14:paraId="7037D896" w14:textId="4343DC72" w:rsidR="009E63F9" w:rsidRDefault="009E63F9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  <m:oMathPara>
        <m:oMath>
          <m:r>
            <w:rPr>
              <w:rFonts w:ascii="Cambria Math" w:eastAsia="Cambria Math" w:hAnsi="Cambria Math" w:cs="Cambria Math"/>
              <w:sz w:val="18"/>
              <w:szCs w:val="18"/>
              <w:lang w:eastAsia="zh-CN"/>
            </w:rPr>
            <m:t>x</m:t>
          </m:r>
          <m:r>
            <m:rPr>
              <m:sty m:val="p"/>
            </m:rPr>
            <w:rPr>
              <w:rFonts w:ascii="Cambria Math" w:eastAsia="Cambria Math" w:hAnsi="Cambria Math" w:cs="Cambria Math"/>
              <w:sz w:val="18"/>
              <w:szCs w:val="18"/>
              <w:lang w:eastAsia="zh-CN"/>
            </w:rPr>
            <m:t>=</m:t>
          </m:r>
          <m:f>
            <m:fPr>
              <m:ctrlPr>
                <w:rPr>
                  <w:rFonts w:ascii="Cambria Math" w:eastAsia="Cambria Math" w:hAnsi="Cambria Math"/>
                  <w:bCs/>
                  <w:sz w:val="18"/>
                  <w:szCs w:val="18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18"/>
                  <w:szCs w:val="18"/>
                  <w:lang w:eastAsia="zh-CN"/>
                </w:rPr>
                <m:t>-</m:t>
              </m:r>
              <m:r>
                <w:rPr>
                  <w:rFonts w:ascii="Cambria Math" w:eastAsia="Cambria Math" w:hAnsi="Cambria Math" w:cs="Cambria Math"/>
                  <w:sz w:val="18"/>
                  <w:szCs w:val="18"/>
                  <w:lang w:eastAsia="zh-CN"/>
                </w:rPr>
                <m:t>b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18"/>
                  <w:szCs w:val="18"/>
                  <w:lang w:eastAsia="zh-CN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bCs/>
                      <w:sz w:val="18"/>
                      <w:szCs w:val="18"/>
                      <w:lang w:eastAsia="zh-C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bCs/>
                          <w:sz w:val="18"/>
                          <w:szCs w:val="18"/>
                          <w:lang w:eastAsia="zh-CN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18"/>
                          <w:szCs w:val="18"/>
                          <w:lang w:eastAsia="zh-CN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18"/>
                          <w:szCs w:val="18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18"/>
                      <w:szCs w:val="18"/>
                      <w:lang w:eastAsia="zh-CN"/>
                    </w:rPr>
                    <m:t>-4</m:t>
                  </m:r>
                  <m:r>
                    <w:rPr>
                      <w:rFonts w:ascii="Cambria Math" w:eastAsia="Cambria Math" w:hAnsi="Cambria Math" w:cs="Cambria Math"/>
                      <w:sz w:val="18"/>
                      <w:szCs w:val="18"/>
                      <w:lang w:eastAsia="zh-CN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="Cambria Math" w:hAnsi="Cambria Math" w:cs="Cambria Math"/>
                  <w:sz w:val="18"/>
                  <w:szCs w:val="18"/>
                  <w:lang w:eastAsia="zh-CN"/>
                </w:rPr>
                <m:t>2</m:t>
              </m:r>
              <m:r>
                <w:rPr>
                  <w:rFonts w:ascii="Cambria Math" w:eastAsia="Cambria Math" w:hAnsi="Cambria Math" w:cs="Cambria Math"/>
                  <w:sz w:val="18"/>
                  <w:szCs w:val="18"/>
                  <w:lang w:eastAsia="zh-CN"/>
                </w:rPr>
                <m:t>a</m:t>
              </m:r>
            </m:den>
          </m:f>
        </m:oMath>
      </m:oMathPara>
    </w:p>
    <w:p w14:paraId="1F722CF7" w14:textId="0E0BF8C0" w:rsidR="00AF1015" w:rsidRDefault="00AF1015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  <w:r w:rsidRPr="00097666">
        <w:rPr>
          <w:rFonts w:eastAsia="仿宋_GB2312"/>
          <w:b/>
          <w:bCs/>
          <w:sz w:val="18"/>
          <w:szCs w:val="18"/>
          <w:lang w:eastAsia="zh-CN"/>
        </w:rPr>
        <w:t xml:space="preserve">3. </w:t>
      </w:r>
      <w:r w:rsidRPr="00097666">
        <w:rPr>
          <w:rFonts w:eastAsia="仿宋_GB2312" w:hint="eastAsia"/>
          <w:b/>
          <w:bCs/>
          <w:sz w:val="18"/>
          <w:szCs w:val="18"/>
          <w:lang w:eastAsia="zh-CN"/>
        </w:rPr>
        <w:t>R</w:t>
      </w:r>
      <w:r w:rsidRPr="00097666">
        <w:rPr>
          <w:rFonts w:eastAsia="仿宋_GB2312"/>
          <w:b/>
          <w:bCs/>
          <w:sz w:val="18"/>
          <w:szCs w:val="18"/>
          <w:lang w:eastAsia="zh-CN"/>
        </w:rPr>
        <w:t>esults</w:t>
      </w:r>
    </w:p>
    <w:p w14:paraId="7C52A41B" w14:textId="34A46280" w:rsidR="00C87D8E" w:rsidRPr="00E642BB" w:rsidRDefault="00C87D8E" w:rsidP="00AF1015">
      <w:pPr>
        <w:spacing w:before="40" w:line="360" w:lineRule="auto"/>
        <w:ind w:left="397" w:right="397"/>
        <w:jc w:val="both"/>
        <w:rPr>
          <w:rFonts w:eastAsia="仿宋_GB2312"/>
          <w:sz w:val="18"/>
          <w:szCs w:val="18"/>
          <w:lang w:eastAsia="zh-CN"/>
        </w:rPr>
      </w:pPr>
      <w:r w:rsidRPr="00E642BB">
        <w:rPr>
          <w:rFonts w:eastAsia="仿宋_GB2312" w:hint="eastAsia"/>
          <w:sz w:val="18"/>
          <w:szCs w:val="18"/>
          <w:lang w:eastAsia="zh-CN"/>
        </w:rPr>
        <w:t>T</w:t>
      </w:r>
      <w:r w:rsidRPr="00E642BB">
        <w:rPr>
          <w:rFonts w:eastAsia="仿宋_GB2312"/>
          <w:sz w:val="18"/>
          <w:szCs w:val="18"/>
          <w:lang w:eastAsia="zh-CN"/>
        </w:rPr>
        <w:t>he results are as follows.</w:t>
      </w:r>
    </w:p>
    <w:p w14:paraId="29B21D66" w14:textId="7B86E29A" w:rsidR="00AF1015" w:rsidRDefault="00AF1015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  <w:r w:rsidRPr="00097666">
        <w:rPr>
          <w:rFonts w:eastAsia="仿宋_GB2312"/>
          <w:b/>
          <w:bCs/>
          <w:sz w:val="18"/>
          <w:szCs w:val="18"/>
          <w:lang w:eastAsia="zh-CN"/>
        </w:rPr>
        <w:t xml:space="preserve">3.1 This is </w:t>
      </w:r>
      <w:r w:rsidRPr="00097666">
        <w:rPr>
          <w:rFonts w:eastAsia="仿宋_GB2312" w:hint="eastAsia"/>
          <w:b/>
          <w:bCs/>
          <w:sz w:val="18"/>
          <w:szCs w:val="18"/>
          <w:lang w:eastAsia="zh-CN"/>
        </w:rPr>
        <w:t>R</w:t>
      </w:r>
      <w:r w:rsidRPr="00097666">
        <w:rPr>
          <w:rFonts w:eastAsia="仿宋_GB2312"/>
          <w:b/>
          <w:bCs/>
          <w:sz w:val="18"/>
          <w:szCs w:val="18"/>
          <w:lang w:eastAsia="zh-CN"/>
        </w:rPr>
        <w:t>esult 1</w:t>
      </w:r>
    </w:p>
    <w:p w14:paraId="00B01A39" w14:textId="111B0F2F" w:rsidR="00265DE6" w:rsidRDefault="00A32707" w:rsidP="00A32707">
      <w:pPr>
        <w:spacing w:before="40" w:line="360" w:lineRule="auto"/>
        <w:ind w:left="397" w:right="397"/>
        <w:jc w:val="center"/>
        <w:rPr>
          <w:rFonts w:eastAsia="仿宋_GB2312"/>
          <w:b/>
          <w:bCs/>
          <w:sz w:val="18"/>
          <w:szCs w:val="18"/>
          <w:lang w:eastAsia="zh-CN"/>
        </w:rPr>
      </w:pPr>
      <w:r>
        <w:rPr>
          <w:rFonts w:eastAsia="仿宋_GB2312"/>
          <w:b/>
          <w:bCs/>
          <w:noProof/>
          <w:sz w:val="18"/>
          <w:szCs w:val="18"/>
          <w:lang w:eastAsia="zh-CN"/>
        </w:rPr>
        <w:drawing>
          <wp:inline distT="0" distB="0" distL="0" distR="0" wp14:anchorId="07D5F9BB" wp14:editId="02AFA20A">
            <wp:extent cx="2933065" cy="1971675"/>
            <wp:effectExtent l="0" t="0" r="63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239F1" w14:textId="0E1DBEB4" w:rsidR="00A32707" w:rsidRPr="00A64E1E" w:rsidRDefault="00A32707" w:rsidP="00A32707">
      <w:pPr>
        <w:spacing w:before="40" w:line="360" w:lineRule="auto"/>
        <w:ind w:left="397" w:right="397"/>
        <w:jc w:val="center"/>
        <w:rPr>
          <w:rFonts w:eastAsia="仿宋_GB2312"/>
          <w:b/>
          <w:bCs/>
          <w:sz w:val="16"/>
          <w:szCs w:val="16"/>
          <w:lang w:eastAsia="zh-CN"/>
        </w:rPr>
      </w:pPr>
      <w:r w:rsidRPr="00A64E1E">
        <w:rPr>
          <w:rFonts w:eastAsia="仿宋_GB2312"/>
          <w:b/>
          <w:bCs/>
          <w:sz w:val="16"/>
          <w:szCs w:val="16"/>
          <w:lang w:eastAsia="zh-CN"/>
        </w:rPr>
        <w:t xml:space="preserve">Fig. 1 </w:t>
      </w:r>
      <w:r w:rsidRPr="00A64E1E">
        <w:rPr>
          <w:rFonts w:eastAsia="仿宋_GB2312"/>
          <w:sz w:val="16"/>
          <w:szCs w:val="16"/>
          <w:lang w:eastAsia="zh-CN"/>
        </w:rPr>
        <w:t>This is figure 1.</w:t>
      </w:r>
    </w:p>
    <w:p w14:paraId="06D0D674" w14:textId="747501F2" w:rsidR="007142C1" w:rsidRDefault="007142C1" w:rsidP="007142C1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  <w:r w:rsidRPr="00097666">
        <w:rPr>
          <w:rFonts w:eastAsia="仿宋_GB2312"/>
          <w:b/>
          <w:bCs/>
          <w:sz w:val="18"/>
          <w:szCs w:val="18"/>
          <w:lang w:eastAsia="zh-CN"/>
        </w:rPr>
        <w:t>3.</w:t>
      </w:r>
      <w:r w:rsidR="009F6C40" w:rsidRPr="00097666">
        <w:rPr>
          <w:rFonts w:eastAsia="仿宋_GB2312"/>
          <w:b/>
          <w:bCs/>
          <w:sz w:val="18"/>
          <w:szCs w:val="18"/>
          <w:lang w:eastAsia="zh-CN"/>
        </w:rPr>
        <w:t>2</w:t>
      </w:r>
      <w:r w:rsidRPr="00097666">
        <w:rPr>
          <w:rFonts w:eastAsia="仿宋_GB2312"/>
          <w:b/>
          <w:bCs/>
          <w:sz w:val="18"/>
          <w:szCs w:val="18"/>
          <w:lang w:eastAsia="zh-CN"/>
        </w:rPr>
        <w:t xml:space="preserve"> This is </w:t>
      </w:r>
      <w:r w:rsidRPr="00097666">
        <w:rPr>
          <w:rFonts w:eastAsia="仿宋_GB2312" w:hint="eastAsia"/>
          <w:b/>
          <w:bCs/>
          <w:sz w:val="18"/>
          <w:szCs w:val="18"/>
          <w:lang w:eastAsia="zh-CN"/>
        </w:rPr>
        <w:t>R</w:t>
      </w:r>
      <w:r w:rsidRPr="00097666">
        <w:rPr>
          <w:rFonts w:eastAsia="仿宋_GB2312"/>
          <w:b/>
          <w:bCs/>
          <w:sz w:val="18"/>
          <w:szCs w:val="18"/>
          <w:lang w:eastAsia="zh-CN"/>
        </w:rPr>
        <w:t xml:space="preserve">esult </w:t>
      </w:r>
      <w:r w:rsidR="009F6C40" w:rsidRPr="00097666">
        <w:rPr>
          <w:rFonts w:eastAsia="仿宋_GB2312"/>
          <w:b/>
          <w:bCs/>
          <w:sz w:val="18"/>
          <w:szCs w:val="18"/>
          <w:lang w:eastAsia="zh-CN"/>
        </w:rPr>
        <w:t>2</w:t>
      </w:r>
    </w:p>
    <w:p w14:paraId="71E05DC7" w14:textId="77777777" w:rsidR="00242AF3" w:rsidRPr="00097666" w:rsidRDefault="00242AF3" w:rsidP="007142C1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</w:p>
    <w:p w14:paraId="5DA6ADE8" w14:textId="3AB9B932" w:rsidR="00874713" w:rsidRPr="00097666" w:rsidRDefault="00874713" w:rsidP="00874713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  <w:r>
        <w:rPr>
          <w:rFonts w:eastAsia="仿宋_GB2312"/>
          <w:b/>
          <w:bCs/>
          <w:sz w:val="18"/>
          <w:szCs w:val="18"/>
          <w:lang w:eastAsia="zh-CN"/>
        </w:rPr>
        <w:t>4</w:t>
      </w:r>
      <w:r w:rsidRPr="00097666">
        <w:rPr>
          <w:rFonts w:eastAsia="仿宋_GB2312"/>
          <w:b/>
          <w:bCs/>
          <w:sz w:val="18"/>
          <w:szCs w:val="18"/>
          <w:lang w:eastAsia="zh-CN"/>
        </w:rPr>
        <w:t xml:space="preserve">. </w:t>
      </w:r>
      <w:r>
        <w:rPr>
          <w:rFonts w:eastAsia="仿宋_GB2312"/>
          <w:b/>
          <w:bCs/>
          <w:sz w:val="18"/>
          <w:szCs w:val="18"/>
          <w:lang w:eastAsia="zh-CN"/>
        </w:rPr>
        <w:t>Conclusion</w:t>
      </w:r>
    </w:p>
    <w:p w14:paraId="7C05D532" w14:textId="568A1415" w:rsidR="007142C1" w:rsidRDefault="007142C1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</w:p>
    <w:p w14:paraId="0A313F0B" w14:textId="47835965" w:rsidR="00C60783" w:rsidRDefault="00C60783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  <w:r w:rsidRPr="00C60783">
        <w:rPr>
          <w:rFonts w:eastAsia="仿宋_GB2312"/>
          <w:b/>
          <w:bCs/>
          <w:sz w:val="18"/>
          <w:szCs w:val="18"/>
          <w:lang w:eastAsia="zh-CN"/>
        </w:rPr>
        <w:t>Acknowledgements</w:t>
      </w:r>
    </w:p>
    <w:p w14:paraId="1509440C" w14:textId="1F84375C" w:rsidR="00C60783" w:rsidRDefault="00C60783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</w:p>
    <w:p w14:paraId="2E4C8456" w14:textId="75AB8130" w:rsidR="00C60783" w:rsidRDefault="00C60783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  <w:r w:rsidRPr="00C60783">
        <w:rPr>
          <w:rFonts w:eastAsia="仿宋_GB2312"/>
          <w:b/>
          <w:bCs/>
          <w:sz w:val="18"/>
          <w:szCs w:val="18"/>
          <w:lang w:eastAsia="zh-CN"/>
        </w:rPr>
        <w:t>Funding</w:t>
      </w:r>
    </w:p>
    <w:p w14:paraId="4F881442" w14:textId="327E11B4" w:rsidR="00C60783" w:rsidRDefault="00C60783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</w:p>
    <w:p w14:paraId="2979E52F" w14:textId="4753428B" w:rsidR="00C60783" w:rsidRDefault="00C60783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  <w:r w:rsidRPr="00C60783">
        <w:rPr>
          <w:rFonts w:eastAsia="仿宋_GB2312"/>
          <w:b/>
          <w:bCs/>
          <w:sz w:val="18"/>
          <w:szCs w:val="18"/>
          <w:lang w:eastAsia="zh-CN"/>
        </w:rPr>
        <w:t>References</w:t>
      </w:r>
    </w:p>
    <w:p w14:paraId="2DBE2BD8" w14:textId="77777777" w:rsidR="00BC3670" w:rsidRPr="00366351" w:rsidRDefault="00BC3670" w:rsidP="00BC3670">
      <w:pPr>
        <w:pStyle w:val="RefText"/>
        <w:ind w:firstLine="170"/>
        <w:rPr>
          <w:szCs w:val="14"/>
        </w:rPr>
      </w:pPr>
      <w:proofErr w:type="spellStart"/>
      <w:r w:rsidRPr="00366351">
        <w:rPr>
          <w:szCs w:val="14"/>
        </w:rPr>
        <w:t>Dormand,J.R</w:t>
      </w:r>
      <w:proofErr w:type="spellEnd"/>
      <w:r w:rsidRPr="00366351">
        <w:rPr>
          <w:szCs w:val="14"/>
        </w:rPr>
        <w:t xml:space="preserve">. and </w:t>
      </w:r>
      <w:proofErr w:type="spellStart"/>
      <w:r w:rsidRPr="00366351">
        <w:rPr>
          <w:szCs w:val="14"/>
        </w:rPr>
        <w:t>Prince,P.J</w:t>
      </w:r>
      <w:proofErr w:type="spellEnd"/>
      <w:r w:rsidRPr="00366351">
        <w:rPr>
          <w:szCs w:val="14"/>
        </w:rPr>
        <w:t>. (1980) A family of embedded Runge–</w:t>
      </w:r>
      <w:proofErr w:type="spellStart"/>
      <w:r w:rsidRPr="00366351">
        <w:rPr>
          <w:szCs w:val="14"/>
        </w:rPr>
        <w:t>Kutta</w:t>
      </w:r>
      <w:proofErr w:type="spellEnd"/>
      <w:r w:rsidRPr="00366351">
        <w:rPr>
          <w:szCs w:val="14"/>
        </w:rPr>
        <w:t xml:space="preserve"> formulae. </w:t>
      </w:r>
      <w:r w:rsidRPr="00366351">
        <w:rPr>
          <w:i/>
          <w:iCs/>
          <w:szCs w:val="14"/>
        </w:rPr>
        <w:t>J. Comp. Appl. Math.</w:t>
      </w:r>
      <w:r w:rsidRPr="00366351">
        <w:rPr>
          <w:szCs w:val="14"/>
        </w:rPr>
        <w:t xml:space="preserve">, </w:t>
      </w:r>
      <w:r w:rsidRPr="00366351">
        <w:rPr>
          <w:b/>
          <w:bCs/>
          <w:szCs w:val="14"/>
        </w:rPr>
        <w:t>6</w:t>
      </w:r>
      <w:r w:rsidRPr="00366351">
        <w:rPr>
          <w:szCs w:val="14"/>
        </w:rPr>
        <w:t>, 19–26.</w:t>
      </w:r>
    </w:p>
    <w:p w14:paraId="602CB239" w14:textId="77777777" w:rsidR="00BC3670" w:rsidRPr="007142C1" w:rsidRDefault="00BC3670" w:rsidP="00AF1015">
      <w:pPr>
        <w:spacing w:before="40" w:line="360" w:lineRule="auto"/>
        <w:ind w:left="397" w:right="397"/>
        <w:jc w:val="both"/>
        <w:rPr>
          <w:rFonts w:eastAsia="仿宋_GB2312"/>
          <w:b/>
          <w:bCs/>
          <w:sz w:val="18"/>
          <w:szCs w:val="18"/>
          <w:lang w:eastAsia="zh-CN"/>
        </w:rPr>
      </w:pPr>
    </w:p>
    <w:sectPr w:rsidR="00BC3670" w:rsidRPr="007142C1">
      <w:headerReference w:type="default" r:id="rId8"/>
      <w:pgSz w:w="11906" w:h="16838"/>
      <w:pgMar w:top="1701" w:right="964" w:bottom="1247" w:left="964" w:header="431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6F60" w14:textId="77777777" w:rsidR="00D93EF4" w:rsidRDefault="00D93EF4">
      <w:r>
        <w:separator/>
      </w:r>
    </w:p>
  </w:endnote>
  <w:endnote w:type="continuationSeparator" w:id="0">
    <w:p w14:paraId="7D6C301D" w14:textId="77777777" w:rsidR="00D93EF4" w:rsidRDefault="00D9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FACA" w14:textId="77777777" w:rsidR="00D93EF4" w:rsidRDefault="00D93EF4">
      <w:r>
        <w:separator/>
      </w:r>
    </w:p>
  </w:footnote>
  <w:footnote w:type="continuationSeparator" w:id="0">
    <w:p w14:paraId="726DB173" w14:textId="77777777" w:rsidR="00D93EF4" w:rsidRDefault="00D9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389D" w14:textId="77777777" w:rsidR="00063DBD" w:rsidRDefault="00186B62">
    <w:pP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51E10F01" wp14:editId="42096C2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872FB7" w14:textId="77777777" w:rsidR="00063DBD" w:rsidRDefault="00063DBD">
                          <w:pPr>
                            <w:rPr>
                              <w:color w:val="auto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1E10F01" id="框架1" o:spid="_x0000_s1026" style="position:absolute;margin-left:-50pt;margin-top:.05pt;width:1.2pt;height:11.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" filled="f" stroked="f">
              <v:textbox style="mso-fit-shape-to-text:t" inset="0,0,0,0">
                <w:txbxContent>
                  <w:p w14:paraId="7E872FB7" w14:textId="77777777" w:rsidR="00063DBD" w:rsidRDefault="00063DBD">
                    <w:pPr>
                      <w:rPr>
                        <w:color w:val="auto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2595"/>
    <w:multiLevelType w:val="hybridMultilevel"/>
    <w:tmpl w:val="7C3A47B4"/>
    <w:lvl w:ilvl="0" w:tplc="FD08C21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7" w:hanging="420"/>
      </w:pPr>
    </w:lvl>
    <w:lvl w:ilvl="2" w:tplc="0409001B" w:tentative="1">
      <w:start w:val="1"/>
      <w:numFmt w:val="lowerRoman"/>
      <w:lvlText w:val="%3."/>
      <w:lvlJc w:val="righ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9" w:tentative="1">
      <w:start w:val="1"/>
      <w:numFmt w:val="lowerLetter"/>
      <w:lvlText w:val="%5)"/>
      <w:lvlJc w:val="left"/>
      <w:pPr>
        <w:ind w:left="2497" w:hanging="420"/>
      </w:pPr>
    </w:lvl>
    <w:lvl w:ilvl="5" w:tplc="0409001B" w:tentative="1">
      <w:start w:val="1"/>
      <w:numFmt w:val="lowerRoman"/>
      <w:lvlText w:val="%6."/>
      <w:lvlJc w:val="righ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9" w:tentative="1">
      <w:start w:val="1"/>
      <w:numFmt w:val="lowerLetter"/>
      <w:lvlText w:val="%8)"/>
      <w:lvlJc w:val="left"/>
      <w:pPr>
        <w:ind w:left="3757" w:hanging="420"/>
      </w:pPr>
    </w:lvl>
    <w:lvl w:ilvl="8" w:tplc="0409001B" w:tentative="1">
      <w:start w:val="1"/>
      <w:numFmt w:val="lowerRoman"/>
      <w:lvlText w:val="%9."/>
      <w:lvlJc w:val="right"/>
      <w:pPr>
        <w:ind w:left="4177" w:hanging="420"/>
      </w:pPr>
    </w:lvl>
  </w:abstractNum>
  <w:abstractNum w:abstractNumId="1" w15:restartNumberingAfterBreak="0">
    <w:nsid w:val="432179BC"/>
    <w:multiLevelType w:val="hybridMultilevel"/>
    <w:tmpl w:val="489872A0"/>
    <w:lvl w:ilvl="0" w:tplc="EDE62A7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7" w:hanging="420"/>
      </w:pPr>
    </w:lvl>
    <w:lvl w:ilvl="2" w:tplc="0409001B" w:tentative="1">
      <w:start w:val="1"/>
      <w:numFmt w:val="lowerRoman"/>
      <w:lvlText w:val="%3."/>
      <w:lvlJc w:val="righ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9" w:tentative="1">
      <w:start w:val="1"/>
      <w:numFmt w:val="lowerLetter"/>
      <w:lvlText w:val="%5)"/>
      <w:lvlJc w:val="left"/>
      <w:pPr>
        <w:ind w:left="2497" w:hanging="420"/>
      </w:pPr>
    </w:lvl>
    <w:lvl w:ilvl="5" w:tplc="0409001B" w:tentative="1">
      <w:start w:val="1"/>
      <w:numFmt w:val="lowerRoman"/>
      <w:lvlText w:val="%6."/>
      <w:lvlJc w:val="righ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9" w:tentative="1">
      <w:start w:val="1"/>
      <w:numFmt w:val="lowerLetter"/>
      <w:lvlText w:val="%8)"/>
      <w:lvlJc w:val="left"/>
      <w:pPr>
        <w:ind w:left="3757" w:hanging="420"/>
      </w:pPr>
    </w:lvl>
    <w:lvl w:ilvl="8" w:tplc="0409001B" w:tentative="1">
      <w:start w:val="1"/>
      <w:numFmt w:val="lowerRoman"/>
      <w:lvlText w:val="%9."/>
      <w:lvlJc w:val="right"/>
      <w:pPr>
        <w:ind w:left="417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20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0NzM1MTIxMLKwNDVX0lEKTi0uzszPAykwrAUAylt9kSwAAAA="/>
  </w:docVars>
  <w:rsids>
    <w:rsidRoot w:val="00063DBD"/>
    <w:rsid w:val="0003138C"/>
    <w:rsid w:val="000361EE"/>
    <w:rsid w:val="00063DBD"/>
    <w:rsid w:val="00097666"/>
    <w:rsid w:val="000B0642"/>
    <w:rsid w:val="000D5DA7"/>
    <w:rsid w:val="000F4C28"/>
    <w:rsid w:val="00111163"/>
    <w:rsid w:val="00113AB9"/>
    <w:rsid w:val="001162D0"/>
    <w:rsid w:val="00141CAD"/>
    <w:rsid w:val="00186B62"/>
    <w:rsid w:val="001F40AD"/>
    <w:rsid w:val="00232AB2"/>
    <w:rsid w:val="00242AF3"/>
    <w:rsid w:val="00265DE6"/>
    <w:rsid w:val="00281806"/>
    <w:rsid w:val="00367FA8"/>
    <w:rsid w:val="003A75CC"/>
    <w:rsid w:val="003D0CB7"/>
    <w:rsid w:val="00420E68"/>
    <w:rsid w:val="0048134B"/>
    <w:rsid w:val="004C3D90"/>
    <w:rsid w:val="004F450C"/>
    <w:rsid w:val="00560E26"/>
    <w:rsid w:val="00560F6D"/>
    <w:rsid w:val="005623EA"/>
    <w:rsid w:val="00643C19"/>
    <w:rsid w:val="006A4E3E"/>
    <w:rsid w:val="007142C1"/>
    <w:rsid w:val="0078448B"/>
    <w:rsid w:val="00821944"/>
    <w:rsid w:val="00822B78"/>
    <w:rsid w:val="00874713"/>
    <w:rsid w:val="00875458"/>
    <w:rsid w:val="008B0CE3"/>
    <w:rsid w:val="00923174"/>
    <w:rsid w:val="009E63F9"/>
    <w:rsid w:val="009F6C40"/>
    <w:rsid w:val="00A00E44"/>
    <w:rsid w:val="00A32707"/>
    <w:rsid w:val="00A41D90"/>
    <w:rsid w:val="00A610D9"/>
    <w:rsid w:val="00A64E1E"/>
    <w:rsid w:val="00AB79E7"/>
    <w:rsid w:val="00AF1015"/>
    <w:rsid w:val="00B27985"/>
    <w:rsid w:val="00B73125"/>
    <w:rsid w:val="00BA097B"/>
    <w:rsid w:val="00BA0DFA"/>
    <w:rsid w:val="00BC3670"/>
    <w:rsid w:val="00BF5B86"/>
    <w:rsid w:val="00C60783"/>
    <w:rsid w:val="00C87D8E"/>
    <w:rsid w:val="00CA3016"/>
    <w:rsid w:val="00D71729"/>
    <w:rsid w:val="00D93EF4"/>
    <w:rsid w:val="00E1765E"/>
    <w:rsid w:val="00E642BB"/>
    <w:rsid w:val="00F471B5"/>
    <w:rsid w:val="00F828EA"/>
    <w:rsid w:val="00F84A7A"/>
    <w:rsid w:val="00F945D3"/>
    <w:rsid w:val="00FD7432"/>
    <w:rsid w:val="00F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A4D5"/>
  <w15:docId w15:val="{FE147318-7ED3-42E1-B552-644B9943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A"/>
      <w:lang w:eastAsia="en-US"/>
    </w:rPr>
  </w:style>
  <w:style w:type="paragraph" w:styleId="1">
    <w:name w:val="heading 1"/>
    <w:basedOn w:val="a"/>
    <w:qFormat/>
    <w:pPr>
      <w:keepNext/>
      <w:spacing w:before="240" w:after="80"/>
      <w:jc w:val="center"/>
      <w:outlineLvl w:val="0"/>
    </w:pPr>
    <w:rPr>
      <w:smallCaps/>
    </w:rPr>
  </w:style>
  <w:style w:type="paragraph" w:styleId="2">
    <w:name w:val="heading 2"/>
    <w:basedOn w:val="a"/>
    <w:qFormat/>
    <w:pPr>
      <w:keepNext/>
      <w:spacing w:before="120" w:after="60"/>
      <w:outlineLvl w:val="1"/>
    </w:pPr>
    <w:rPr>
      <w:i/>
      <w:iCs/>
    </w:rPr>
  </w:style>
  <w:style w:type="paragraph" w:styleId="3">
    <w:name w:val="heading 3"/>
    <w:basedOn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qFormat/>
    <w:pPr>
      <w:keepNext/>
      <w:spacing w:before="240" w:after="60"/>
      <w:outlineLvl w:val="3"/>
    </w:pPr>
    <w:rPr>
      <w:i/>
      <w:iCs/>
      <w:sz w:val="18"/>
      <w:szCs w:val="18"/>
    </w:rPr>
  </w:style>
  <w:style w:type="paragraph" w:styleId="5">
    <w:name w:val="heading 5"/>
    <w:basedOn w:val="a"/>
    <w:qFormat/>
    <w:pPr>
      <w:spacing w:before="240" w:after="60"/>
      <w:outlineLvl w:val="4"/>
    </w:pPr>
    <w:rPr>
      <w:sz w:val="18"/>
      <w:szCs w:val="18"/>
    </w:rPr>
  </w:style>
  <w:style w:type="paragraph" w:styleId="6">
    <w:name w:val="heading 6"/>
    <w:basedOn w:val="a"/>
    <w:qFormat/>
    <w:pPr>
      <w:spacing w:before="240" w:after="60"/>
      <w:outlineLvl w:val="5"/>
    </w:pPr>
    <w:rPr>
      <w:i/>
      <w:iCs/>
      <w:sz w:val="16"/>
      <w:szCs w:val="16"/>
    </w:rPr>
  </w:style>
  <w:style w:type="paragraph" w:styleId="7">
    <w:name w:val="heading 7"/>
    <w:basedOn w:val="a"/>
    <w:qFormat/>
    <w:pPr>
      <w:spacing w:before="240" w:after="60"/>
      <w:outlineLvl w:val="6"/>
    </w:pPr>
    <w:rPr>
      <w:sz w:val="16"/>
      <w:szCs w:val="16"/>
    </w:rPr>
  </w:style>
  <w:style w:type="paragraph" w:styleId="8">
    <w:name w:val="heading 8"/>
    <w:basedOn w:val="a"/>
    <w:qFormat/>
    <w:pPr>
      <w:spacing w:before="240" w:after="60"/>
      <w:outlineLvl w:val="7"/>
    </w:pPr>
    <w:rPr>
      <w:i/>
      <w:iCs/>
      <w:sz w:val="16"/>
      <w:szCs w:val="16"/>
    </w:rPr>
  </w:style>
  <w:style w:type="paragraph" w:styleId="9">
    <w:name w:val="heading 9"/>
    <w:basedOn w:val="a"/>
    <w:qFormat/>
    <w:pPr>
      <w:spacing w:before="240" w:after="60"/>
      <w:outlineLvl w:val="8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mberType">
    <w:name w:val="MemberType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styleId="a3">
    <w:name w:val="footnote reference"/>
    <w:basedOn w:val="a0"/>
    <w:semiHidden/>
    <w:qFormat/>
    <w:rPr>
      <w:vertAlign w:val="superscript"/>
    </w:rPr>
  </w:style>
  <w:style w:type="character" w:customStyle="1" w:styleId="Internet">
    <w:name w:val="Internet 链接"/>
    <w:basedOn w:val="a0"/>
    <w:rPr>
      <w:color w:val="0000FF"/>
      <w:u w:val="single"/>
    </w:rPr>
  </w:style>
  <w:style w:type="character" w:styleId="a4">
    <w:name w:val="FollowedHyperlink"/>
    <w:basedOn w:val="a0"/>
    <w:qFormat/>
    <w:rPr>
      <w:color w:val="800080"/>
      <w:u w:val="single"/>
    </w:rPr>
  </w:style>
  <w:style w:type="character" w:customStyle="1" w:styleId="a5">
    <w:name w:val="批注框文本 字符"/>
    <w:basedOn w:val="a0"/>
    <w:link w:val="a6"/>
    <w:qFormat/>
    <w:rsid w:val="005B048C"/>
    <w:rPr>
      <w:sz w:val="18"/>
      <w:szCs w:val="18"/>
      <w:lang w:eastAsia="en-US"/>
    </w:rPr>
  </w:style>
  <w:style w:type="character" w:customStyle="1" w:styleId="1Char">
    <w:name w:val="样式1 Char"/>
    <w:basedOn w:val="a0"/>
    <w:qFormat/>
    <w:rPr>
      <w:rFonts w:ascii="黑体" w:eastAsia="黑体" w:hAnsi="黑体"/>
      <w:bCs/>
      <w:sz w:val="24"/>
      <w:szCs w:val="24"/>
      <w:lang w:val="en-US" w:eastAsia="zh-CN" w:bidi="ar-SA"/>
    </w:rPr>
  </w:style>
  <w:style w:type="character" w:customStyle="1" w:styleId="10Char">
    <w:name w:val="样式 样式1 + 段前: 0 磅 Char"/>
    <w:basedOn w:val="1Char"/>
    <w:qFormat/>
    <w:rPr>
      <w:rFonts w:ascii="黑体" w:eastAsia="黑体" w:hAnsi="黑体" w:cs="宋体"/>
      <w:bCs/>
      <w:sz w:val="24"/>
      <w:szCs w:val="24"/>
      <w:lang w:val="en-US" w:eastAsia="zh-CN" w:bidi="ar-SA"/>
    </w:rPr>
  </w:style>
  <w:style w:type="character" w:customStyle="1" w:styleId="101Char">
    <w:name w:val="样式 样式 样式1 + 段前: 0 磅 + 加粗1 Char"/>
    <w:basedOn w:val="10Char"/>
    <w:qFormat/>
    <w:rPr>
      <w:rFonts w:ascii="黑体" w:eastAsia="黑体" w:hAnsi="黑体" w:cs="宋体"/>
      <w:b/>
      <w:bCs/>
      <w:sz w:val="24"/>
      <w:szCs w:val="24"/>
      <w:lang w:val="en-US" w:eastAsia="zh-CN" w:bidi="ar-SA"/>
    </w:rPr>
  </w:style>
  <w:style w:type="character" w:styleId="a7">
    <w:name w:val="annotation reference"/>
    <w:basedOn w:val="a0"/>
    <w:qFormat/>
    <w:rsid w:val="00364DDF"/>
    <w:rPr>
      <w:sz w:val="21"/>
      <w:szCs w:val="21"/>
    </w:rPr>
  </w:style>
  <w:style w:type="character" w:customStyle="1" w:styleId="a8">
    <w:name w:val="批注主题 字符"/>
    <w:basedOn w:val="a0"/>
    <w:link w:val="a9"/>
    <w:qFormat/>
    <w:rsid w:val="00364DDF"/>
    <w:rPr>
      <w:lang w:eastAsia="en-US"/>
    </w:rPr>
  </w:style>
  <w:style w:type="character" w:customStyle="1" w:styleId="Char">
    <w:name w:val="批注主题 Char"/>
    <w:basedOn w:val="a8"/>
    <w:qFormat/>
    <w:rsid w:val="00364DDF"/>
    <w:rPr>
      <w:b/>
      <w:bCs/>
      <w:lang w:eastAsia="en-US"/>
    </w:rPr>
  </w:style>
  <w:style w:type="character" w:customStyle="1" w:styleId="ListLabel1">
    <w:name w:val="ListLabel 1"/>
    <w:qFormat/>
    <w:rPr>
      <w:rFonts w:eastAsia="黑体"/>
      <w:sz w:val="24"/>
      <w:szCs w:val="24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rFonts w:eastAsia="黑体"/>
      <w:b/>
      <w:sz w:val="21"/>
      <w:szCs w:val="21"/>
    </w:rPr>
  </w:style>
  <w:style w:type="character" w:customStyle="1" w:styleId="ListLabel4">
    <w:name w:val="ListLabel 4"/>
    <w:qFormat/>
    <w:rPr>
      <w:rFonts w:ascii="宋体" w:hAnsi="宋体"/>
      <w:sz w:val="21"/>
      <w:szCs w:val="21"/>
    </w:rPr>
  </w:style>
  <w:style w:type="character" w:customStyle="1" w:styleId="ListLabel5">
    <w:name w:val="ListLabel 5"/>
    <w:qFormat/>
    <w:rPr>
      <w:b w:val="0"/>
      <w:i w:val="0"/>
      <w:color w:val="00000A"/>
      <w:sz w:val="18"/>
      <w:szCs w:val="18"/>
    </w:rPr>
  </w:style>
  <w:style w:type="character" w:customStyle="1" w:styleId="ListLabel6">
    <w:name w:val="ListLabel 6"/>
    <w:qFormat/>
    <w:rPr>
      <w:rFonts w:eastAsia="黑体"/>
      <w:sz w:val="24"/>
      <w:szCs w:val="24"/>
    </w:rPr>
  </w:style>
  <w:style w:type="character" w:customStyle="1" w:styleId="ListLabel7">
    <w:name w:val="ListLabel 7"/>
    <w:qFormat/>
    <w:rPr>
      <w:rFonts w:eastAsia="黑体"/>
      <w:sz w:val="24"/>
      <w:szCs w:val="24"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sz w:val="18"/>
      <w:szCs w:val="18"/>
    </w:rPr>
  </w:style>
  <w:style w:type="character" w:customStyle="1" w:styleId="ListLabel10">
    <w:name w:val="ListLabel 10"/>
    <w:qFormat/>
    <w:rPr>
      <w:sz w:val="18"/>
      <w:szCs w:val="18"/>
    </w:rPr>
  </w:style>
  <w:style w:type="character" w:customStyle="1" w:styleId="ListLabel11">
    <w:name w:val="ListLabel 11"/>
    <w:qFormat/>
    <w:rPr>
      <w:sz w:val="21"/>
      <w:szCs w:val="18"/>
    </w:rPr>
  </w:style>
  <w:style w:type="character" w:customStyle="1" w:styleId="ListLabel12">
    <w:name w:val="ListLabel 12"/>
    <w:qFormat/>
    <w:rPr>
      <w:b w:val="0"/>
      <w:i w:val="0"/>
      <w:color w:val="00000A"/>
      <w:sz w:val="18"/>
      <w:szCs w:val="18"/>
    </w:rPr>
  </w:style>
  <w:style w:type="character" w:customStyle="1" w:styleId="ListLabel13">
    <w:name w:val="ListLabel 13"/>
    <w:qFormat/>
    <w:rPr>
      <w:b w:val="0"/>
      <w:i w:val="0"/>
      <w:color w:val="00000A"/>
      <w:sz w:val="18"/>
      <w:szCs w:val="18"/>
    </w:rPr>
  </w:style>
  <w:style w:type="character" w:customStyle="1" w:styleId="ListLabel14">
    <w:name w:val="ListLabel 14"/>
    <w:qFormat/>
    <w:rPr>
      <w:b w:val="0"/>
      <w:i w:val="0"/>
      <w:color w:val="00000A"/>
      <w:sz w:val="18"/>
      <w:szCs w:val="18"/>
    </w:rPr>
  </w:style>
  <w:style w:type="character" w:customStyle="1" w:styleId="aa">
    <w:name w:val="脚注符"/>
    <w:qFormat/>
  </w:style>
  <w:style w:type="character" w:customStyle="1" w:styleId="ab">
    <w:name w:val="脚注锚点"/>
    <w:rPr>
      <w:vertAlign w:val="superscript"/>
    </w:rPr>
  </w:style>
  <w:style w:type="character" w:customStyle="1" w:styleId="ac">
    <w:name w:val="尾注锚点"/>
    <w:rPr>
      <w:vertAlign w:val="superscript"/>
    </w:rPr>
  </w:style>
  <w:style w:type="character" w:customStyle="1" w:styleId="ad">
    <w:name w:val="尾注符"/>
    <w:qFormat/>
  </w:style>
  <w:style w:type="character" w:customStyle="1" w:styleId="ListLabel15">
    <w:name w:val="ListLabel 15"/>
    <w:qFormat/>
    <w:rPr>
      <w:rFonts w:eastAsia="黑体"/>
      <w:sz w:val="24"/>
      <w:szCs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ascii="黑体" w:eastAsia="黑体" w:hAnsi="黑体"/>
      <w:b/>
      <w:sz w:val="21"/>
      <w:szCs w:val="21"/>
    </w:rPr>
  </w:style>
  <w:style w:type="character" w:customStyle="1" w:styleId="ListLabel18">
    <w:name w:val="ListLabel 18"/>
    <w:qFormat/>
    <w:rPr>
      <w:rFonts w:ascii="宋体" w:hAnsi="宋体" w:cs="Wingdings"/>
      <w:sz w:val="21"/>
      <w:szCs w:val="21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  <w:sz w:val="21"/>
      <w:szCs w:val="18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b w:val="0"/>
      <w:i w:val="0"/>
      <w:color w:val="00000A"/>
      <w:sz w:val="18"/>
      <w:szCs w:val="18"/>
    </w:rPr>
  </w:style>
  <w:style w:type="character" w:customStyle="1" w:styleId="Internet0">
    <w:name w:val="访问过的 Internet 链接"/>
    <w:rPr>
      <w:color w:val="800000"/>
      <w:u w:val="single"/>
    </w:rPr>
  </w:style>
  <w:style w:type="paragraph" w:styleId="ae">
    <w:name w:val="Title"/>
    <w:basedOn w:val="a"/>
    <w:next w:val="af"/>
    <w:qFormat/>
    <w:pPr>
      <w:spacing w:before="360"/>
      <w:jc w:val="center"/>
    </w:pPr>
    <w:rPr>
      <w:b/>
      <w:sz w:val="32"/>
      <w:szCs w:val="4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Lohit Devanagari"/>
    </w:rPr>
  </w:style>
  <w:style w:type="paragraph" w:customStyle="1" w:styleId="Abstract">
    <w:name w:val="Abstract"/>
    <w:basedOn w:val="a"/>
    <w:qFormat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a"/>
    <w:qFormat/>
    <w:pPr>
      <w:spacing w:after="320"/>
      <w:jc w:val="center"/>
    </w:pPr>
    <w:rPr>
      <w:sz w:val="22"/>
      <w:szCs w:val="22"/>
    </w:rPr>
  </w:style>
  <w:style w:type="paragraph" w:styleId="af3">
    <w:name w:val="footnote text"/>
    <w:basedOn w:val="a"/>
  </w:style>
  <w:style w:type="paragraph" w:customStyle="1" w:styleId="References">
    <w:name w:val="References"/>
    <w:basedOn w:val="a"/>
    <w:qFormat/>
    <w:pPr>
      <w:jc w:val="both"/>
    </w:pPr>
    <w:rPr>
      <w:sz w:val="16"/>
      <w:szCs w:val="16"/>
    </w:rPr>
  </w:style>
  <w:style w:type="paragraph" w:customStyle="1" w:styleId="IndexTerms">
    <w:name w:val="IndexTerms"/>
    <w:basedOn w:val="a"/>
    <w:qFormat/>
    <w:pPr>
      <w:ind w:firstLine="202"/>
      <w:jc w:val="both"/>
    </w:pPr>
    <w:rPr>
      <w:b/>
      <w:bCs/>
      <w:sz w:val="18"/>
      <w:szCs w:val="18"/>
    </w:rPr>
  </w:style>
  <w:style w:type="paragraph" w:styleId="af4">
    <w:name w:val="footer"/>
    <w:basedOn w:val="a"/>
    <w:pPr>
      <w:tabs>
        <w:tab w:val="center" w:pos="4320"/>
        <w:tab w:val="right" w:pos="8640"/>
      </w:tabs>
    </w:pPr>
  </w:style>
  <w:style w:type="paragraph" w:customStyle="1" w:styleId="af5">
    <w:name w:val="文字"/>
    <w:basedOn w:val="a"/>
    <w:qFormat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a"/>
    <w:qFormat/>
    <w:pPr>
      <w:jc w:val="both"/>
    </w:pPr>
    <w:rPr>
      <w:sz w:val="16"/>
      <w:szCs w:val="16"/>
    </w:rPr>
  </w:style>
  <w:style w:type="paragraph" w:customStyle="1" w:styleId="TableTitle">
    <w:name w:val="Table Title"/>
    <w:basedOn w:val="a"/>
    <w:qFormat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1"/>
    <w:qFormat/>
  </w:style>
  <w:style w:type="paragraph" w:styleId="af6">
    <w:name w:val="header"/>
    <w:basedOn w:val="a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a"/>
    <w:qFormat/>
    <w:pPr>
      <w:widowControl w:val="0"/>
      <w:tabs>
        <w:tab w:val="right" w:pos="4810"/>
      </w:tabs>
      <w:spacing w:line="252" w:lineRule="auto"/>
      <w:jc w:val="both"/>
    </w:pPr>
  </w:style>
  <w:style w:type="paragraph" w:styleId="af7">
    <w:name w:val="Body Text Indent"/>
    <w:basedOn w:val="a"/>
    <w:pPr>
      <w:ind w:left="630" w:hanging="630"/>
    </w:pPr>
    <w:rPr>
      <w:szCs w:val="24"/>
    </w:rPr>
  </w:style>
  <w:style w:type="paragraph" w:customStyle="1" w:styleId="DefaultParagraphFont1">
    <w:name w:val="Default Paragraph Font1"/>
    <w:qFormat/>
    <w:pPr>
      <w:overflowPunct w:val="0"/>
      <w:textAlignment w:val="baseline"/>
    </w:pPr>
    <w:rPr>
      <w:rFonts w:ascii="Times" w:eastAsia="PMingLiU" w:hAnsi="Times"/>
      <w:color w:val="00000A"/>
      <w:lang w:eastAsia="zh-TW"/>
    </w:rPr>
  </w:style>
  <w:style w:type="paragraph" w:customStyle="1" w:styleId="abs-title">
    <w:name w:val="abs-title"/>
    <w:basedOn w:val="DefaultParagraphFont1"/>
    <w:qFormat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qFormat/>
    <w:pPr>
      <w:ind w:firstLine="230"/>
      <w:jc w:val="both"/>
    </w:pPr>
    <w:rPr>
      <w:rFonts w:ascii="Times" w:hAnsi="Times"/>
      <w:color w:val="000000"/>
      <w:lang w:eastAsia="en-US"/>
    </w:rPr>
  </w:style>
  <w:style w:type="paragraph" w:customStyle="1" w:styleId="table-figure-caption">
    <w:name w:val="table-figure-caption"/>
    <w:basedOn w:val="body-text"/>
    <w:qFormat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af3"/>
    <w:qFormat/>
    <w:pPr>
      <w:overflowPunct w:val="0"/>
      <w:ind w:firstLine="346"/>
      <w:textAlignment w:val="baseline"/>
    </w:pPr>
    <w:rPr>
      <w:rFonts w:ascii="Times" w:eastAsia="PMingLiU" w:hAnsi="Times"/>
      <w:lang w:val="en-AU" w:eastAsia="zh-TW"/>
    </w:rPr>
  </w:style>
  <w:style w:type="paragraph" w:customStyle="1" w:styleId="subsection-title">
    <w:name w:val="subsection-title"/>
    <w:basedOn w:val="2"/>
    <w:qFormat/>
    <w:pPr>
      <w:overflowPunct w:val="0"/>
      <w:spacing w:before="60"/>
      <w:ind w:firstLine="43"/>
      <w:textAlignment w:val="baseline"/>
    </w:pPr>
    <w:rPr>
      <w:rFonts w:ascii="Times" w:eastAsia="PMingLiU" w:hAnsi="Times"/>
      <w:b/>
      <w:bCs/>
      <w:szCs w:val="24"/>
      <w:lang w:eastAsia="zh-TW"/>
    </w:rPr>
  </w:style>
  <w:style w:type="paragraph" w:styleId="a6">
    <w:name w:val="Balloon Text"/>
    <w:basedOn w:val="a"/>
    <w:link w:val="a5"/>
    <w:qFormat/>
    <w:rsid w:val="005B048C"/>
    <w:rPr>
      <w:sz w:val="18"/>
      <w:szCs w:val="18"/>
    </w:rPr>
  </w:style>
  <w:style w:type="paragraph" w:customStyle="1" w:styleId="10">
    <w:name w:val="样式1"/>
    <w:basedOn w:val="1"/>
    <w:autoRedefine/>
    <w:qFormat/>
    <w:pPr>
      <w:tabs>
        <w:tab w:val="left" w:pos="284"/>
      </w:tabs>
      <w:spacing w:before="120" w:after="120"/>
      <w:jc w:val="both"/>
    </w:pPr>
    <w:rPr>
      <w:rFonts w:ascii="黑体" w:eastAsia="黑体" w:hAnsi="黑体"/>
      <w:bCs/>
      <w:smallCaps w:val="0"/>
      <w:sz w:val="24"/>
      <w:szCs w:val="24"/>
      <w:lang w:eastAsia="zh-CN"/>
    </w:rPr>
  </w:style>
  <w:style w:type="paragraph" w:customStyle="1" w:styleId="30">
    <w:name w:val="样式3"/>
    <w:basedOn w:val="2"/>
    <w:qFormat/>
    <w:pPr>
      <w:spacing w:after="120"/>
      <w:jc w:val="both"/>
    </w:pPr>
    <w:rPr>
      <w:rFonts w:eastAsia="黑体"/>
      <w:i w:val="0"/>
      <w:sz w:val="21"/>
      <w:szCs w:val="21"/>
      <w:lang w:eastAsia="zh-CN"/>
    </w:rPr>
  </w:style>
  <w:style w:type="paragraph" w:customStyle="1" w:styleId="100">
    <w:name w:val="样式 样式1 + 段前: 0 磅"/>
    <w:basedOn w:val="10"/>
    <w:qFormat/>
    <w:pPr>
      <w:spacing w:before="0"/>
    </w:pPr>
    <w:rPr>
      <w:rFonts w:ascii="Times New Roman" w:hAnsi="Times New Roman" w:cs="宋体"/>
      <w:bCs w:val="0"/>
    </w:rPr>
  </w:style>
  <w:style w:type="paragraph" w:customStyle="1" w:styleId="101">
    <w:name w:val="样式 样式 样式1 + 段前: 0 磅 + 加粗1"/>
    <w:basedOn w:val="100"/>
    <w:qFormat/>
    <w:pPr>
      <w:ind w:left="284" w:hanging="284"/>
    </w:pPr>
    <w:rPr>
      <w:b/>
      <w:bCs/>
    </w:rPr>
  </w:style>
  <w:style w:type="paragraph" w:styleId="af8">
    <w:name w:val="annotation text"/>
    <w:basedOn w:val="a"/>
    <w:qFormat/>
    <w:rsid w:val="00364DDF"/>
  </w:style>
  <w:style w:type="paragraph" w:styleId="a9">
    <w:name w:val="annotation subject"/>
    <w:basedOn w:val="af8"/>
    <w:link w:val="a8"/>
    <w:qFormat/>
    <w:rsid w:val="00364DDF"/>
    <w:rPr>
      <w:b/>
      <w:bCs/>
    </w:rPr>
  </w:style>
  <w:style w:type="paragraph" w:customStyle="1" w:styleId="af9">
    <w:name w:val="框架内容"/>
    <w:basedOn w:val="a"/>
    <w:qFormat/>
  </w:style>
  <w:style w:type="paragraph" w:styleId="afa">
    <w:name w:val="List Paragraph"/>
    <w:basedOn w:val="a"/>
    <w:uiPriority w:val="34"/>
    <w:qFormat/>
    <w:rsid w:val="000B0642"/>
    <w:pPr>
      <w:ind w:firstLineChars="200" w:firstLine="420"/>
    </w:pPr>
  </w:style>
  <w:style w:type="character" w:styleId="afb">
    <w:name w:val="Placeholder Text"/>
    <w:basedOn w:val="a0"/>
    <w:uiPriority w:val="99"/>
    <w:semiHidden/>
    <w:rsid w:val="009E63F9"/>
    <w:rPr>
      <w:color w:val="808080"/>
    </w:rPr>
  </w:style>
  <w:style w:type="paragraph" w:customStyle="1" w:styleId="RefText">
    <w:name w:val="Ref Text"/>
    <w:rsid w:val="00BC3670"/>
    <w:pPr>
      <w:spacing w:line="180" w:lineRule="exact"/>
      <w:ind w:left="227" w:hanging="227"/>
      <w:jc w:val="both"/>
    </w:pPr>
    <w:rPr>
      <w:rFonts w:eastAsiaTheme="minorEastAsia"/>
      <w:sz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 MS Word Chinese Template v2.0</dc:title>
  <dc:subject/>
  <dc:creator>usdwer</dc:creator>
  <dc:description/>
  <cp:lastModifiedBy>张 威</cp:lastModifiedBy>
  <cp:revision>100</cp:revision>
  <cp:lastPrinted>2007-10-25T02:02:00Z</cp:lastPrinted>
  <dcterms:created xsi:type="dcterms:W3CDTF">2021-02-19T02:54:00Z</dcterms:created>
  <dcterms:modified xsi:type="dcterms:W3CDTF">2023-04-17T14:25:00Z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