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FF0000"/>
          <w:spacing w:val="-20"/>
          <w:w w:val="90"/>
          <w:sz w:val="72"/>
          <w:szCs w:val="48"/>
        </w:rPr>
      </w:pPr>
      <w:r>
        <w:rPr>
          <w:rFonts w:hint="eastAsia" w:ascii="方正小标宋简体" w:hAnsi="方正小标宋简体" w:eastAsia="方正小标宋简体"/>
          <w:color w:val="FF0000"/>
          <w:spacing w:val="-20"/>
          <w:w w:val="90"/>
          <w:sz w:val="72"/>
          <w:szCs w:val="48"/>
        </w:rPr>
        <w:t>普 洱 市 中 医 医 院 办 公 室</w:t>
      </w:r>
    </w:p>
    <w:p>
      <w:pPr>
        <w:ind w:firstLine="7455" w:firstLineChars="355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5734050" cy="0"/>
                <wp:effectExtent l="0" t="19050" r="19050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.95pt;margin-top:0pt;height:0pt;width:451.5pt;z-index:251659264;mso-width-relative:page;mso-height-relative:page;" filled="f" stroked="t" coordsize="21600,21600" o:gfxdata="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2knxXOAAAAAwEAAA8AAAAAAAAAAQAgAAAAIgAAAGRycy9k&#10;b3ducmV2LnhtbFBLAQIUABQAAAAIAIdO4kCrRUwa0wEAALEDAAAOAAAAAAAAAAEAIAAAAB0BAABk&#10;cnMvZTJvRG9jLnhtbFBLBQYAAAAABgAGAFkBAABi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202332</w:t>
      </w:r>
    </w:p>
    <w:p>
      <w:pPr>
        <w:ind w:firstLine="3570" w:firstLineChars="1700"/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普洱市中医医院关于举办针灸特色治疗在  骨关节病中的研究进展学习班的通知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为进一步提高我市针灸治疗骨关节病技能水平，搭建与省、市业界同行进行学术经验交流的平台，由普洱市中医医院主办，普洱市中医医疗集团协办的省级继续医学教育项目“针灸特色治疗在骨关节病中的研究进展学习班”（项目编号：2023-0901-03）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定于2023年6月21～22日在普洱市举办。届时将邀请省内外知名专家围绕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骨关节病的研究进展</w:t>
      </w:r>
      <w:r>
        <w:rPr>
          <w:rFonts w:hint="eastAsia" w:ascii="仿宋" w:hAnsi="仿宋" w:eastAsia="仿宋" w:cs="宋体"/>
          <w:kern w:val="0"/>
          <w:sz w:val="32"/>
          <w:szCs w:val="32"/>
        </w:rPr>
        <w:t>作精彩学术报告。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邀请专家如下：</w:t>
      </w:r>
    </w:p>
    <w:p>
      <w:pPr>
        <w:spacing w:line="360" w:lineRule="auto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云南省中医医院                 姜云武教授、主任医师</w:t>
      </w:r>
    </w:p>
    <w:p>
      <w:pPr>
        <w:spacing w:line="360" w:lineRule="auto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云南省中医医院                 张霞辉主治医师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昆明市中医院医院               王祖红教授、主任医师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昆明市中医院医院               易荣教授、主任医师</w:t>
      </w:r>
    </w:p>
    <w:p>
      <w:pPr>
        <w:spacing w:line="360" w:lineRule="auto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云南中医药大学第二附属医院     郭太品教授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                 许晓斌主任医师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                 张彬副主任医师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                 薛泽副主任医师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                 邬宗祥副主任医师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504190</wp:posOffset>
                </wp:positionV>
                <wp:extent cx="5734050" cy="0"/>
                <wp:effectExtent l="0" t="19050" r="19050" b="3810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2pt;margin-top:39.7pt;height:0pt;width:451.5pt;mso-position-horizontal-relative:margin;z-index:251662336;mso-width-relative:page;mso-height-relative:page;" filled="f" stroked="t" coordsize="21600,21600" o:gfxdata="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UHOrNMAAAAHAQAADwAAAAAAAAABACAAAAAiAAAA&#10;ZHJzL2Rvd25yZXYueG1sUEsBAhQAFAAAAAgAh07iQKb92fLTAQAAsQMAAA4AAAAAAAAAAQAgAAAA&#10;IgEAAGRycy9lMm9Eb2MueG1sUEsFBgAAAAAGAAYAWQEAAG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普洱市中医医院                 钟玉兰主治医师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                 周立华主治医师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                 张晓丽主管护师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一、参会人员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各级医疗机构相关专业临床医务人员。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二、会议内容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针灸特色治疗在骨关节病中的研究进展学习班（采用线上+线下相结合的形式）。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三、报到时间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2023年6月20日14:30-20:00报到并办理入住手续。</w:t>
      </w:r>
      <w:bookmarkEnd w:id="0"/>
    </w:p>
    <w:p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四、报到地点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普洱市思茅区茶城大道46号-曼城酒店（阳光新城新天地商业街内）。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五、会议时间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2023年6月21日-6月22日，（本次会议采用线上、线下相结合的形式进行，6月21日采用线下形式，6月22日采用线上形式），2023年6月</w:t>
      </w:r>
      <w:r>
        <w:rPr>
          <w:rFonts w:hint="eastAsia" w:ascii="仿宋" w:hAnsi="仿宋" w:eastAsia="仿宋"/>
          <w:sz w:val="32"/>
          <w:szCs w:val="32"/>
          <w:highlight w:val="yellow"/>
        </w:rPr>
        <w:t>2</w:t>
      </w:r>
      <w:r>
        <w:rPr>
          <w:rFonts w:ascii="仿宋" w:hAnsi="仿宋" w:eastAsia="仿宋"/>
          <w:sz w:val="32"/>
          <w:szCs w:val="32"/>
          <w:highlight w:val="yellow"/>
        </w:rPr>
        <w:t>1</w:t>
      </w:r>
      <w:r>
        <w:rPr>
          <w:rFonts w:hint="eastAsia" w:ascii="仿宋" w:hAnsi="仿宋" w:eastAsia="仿宋"/>
          <w:sz w:val="32"/>
          <w:szCs w:val="32"/>
        </w:rPr>
        <w:t>日离会。</w:t>
      </w:r>
    </w:p>
    <w:p>
      <w:p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</w:t>
      </w:r>
      <w:r>
        <w:rPr>
          <w:rFonts w:hint="eastAsia" w:ascii="仿宋" w:hAnsi="仿宋" w:eastAsia="仿宋"/>
          <w:bCs/>
          <w:sz w:val="32"/>
          <w:szCs w:val="32"/>
        </w:rPr>
        <w:t>会议地址及联系人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地址：普洱市中医医院医技楼五楼学术厅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联系人：张晓丽  18887900242</w:t>
      </w:r>
    </w:p>
    <w:p>
      <w:pPr>
        <w:spacing w:line="360" w:lineRule="auto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泽  13887985295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七、会议费用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免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会务费，交通费、食宿自理（其中6月21日由普洱市中医医院提供餐食）。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2.酒店住宿价目：单间328元/天，标间328元/天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八、学分授予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参会学员培训结束后将授予相应的省级继续医学教育I类学分5分。</w:t>
      </w:r>
      <w:r>
        <w:rPr>
          <w:rFonts w:hint="eastAsia" w:ascii="仿宋" w:hAnsi="仿宋" w:eastAsia="仿宋" w:cs="仿宋_GB2312"/>
          <w:sz w:val="32"/>
          <w:szCs w:val="32"/>
        </w:rPr>
        <w:t>（按培训时长授予）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九、会议报名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报名截止日</w:t>
      </w:r>
    </w:p>
    <w:p>
      <w:pPr>
        <w:spacing w:line="360" w:lineRule="auto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2023年6月19日 17:00</w:t>
      </w:r>
    </w:p>
    <w:p>
      <w:pPr>
        <w:spacing w:line="360" w:lineRule="auto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报名方式：</w:t>
      </w:r>
    </w:p>
    <w:p>
      <w:pPr>
        <w:spacing w:line="360" w:lineRule="auto"/>
        <w:ind w:firstLine="645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电脑端：</w:t>
      </w:r>
      <w:r>
        <w:rPr>
          <w:rFonts w:ascii="仿宋" w:hAnsi="仿宋" w:eastAsia="仿宋" w:cs="仿宋_GB2312"/>
          <w:sz w:val="32"/>
          <w:szCs w:val="32"/>
        </w:rPr>
        <w:t>https://zjzl.sciconf.cn</w:t>
      </w:r>
    </w:p>
    <w:p>
      <w:pPr>
        <w:spacing w:line="360" w:lineRule="auto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复制链接到浏览器，进入会议官网，点击【参会注册】，填写好个人信息后点击提交并缴费。（费用为0元）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手机端：使用微信扫描下方二维码，点击【参会注册】，填写好个人信息后点击提交并缴费。（费用为0元）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427480" cy="1427480"/>
            <wp:effectExtent l="0" t="0" r="0" b="0"/>
            <wp:docPr id="3955417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41788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30" cy="14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INCLUDEPICTURE "https://www.sciconf.cn/minisite/cn/qrcode/18930?type=cn&amp;logo=" \* MERGEFORMATINET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注意：请各位学员确保注册信息填写准确，以便会后统计学习时长并发放相应学分。如因信息有误造成学分发放失败，后果自行承担。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十、参会路线：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飞机：昆明长水机场到普洱市思茅机场。普洱机场距离酒店约3公里，乘坐出租车约15分钟。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高铁：各城市到普洱高铁站。普洱高铁站距离酒店约6公里，乘坐出租车约20分钟。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汽车：各城市到普洱新南站或五一汽车客运站，普洱新南站距离酒店约5公里，乘坐出租车约15分钟。五一汽车客运站距离酒店约3公里，乘坐出租车约10分钟。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23495</wp:posOffset>
            </wp:positionV>
            <wp:extent cx="1387475" cy="1410970"/>
            <wp:effectExtent l="254953" t="259397" r="239077" b="258128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2" t="34339" r="28669" b="30626"/>
                    <a:stretch>
                      <a:fillRect/>
                    </a:stretch>
                  </pic:blipFill>
                  <pic:spPr>
                    <a:xfrm rot="17850561">
                      <a:off x="0" y="0"/>
                      <a:ext cx="1387475" cy="1410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tabs>
          <w:tab w:val="left" w:pos="3135"/>
        </w:tabs>
        <w:snapToGrid w:val="0"/>
        <w:spacing w:line="360" w:lineRule="auto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普洱市中医医院办公室</w:t>
      </w:r>
    </w:p>
    <w:p>
      <w:pPr>
        <w:spacing w:line="600" w:lineRule="exact"/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二Ο二三年六月九日</w:t>
      </w: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88" w:bottom="1474" w:left="1588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GMxMWRiZjA0YTEwZWZiMWI5NzkyMjYwNGU2NWIifQ=="/>
  </w:docVars>
  <w:rsids>
    <w:rsidRoot w:val="000E5D76"/>
    <w:rsid w:val="0000354B"/>
    <w:rsid w:val="0000363C"/>
    <w:rsid w:val="0002482D"/>
    <w:rsid w:val="000356B4"/>
    <w:rsid w:val="000357C3"/>
    <w:rsid w:val="00040F98"/>
    <w:rsid w:val="00070BC8"/>
    <w:rsid w:val="00092C90"/>
    <w:rsid w:val="000A06D7"/>
    <w:rsid w:val="000C4EF1"/>
    <w:rsid w:val="000C537F"/>
    <w:rsid w:val="000C5B4F"/>
    <w:rsid w:val="000C6499"/>
    <w:rsid w:val="000C6A2A"/>
    <w:rsid w:val="000D0E2B"/>
    <w:rsid w:val="000E5D76"/>
    <w:rsid w:val="000F7FCC"/>
    <w:rsid w:val="0010053A"/>
    <w:rsid w:val="00107AF4"/>
    <w:rsid w:val="001163EC"/>
    <w:rsid w:val="0012246F"/>
    <w:rsid w:val="001326DD"/>
    <w:rsid w:val="00135A84"/>
    <w:rsid w:val="00141259"/>
    <w:rsid w:val="001458BC"/>
    <w:rsid w:val="001474DE"/>
    <w:rsid w:val="001556D7"/>
    <w:rsid w:val="00157487"/>
    <w:rsid w:val="00171C3A"/>
    <w:rsid w:val="00181EFD"/>
    <w:rsid w:val="00182C2F"/>
    <w:rsid w:val="00184D2E"/>
    <w:rsid w:val="001A36CE"/>
    <w:rsid w:val="001A6D13"/>
    <w:rsid w:val="001B16F2"/>
    <w:rsid w:val="001C1E02"/>
    <w:rsid w:val="001C4C4D"/>
    <w:rsid w:val="001C75EC"/>
    <w:rsid w:val="001E377C"/>
    <w:rsid w:val="001E4DCF"/>
    <w:rsid w:val="001F328C"/>
    <w:rsid w:val="001F4423"/>
    <w:rsid w:val="002026BA"/>
    <w:rsid w:val="002134A4"/>
    <w:rsid w:val="002378BB"/>
    <w:rsid w:val="002718CD"/>
    <w:rsid w:val="00273901"/>
    <w:rsid w:val="00280C9A"/>
    <w:rsid w:val="00291F37"/>
    <w:rsid w:val="00293C58"/>
    <w:rsid w:val="002B3CF6"/>
    <w:rsid w:val="002D0714"/>
    <w:rsid w:val="002D6330"/>
    <w:rsid w:val="002E5D5E"/>
    <w:rsid w:val="002E6DC2"/>
    <w:rsid w:val="002F16E9"/>
    <w:rsid w:val="002F5733"/>
    <w:rsid w:val="002F58A5"/>
    <w:rsid w:val="003253D8"/>
    <w:rsid w:val="0032562A"/>
    <w:rsid w:val="00334D6B"/>
    <w:rsid w:val="003515C6"/>
    <w:rsid w:val="003571AF"/>
    <w:rsid w:val="00367D66"/>
    <w:rsid w:val="003875AA"/>
    <w:rsid w:val="003A4107"/>
    <w:rsid w:val="003B5CF8"/>
    <w:rsid w:val="003B611E"/>
    <w:rsid w:val="003B7749"/>
    <w:rsid w:val="003C3A96"/>
    <w:rsid w:val="003C3AF1"/>
    <w:rsid w:val="003C478E"/>
    <w:rsid w:val="00406EAB"/>
    <w:rsid w:val="0043140A"/>
    <w:rsid w:val="00432EBB"/>
    <w:rsid w:val="00435790"/>
    <w:rsid w:val="00442F8E"/>
    <w:rsid w:val="00467DCB"/>
    <w:rsid w:val="00475875"/>
    <w:rsid w:val="0048794B"/>
    <w:rsid w:val="004A0209"/>
    <w:rsid w:val="004A0271"/>
    <w:rsid w:val="004A3A60"/>
    <w:rsid w:val="004B5156"/>
    <w:rsid w:val="004C01C6"/>
    <w:rsid w:val="004C1384"/>
    <w:rsid w:val="004C27EF"/>
    <w:rsid w:val="004C3042"/>
    <w:rsid w:val="004D3010"/>
    <w:rsid w:val="004E4879"/>
    <w:rsid w:val="004E6287"/>
    <w:rsid w:val="005156C4"/>
    <w:rsid w:val="005244ED"/>
    <w:rsid w:val="005316FB"/>
    <w:rsid w:val="00531A6B"/>
    <w:rsid w:val="00581C8A"/>
    <w:rsid w:val="005867A0"/>
    <w:rsid w:val="005A1E71"/>
    <w:rsid w:val="005A7760"/>
    <w:rsid w:val="005B4746"/>
    <w:rsid w:val="005B7124"/>
    <w:rsid w:val="005C05E8"/>
    <w:rsid w:val="005C4B76"/>
    <w:rsid w:val="005E34AF"/>
    <w:rsid w:val="005F2D4C"/>
    <w:rsid w:val="005F5F46"/>
    <w:rsid w:val="005F6591"/>
    <w:rsid w:val="0062318E"/>
    <w:rsid w:val="00625C4A"/>
    <w:rsid w:val="006353F9"/>
    <w:rsid w:val="0064649E"/>
    <w:rsid w:val="00651352"/>
    <w:rsid w:val="00653279"/>
    <w:rsid w:val="006548AA"/>
    <w:rsid w:val="0066654E"/>
    <w:rsid w:val="0067758B"/>
    <w:rsid w:val="00684425"/>
    <w:rsid w:val="00684E24"/>
    <w:rsid w:val="006926DD"/>
    <w:rsid w:val="0069674A"/>
    <w:rsid w:val="006B096E"/>
    <w:rsid w:val="006C16DF"/>
    <w:rsid w:val="006C3D91"/>
    <w:rsid w:val="006D3325"/>
    <w:rsid w:val="006D5350"/>
    <w:rsid w:val="006E5F31"/>
    <w:rsid w:val="007225CC"/>
    <w:rsid w:val="007231EA"/>
    <w:rsid w:val="007507FE"/>
    <w:rsid w:val="00753E44"/>
    <w:rsid w:val="00757C03"/>
    <w:rsid w:val="00765734"/>
    <w:rsid w:val="0077667C"/>
    <w:rsid w:val="007900B3"/>
    <w:rsid w:val="007910A9"/>
    <w:rsid w:val="00792419"/>
    <w:rsid w:val="007A133B"/>
    <w:rsid w:val="007A651C"/>
    <w:rsid w:val="007B36EE"/>
    <w:rsid w:val="007B7DE0"/>
    <w:rsid w:val="007C0AA8"/>
    <w:rsid w:val="007D4EBE"/>
    <w:rsid w:val="007E068A"/>
    <w:rsid w:val="007F4B33"/>
    <w:rsid w:val="00800928"/>
    <w:rsid w:val="008242DA"/>
    <w:rsid w:val="00827FEF"/>
    <w:rsid w:val="00831544"/>
    <w:rsid w:val="00844FEC"/>
    <w:rsid w:val="00854123"/>
    <w:rsid w:val="00862576"/>
    <w:rsid w:val="0086413D"/>
    <w:rsid w:val="00875E3C"/>
    <w:rsid w:val="008901B1"/>
    <w:rsid w:val="00896C59"/>
    <w:rsid w:val="008A34FC"/>
    <w:rsid w:val="008B28FA"/>
    <w:rsid w:val="008D602F"/>
    <w:rsid w:val="008E310C"/>
    <w:rsid w:val="008F545A"/>
    <w:rsid w:val="00903E2F"/>
    <w:rsid w:val="009065AA"/>
    <w:rsid w:val="00925BB9"/>
    <w:rsid w:val="00961618"/>
    <w:rsid w:val="0097139D"/>
    <w:rsid w:val="009756EC"/>
    <w:rsid w:val="00976A14"/>
    <w:rsid w:val="009777D7"/>
    <w:rsid w:val="00983477"/>
    <w:rsid w:val="00983EA3"/>
    <w:rsid w:val="00987893"/>
    <w:rsid w:val="00992719"/>
    <w:rsid w:val="00992CD7"/>
    <w:rsid w:val="009A6F87"/>
    <w:rsid w:val="009C3063"/>
    <w:rsid w:val="009F5217"/>
    <w:rsid w:val="00A01154"/>
    <w:rsid w:val="00A118C3"/>
    <w:rsid w:val="00A11F4F"/>
    <w:rsid w:val="00A247C7"/>
    <w:rsid w:val="00A439BF"/>
    <w:rsid w:val="00A46C57"/>
    <w:rsid w:val="00A52E4C"/>
    <w:rsid w:val="00A77629"/>
    <w:rsid w:val="00A92C84"/>
    <w:rsid w:val="00A96E95"/>
    <w:rsid w:val="00AA7DE0"/>
    <w:rsid w:val="00AC2121"/>
    <w:rsid w:val="00AC6C37"/>
    <w:rsid w:val="00AD1483"/>
    <w:rsid w:val="00AD4FCC"/>
    <w:rsid w:val="00AE5907"/>
    <w:rsid w:val="00AE68DB"/>
    <w:rsid w:val="00AE733D"/>
    <w:rsid w:val="00B012FD"/>
    <w:rsid w:val="00B11089"/>
    <w:rsid w:val="00B14492"/>
    <w:rsid w:val="00B41E72"/>
    <w:rsid w:val="00B42FF6"/>
    <w:rsid w:val="00B43300"/>
    <w:rsid w:val="00B43FE8"/>
    <w:rsid w:val="00B710BA"/>
    <w:rsid w:val="00B80507"/>
    <w:rsid w:val="00B87118"/>
    <w:rsid w:val="00BA73F4"/>
    <w:rsid w:val="00BB2350"/>
    <w:rsid w:val="00BB2512"/>
    <w:rsid w:val="00BD6AB6"/>
    <w:rsid w:val="00C07313"/>
    <w:rsid w:val="00C1708D"/>
    <w:rsid w:val="00C41F2B"/>
    <w:rsid w:val="00C42B19"/>
    <w:rsid w:val="00C451E9"/>
    <w:rsid w:val="00C54ABF"/>
    <w:rsid w:val="00C6249B"/>
    <w:rsid w:val="00C665CA"/>
    <w:rsid w:val="00C70AC9"/>
    <w:rsid w:val="00C76413"/>
    <w:rsid w:val="00C82172"/>
    <w:rsid w:val="00C95A58"/>
    <w:rsid w:val="00C9609C"/>
    <w:rsid w:val="00C96179"/>
    <w:rsid w:val="00CA2669"/>
    <w:rsid w:val="00CA335C"/>
    <w:rsid w:val="00CA606B"/>
    <w:rsid w:val="00CC3647"/>
    <w:rsid w:val="00CD3762"/>
    <w:rsid w:val="00CD69BB"/>
    <w:rsid w:val="00CE59B5"/>
    <w:rsid w:val="00CF0ED6"/>
    <w:rsid w:val="00CF1B10"/>
    <w:rsid w:val="00D121AC"/>
    <w:rsid w:val="00D163BA"/>
    <w:rsid w:val="00D22A01"/>
    <w:rsid w:val="00D261A5"/>
    <w:rsid w:val="00D53E2D"/>
    <w:rsid w:val="00D55688"/>
    <w:rsid w:val="00D63999"/>
    <w:rsid w:val="00D93201"/>
    <w:rsid w:val="00D9590F"/>
    <w:rsid w:val="00DB0ACB"/>
    <w:rsid w:val="00DB1C20"/>
    <w:rsid w:val="00DC33A6"/>
    <w:rsid w:val="00DC50DB"/>
    <w:rsid w:val="00DC6027"/>
    <w:rsid w:val="00DD61E1"/>
    <w:rsid w:val="00DD7F16"/>
    <w:rsid w:val="00DE34BB"/>
    <w:rsid w:val="00DE566F"/>
    <w:rsid w:val="00DF7C85"/>
    <w:rsid w:val="00E01BE6"/>
    <w:rsid w:val="00E0511D"/>
    <w:rsid w:val="00E17ADC"/>
    <w:rsid w:val="00E2312A"/>
    <w:rsid w:val="00E271F5"/>
    <w:rsid w:val="00E32661"/>
    <w:rsid w:val="00E4539A"/>
    <w:rsid w:val="00E60F05"/>
    <w:rsid w:val="00E62302"/>
    <w:rsid w:val="00E62819"/>
    <w:rsid w:val="00E67B87"/>
    <w:rsid w:val="00E70886"/>
    <w:rsid w:val="00E83FC9"/>
    <w:rsid w:val="00EA5E91"/>
    <w:rsid w:val="00EB4621"/>
    <w:rsid w:val="00EC1B76"/>
    <w:rsid w:val="00EC3681"/>
    <w:rsid w:val="00ED2299"/>
    <w:rsid w:val="00ED38B4"/>
    <w:rsid w:val="00ED4DDD"/>
    <w:rsid w:val="00EE4E9B"/>
    <w:rsid w:val="00EE6F35"/>
    <w:rsid w:val="00F00064"/>
    <w:rsid w:val="00F05795"/>
    <w:rsid w:val="00F1035C"/>
    <w:rsid w:val="00F13229"/>
    <w:rsid w:val="00F277A0"/>
    <w:rsid w:val="00F40034"/>
    <w:rsid w:val="00F52FED"/>
    <w:rsid w:val="00F533AF"/>
    <w:rsid w:val="00F80F6D"/>
    <w:rsid w:val="00F828F8"/>
    <w:rsid w:val="00FA5907"/>
    <w:rsid w:val="00FC00C9"/>
    <w:rsid w:val="00FD5312"/>
    <w:rsid w:val="00FF3164"/>
    <w:rsid w:val="2BC50D91"/>
    <w:rsid w:val="4A666DF7"/>
    <w:rsid w:val="61635550"/>
    <w:rsid w:val="66D7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0">
    <w:name w:val="页码1"/>
    <w:basedOn w:val="7"/>
    <w:qFormat/>
    <w:uiPriority w:val="0"/>
    <w:rPr>
      <w:rFonts w:cs="Times New Roman"/>
    </w:rPr>
  </w:style>
  <w:style w:type="character" w:customStyle="1" w:styleId="11">
    <w:name w:val="页脚 Char1"/>
    <w:basedOn w:val="7"/>
    <w:semiHidden/>
    <w:qFormat/>
    <w:uiPriority w:val="99"/>
    <w:rPr>
      <w:rFonts w:ascii="Arial" w:hAnsi="Arial" w:eastAsia="黑体"/>
      <w:kern w:val="2"/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rFonts w:ascii="Arial" w:hAnsi="Arial" w:eastAsia="黑体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semiHidden/>
    <w:uiPriority w:val="99"/>
    <w:rPr>
      <w:rFonts w:ascii="Arial" w:hAnsi="Arial" w:eastAsia="黑体"/>
      <w:kern w:val="2"/>
      <w:sz w:val="18"/>
      <w:szCs w:val="18"/>
    </w:rPr>
  </w:style>
  <w:style w:type="table" w:customStyle="1" w:styleId="15">
    <w:name w:val="网格型1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6">
    <w:name w:val="网格型2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11"/>
    <w:basedOn w:val="5"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">
    <w:name w:val="网格型12"/>
    <w:basedOn w:val="5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SXJSB</Company>
  <Pages>4</Pages>
  <Words>1091</Words>
  <Characters>1202</Characters>
  <Lines>11</Lines>
  <Paragraphs>3</Paragraphs>
  <TotalTime>15</TotalTime>
  <ScaleCrop>false</ScaleCrop>
  <LinksUpToDate>false</LinksUpToDate>
  <CharactersWithSpaces>1408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2023-06-09T08:32:00Z</dcterms:created>
  <dc:creator>nobody</dc:creator>
  <cp:lastModifiedBy>桐桐桐zz</cp:lastModifiedBy>
  <cp:lastPrinted>2023-04-27T08:26:00Z</cp:lastPrinted>
  <dcterms:modified xsi:type="dcterms:W3CDTF">2023-06-14T06:26:11Z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7122D59195044C2384325BCC7834BDD3_13</vt:lpwstr>
  </property>
</Properties>
</file>