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0"/>
          <w:szCs w:val="44"/>
        </w:rPr>
      </w:pPr>
      <w:r>
        <w:rPr>
          <w:rFonts w:hint="eastAsia" w:ascii="宋体" w:hAnsi="宋体" w:eastAsia="宋体"/>
          <w:b/>
          <w:bCs/>
          <w:sz w:val="40"/>
          <w:szCs w:val="44"/>
        </w:rPr>
        <w:t>“启航计划”投稿要求</w:t>
      </w:r>
    </w:p>
    <w:p>
      <w:pPr>
        <w:rPr>
          <w:rFonts w:ascii="宋体" w:hAnsi="宋体" w:eastAsia="宋体"/>
        </w:rPr>
      </w:pPr>
    </w:p>
    <w:p>
      <w:pPr>
        <w:ind w:firstLine="420" w:firstLineChars="200"/>
        <w:rPr>
          <w:rFonts w:ascii="宋体" w:hAnsi="宋体" w:eastAsia="宋体"/>
        </w:rPr>
      </w:pPr>
      <w:r>
        <w:rPr>
          <w:rFonts w:hint="eastAsia" w:ascii="宋体" w:hAnsi="宋体" w:eastAsia="宋体"/>
        </w:rPr>
        <w:t>投稿作品由中国抗癌协会科普专委会制定创作要求及评审要求。作品须围绕“</w:t>
      </w:r>
      <w:r>
        <w:rPr>
          <w:rFonts w:hint="eastAsia" w:ascii="宋体" w:hAnsi="宋体" w:eastAsia="宋体"/>
          <w:sz w:val="22"/>
          <w:szCs w:val="24"/>
          <w:highlight w:val="none"/>
          <w:woUserID w:val="1"/>
        </w:rPr>
        <w:t>乳腺肿瘤</w:t>
      </w:r>
      <w:r>
        <w:rPr>
          <w:rFonts w:hint="default" w:ascii="宋体" w:hAnsi="宋体" w:eastAsia="宋体"/>
          <w:sz w:val="22"/>
          <w:szCs w:val="24"/>
          <w:highlight w:val="none"/>
          <w:woUserID w:val="1"/>
        </w:rPr>
        <w:t>、</w:t>
      </w:r>
      <w:r>
        <w:rPr>
          <w:rFonts w:hint="eastAsia" w:ascii="宋体" w:hAnsi="宋体" w:eastAsia="宋体"/>
          <w:sz w:val="22"/>
          <w:szCs w:val="24"/>
          <w:highlight w:val="none"/>
          <w:woUserID w:val="1"/>
        </w:rPr>
        <w:t>妇科肿瘤、</w:t>
      </w:r>
      <w:r>
        <w:rPr>
          <w:rFonts w:hint="default" w:ascii="宋体" w:hAnsi="宋体" w:eastAsia="宋体"/>
          <w:sz w:val="22"/>
          <w:szCs w:val="24"/>
          <w:highlight w:val="none"/>
          <w:woUserID w:val="1"/>
        </w:rPr>
        <w:t>胃肠</w:t>
      </w:r>
      <w:r>
        <w:rPr>
          <w:rFonts w:hint="eastAsia" w:ascii="宋体" w:hAnsi="宋体" w:eastAsia="宋体"/>
          <w:sz w:val="22"/>
          <w:szCs w:val="24"/>
          <w:highlight w:val="none"/>
          <w:woUserID w:val="1"/>
        </w:rPr>
        <w:t>肿瘤、胸部肿瘤、</w:t>
      </w:r>
      <w:r>
        <w:rPr>
          <w:rFonts w:hint="default" w:ascii="宋体" w:hAnsi="宋体" w:eastAsia="宋体"/>
          <w:sz w:val="22"/>
          <w:szCs w:val="24"/>
          <w:highlight w:val="none"/>
          <w:woUserID w:val="1"/>
        </w:rPr>
        <w:t>淋巴</w:t>
      </w:r>
      <w:r>
        <w:rPr>
          <w:rFonts w:hint="eastAsia" w:ascii="宋体" w:hAnsi="宋体" w:eastAsia="宋体"/>
          <w:sz w:val="22"/>
          <w:szCs w:val="24"/>
          <w:highlight w:val="none"/>
          <w:woUserID w:val="1"/>
        </w:rPr>
        <w:t>肿瘤</w:t>
      </w:r>
      <w:r>
        <w:rPr>
          <w:rFonts w:hint="eastAsia" w:ascii="宋体" w:hAnsi="宋体" w:eastAsia="宋体"/>
        </w:rPr>
        <w:t>”五类瘤种，以中国抗癌协会“八位一体”科普组织体系为工作指导</w:t>
      </w:r>
      <w:r>
        <w:rPr>
          <w:rFonts w:ascii="宋体" w:hAnsi="宋体" w:eastAsia="宋体"/>
        </w:rPr>
        <w:t>,遵循“防筛诊治康</w:t>
      </w:r>
      <w:r>
        <w:rPr>
          <w:rFonts w:hint="eastAsia" w:ascii="宋体" w:hAnsi="宋体" w:eastAsia="宋体"/>
        </w:rPr>
        <w:t>、评扶控护生</w:t>
      </w:r>
      <w:r>
        <w:rPr>
          <w:rFonts w:ascii="宋体" w:hAnsi="宋体" w:eastAsia="宋体"/>
        </w:rPr>
        <w:t>”整合医学理念，以《</w:t>
      </w:r>
      <w:r>
        <w:rPr>
          <w:rFonts w:hint="eastAsia" w:ascii="宋体" w:hAnsi="宋体" w:eastAsia="宋体"/>
        </w:rPr>
        <w:t>中国肿瘤整合诊治</w:t>
      </w:r>
      <w:r>
        <w:rPr>
          <w:rFonts w:ascii="宋体" w:hAnsi="宋体" w:eastAsia="宋体"/>
        </w:rPr>
        <w:t>指南</w:t>
      </w:r>
      <w:r>
        <w:rPr>
          <w:rFonts w:hint="eastAsia" w:ascii="宋体" w:hAnsi="宋体" w:eastAsia="宋体"/>
        </w:rPr>
        <w:t>（C</w:t>
      </w:r>
      <w:r>
        <w:rPr>
          <w:rFonts w:ascii="宋体" w:hAnsi="宋体" w:eastAsia="宋体"/>
        </w:rPr>
        <w:t>ACA</w:t>
      </w:r>
      <w:r>
        <w:rPr>
          <w:rFonts w:hint="eastAsia" w:ascii="宋体" w:hAnsi="宋体" w:eastAsia="宋体"/>
        </w:rPr>
        <w:t>）</w:t>
      </w:r>
      <w:r>
        <w:rPr>
          <w:rFonts w:ascii="宋体" w:hAnsi="宋体" w:eastAsia="宋体"/>
        </w:rPr>
        <w:t>》为科学依据，以科普短视频、科普图文为主要形式进行创作</w:t>
      </w:r>
      <w:r>
        <w:rPr>
          <w:rFonts w:hint="eastAsia" w:ascii="宋体" w:hAnsi="宋体" w:eastAsia="宋体"/>
        </w:rPr>
        <w:t>投稿</w:t>
      </w:r>
      <w:r>
        <w:rPr>
          <w:rFonts w:ascii="宋体" w:hAnsi="宋体" w:eastAsia="宋体"/>
        </w:rPr>
        <w:t>。投稿具体要求如下</w:t>
      </w:r>
      <w:r>
        <w:rPr>
          <w:rFonts w:hint="eastAsia" w:ascii="宋体" w:hAnsi="宋体" w:eastAsia="宋体"/>
        </w:rPr>
        <w:t>：</w:t>
      </w:r>
    </w:p>
    <w:p>
      <w:pPr>
        <w:rPr>
          <w:rFonts w:ascii="宋体" w:hAnsi="宋体" w:eastAsia="宋体"/>
        </w:rPr>
      </w:pPr>
    </w:p>
    <w:p>
      <w:pPr>
        <w:pStyle w:val="10"/>
        <w:numPr>
          <w:ilvl w:val="0"/>
          <w:numId w:val="1"/>
        </w:numPr>
        <w:ind w:firstLineChars="0"/>
        <w:rPr>
          <w:rFonts w:ascii="宋体" w:hAnsi="宋体" w:eastAsia="宋体"/>
          <w:b/>
          <w:bCs/>
          <w:sz w:val="24"/>
          <w:szCs w:val="28"/>
        </w:rPr>
      </w:pPr>
      <w:r>
        <w:rPr>
          <w:rFonts w:hint="eastAsia" w:ascii="宋体" w:hAnsi="宋体" w:eastAsia="宋体"/>
          <w:b/>
          <w:bCs/>
          <w:sz w:val="24"/>
          <w:szCs w:val="28"/>
        </w:rPr>
        <w:t>征集作品类别：</w:t>
      </w:r>
    </w:p>
    <w:p>
      <w:pPr>
        <w:rPr>
          <w:rFonts w:ascii="宋体" w:hAnsi="宋体" w:eastAsia="宋体"/>
        </w:rPr>
      </w:pPr>
    </w:p>
    <w:p>
      <w:pPr>
        <w:pStyle w:val="10"/>
        <w:numPr>
          <w:ilvl w:val="0"/>
          <w:numId w:val="2"/>
        </w:numPr>
        <w:ind w:firstLineChars="0"/>
        <w:rPr>
          <w:rFonts w:ascii="宋体" w:hAnsi="宋体" w:eastAsia="宋体"/>
          <w:b/>
          <w:bCs/>
        </w:rPr>
      </w:pPr>
      <w:r>
        <w:rPr>
          <w:rFonts w:hint="eastAsia" w:ascii="宋体" w:hAnsi="宋体" w:eastAsia="宋体"/>
          <w:b/>
          <w:bCs/>
        </w:rPr>
        <w:t>图文作品投稿要求：</w:t>
      </w:r>
    </w:p>
    <w:p>
      <w:pPr>
        <w:pStyle w:val="10"/>
        <w:numPr>
          <w:ilvl w:val="0"/>
          <w:numId w:val="3"/>
        </w:numPr>
        <w:ind w:firstLineChars="0"/>
        <w:rPr>
          <w:rFonts w:ascii="宋体" w:hAnsi="宋体" w:eastAsia="宋体"/>
        </w:rPr>
      </w:pPr>
      <w:r>
        <w:rPr>
          <w:rFonts w:hint="eastAsia" w:ascii="宋体" w:hAnsi="宋体" w:eastAsia="宋体"/>
        </w:rPr>
        <w:t>字数</w:t>
      </w:r>
      <w:r>
        <w:rPr>
          <w:rFonts w:ascii="宋体" w:hAnsi="宋体" w:eastAsia="宋体"/>
        </w:rPr>
        <w:t>800-1200字；</w:t>
      </w:r>
    </w:p>
    <w:p>
      <w:pPr>
        <w:pStyle w:val="10"/>
        <w:numPr>
          <w:ilvl w:val="0"/>
          <w:numId w:val="3"/>
        </w:numPr>
        <w:ind w:firstLineChars="0"/>
        <w:rPr>
          <w:rFonts w:ascii="宋体" w:hAnsi="宋体" w:eastAsia="宋体"/>
        </w:rPr>
      </w:pPr>
      <w:r>
        <w:rPr>
          <w:rFonts w:hint="eastAsia" w:ascii="宋体" w:hAnsi="宋体" w:eastAsia="宋体"/>
        </w:rPr>
        <w:t>图文、漫画均可；</w:t>
      </w:r>
    </w:p>
    <w:p>
      <w:pPr>
        <w:pStyle w:val="10"/>
        <w:numPr>
          <w:ilvl w:val="0"/>
          <w:numId w:val="3"/>
        </w:numPr>
        <w:ind w:firstLineChars="0"/>
        <w:rPr>
          <w:rFonts w:ascii="宋体" w:hAnsi="宋体" w:eastAsia="宋体"/>
        </w:rPr>
      </w:pPr>
      <w:r>
        <w:rPr>
          <w:rFonts w:hint="eastAsia" w:ascii="宋体" w:hAnsi="宋体" w:eastAsia="宋体"/>
        </w:rPr>
        <w:t>如有插图建议全彩配图；</w:t>
      </w:r>
    </w:p>
    <w:p>
      <w:pPr>
        <w:pStyle w:val="10"/>
        <w:numPr>
          <w:ilvl w:val="0"/>
          <w:numId w:val="3"/>
        </w:numPr>
        <w:ind w:firstLineChars="0"/>
        <w:rPr>
          <w:rFonts w:ascii="宋体" w:hAnsi="宋体" w:eastAsia="宋体"/>
        </w:rPr>
      </w:pPr>
      <w:r>
        <w:rPr>
          <w:rFonts w:hint="eastAsia" w:ascii="宋体" w:hAnsi="宋体" w:eastAsia="宋体"/>
        </w:rPr>
        <w:t>使用汉语，体裁不限；</w:t>
      </w:r>
    </w:p>
    <w:p>
      <w:pPr>
        <w:pStyle w:val="10"/>
        <w:numPr>
          <w:ilvl w:val="0"/>
          <w:numId w:val="3"/>
        </w:numPr>
        <w:ind w:firstLineChars="0"/>
        <w:rPr>
          <w:rFonts w:ascii="宋体" w:hAnsi="宋体" w:eastAsia="宋体"/>
        </w:rPr>
      </w:pPr>
      <w:r>
        <w:rPr>
          <w:rFonts w:hint="eastAsia" w:ascii="宋体" w:hAnsi="宋体" w:eastAsia="宋体"/>
        </w:rPr>
        <w:t>建议采取比喻、拟人、故事的形式进行创作。</w:t>
      </w:r>
    </w:p>
    <w:p>
      <w:pPr>
        <w:rPr>
          <w:rFonts w:ascii="宋体" w:hAnsi="宋体" w:eastAsia="宋体"/>
        </w:rPr>
      </w:pPr>
    </w:p>
    <w:p>
      <w:pPr>
        <w:pStyle w:val="10"/>
        <w:numPr>
          <w:ilvl w:val="0"/>
          <w:numId w:val="2"/>
        </w:numPr>
        <w:ind w:firstLineChars="0"/>
        <w:rPr>
          <w:rFonts w:ascii="宋体" w:hAnsi="宋体" w:eastAsia="宋体"/>
          <w:b/>
          <w:bCs/>
        </w:rPr>
      </w:pPr>
      <w:r>
        <w:rPr>
          <w:rFonts w:hint="eastAsia" w:ascii="宋体" w:hAnsi="宋体" w:eastAsia="宋体"/>
          <w:b/>
          <w:bCs/>
        </w:rPr>
        <w:t>视频作品投稿要求：</w:t>
      </w:r>
    </w:p>
    <w:p>
      <w:pPr>
        <w:pStyle w:val="10"/>
        <w:numPr>
          <w:ilvl w:val="0"/>
          <w:numId w:val="4"/>
        </w:numPr>
        <w:ind w:firstLineChars="0"/>
        <w:rPr>
          <w:rFonts w:ascii="宋体" w:hAnsi="宋体" w:eastAsia="宋体"/>
        </w:rPr>
      </w:pPr>
      <w:r>
        <w:rPr>
          <w:rFonts w:hint="eastAsia" w:ascii="宋体" w:hAnsi="宋体" w:eastAsia="宋体"/>
        </w:rPr>
        <w:t>视频</w:t>
      </w:r>
      <w:r>
        <w:rPr>
          <w:rFonts w:ascii="宋体" w:hAnsi="宋体" w:eastAsia="宋体"/>
        </w:rPr>
        <w:t>5-7分钟；</w:t>
      </w:r>
    </w:p>
    <w:p>
      <w:pPr>
        <w:pStyle w:val="10"/>
        <w:numPr>
          <w:ilvl w:val="0"/>
          <w:numId w:val="4"/>
        </w:numPr>
        <w:ind w:firstLineChars="0"/>
        <w:rPr>
          <w:rFonts w:ascii="宋体" w:hAnsi="宋体" w:eastAsia="宋体"/>
        </w:rPr>
      </w:pPr>
      <w:r>
        <w:rPr>
          <w:rFonts w:hint="eastAsia" w:ascii="宋体" w:hAnsi="宋体" w:eastAsia="宋体"/>
        </w:rPr>
        <w:t>使用普通话讲解，需配汉语字幕；</w:t>
      </w:r>
    </w:p>
    <w:p>
      <w:pPr>
        <w:pStyle w:val="10"/>
        <w:numPr>
          <w:ilvl w:val="0"/>
          <w:numId w:val="4"/>
        </w:numPr>
        <w:ind w:firstLineChars="0"/>
        <w:rPr>
          <w:rFonts w:ascii="宋体" w:hAnsi="宋体" w:eastAsia="宋体"/>
        </w:rPr>
      </w:pPr>
      <w:r>
        <w:rPr>
          <w:rFonts w:hint="eastAsia" w:ascii="宋体" w:hAnsi="宋体" w:eastAsia="宋体"/>
        </w:rPr>
        <w:t>图像声音清晰稳定，分辨率不低于</w:t>
      </w:r>
      <w:r>
        <w:rPr>
          <w:rFonts w:ascii="宋体" w:hAnsi="宋体" w:eastAsia="宋体"/>
        </w:rPr>
        <w:t>720*576，MP4格式，文件大小不超100M。</w:t>
      </w:r>
    </w:p>
    <w:p>
      <w:pPr>
        <w:rPr>
          <w:rFonts w:ascii="宋体" w:hAnsi="宋体" w:eastAsia="宋体"/>
        </w:rPr>
      </w:pPr>
    </w:p>
    <w:p>
      <w:pPr>
        <w:pStyle w:val="10"/>
        <w:numPr>
          <w:ilvl w:val="0"/>
          <w:numId w:val="1"/>
        </w:numPr>
        <w:ind w:firstLineChars="0"/>
        <w:rPr>
          <w:rFonts w:ascii="宋体" w:hAnsi="宋体" w:eastAsia="宋体"/>
          <w:b/>
          <w:bCs/>
          <w:sz w:val="24"/>
          <w:szCs w:val="28"/>
        </w:rPr>
      </w:pPr>
      <w:r>
        <w:rPr>
          <w:rFonts w:hint="eastAsia" w:ascii="宋体" w:hAnsi="宋体" w:eastAsia="宋体"/>
          <w:b/>
          <w:bCs/>
          <w:sz w:val="24"/>
          <w:szCs w:val="28"/>
        </w:rPr>
        <w:t>作品提交途径及截稿日期：</w:t>
      </w:r>
    </w:p>
    <w:p>
      <w:pPr>
        <w:rPr>
          <w:rFonts w:ascii="宋体" w:hAnsi="宋体" w:eastAsia="宋体"/>
          <w:b/>
          <w:bCs/>
          <w:sz w:val="24"/>
          <w:szCs w:val="28"/>
        </w:rPr>
      </w:pPr>
    </w:p>
    <w:p>
      <w:pPr>
        <w:pStyle w:val="10"/>
        <w:numPr>
          <w:ilvl w:val="0"/>
          <w:numId w:val="5"/>
        </w:numPr>
        <w:ind w:firstLineChars="0"/>
        <w:rPr>
          <w:rFonts w:ascii="宋体" w:hAnsi="宋体" w:eastAsia="宋体"/>
        </w:rPr>
      </w:pPr>
      <w:r>
        <w:rPr>
          <w:rFonts w:hint="eastAsia" w:ascii="宋体" w:hAnsi="宋体" w:eastAsia="宋体"/>
        </w:rPr>
        <w:t>登录会议网站（</w:t>
      </w:r>
      <w:r>
        <w:fldChar w:fldCharType="begin"/>
      </w:r>
      <w:r>
        <w:instrText xml:space="preserve"> HYPERLINK "https://18767.sciconf.cn/cn/web/index/" </w:instrText>
      </w:r>
      <w:r>
        <w:fldChar w:fldCharType="separate"/>
      </w:r>
      <w:r>
        <w:rPr>
          <w:rStyle w:val="7"/>
          <w:rFonts w:ascii="宋体" w:hAnsi="宋体" w:eastAsia="宋体"/>
        </w:rPr>
        <w:t>https://18767.sciconf.cn/cn/web/index/</w:t>
      </w:r>
      <w:r>
        <w:rPr>
          <w:rStyle w:val="7"/>
          <w:rFonts w:ascii="宋体" w:hAnsi="宋体" w:eastAsia="宋体"/>
        </w:rPr>
        <w:fldChar w:fldCharType="end"/>
      </w:r>
      <w:r>
        <w:rPr>
          <w:rFonts w:hint="eastAsia" w:ascii="宋体" w:hAnsi="宋体" w:eastAsia="宋体"/>
        </w:rPr>
        <w:t>）进行投稿；</w:t>
      </w:r>
    </w:p>
    <w:p>
      <w:pPr>
        <w:pStyle w:val="10"/>
        <w:numPr>
          <w:ilvl w:val="0"/>
          <w:numId w:val="5"/>
        </w:numPr>
        <w:ind w:firstLineChars="0"/>
        <w:rPr>
          <w:rFonts w:ascii="宋体" w:hAnsi="宋体" w:eastAsia="宋体"/>
        </w:rPr>
      </w:pPr>
      <w:r>
        <w:rPr>
          <w:rFonts w:hint="eastAsia" w:ascii="宋体" w:hAnsi="宋体" w:eastAsia="宋体"/>
        </w:rPr>
        <w:t>登录中国抗癌协会科普专业委员会官网（</w:t>
      </w:r>
      <w:r>
        <w:rPr>
          <w:rFonts w:ascii="宋体" w:hAnsi="宋体" w:eastAsia="宋体"/>
        </w:rPr>
        <w:t>https://www.cacakp.com/</w:t>
      </w:r>
      <w:r>
        <w:rPr>
          <w:rFonts w:hint="eastAsia" w:ascii="宋体" w:hAnsi="宋体" w:eastAsia="宋体"/>
        </w:rPr>
        <w:t>）进行投稿；</w:t>
      </w:r>
    </w:p>
    <w:p>
      <w:pPr>
        <w:pStyle w:val="10"/>
        <w:numPr>
          <w:ilvl w:val="0"/>
          <w:numId w:val="5"/>
        </w:numPr>
        <w:ind w:firstLineChars="0"/>
        <w:rPr>
          <w:rFonts w:ascii="宋体" w:hAnsi="宋体" w:eastAsia="宋体"/>
          <w:highlight w:val="none"/>
        </w:rPr>
      </w:pPr>
      <w:r>
        <w:rPr>
          <w:rFonts w:hint="eastAsia" w:ascii="宋体" w:hAnsi="宋体" w:eastAsia="宋体"/>
          <w:highlight w:val="none"/>
        </w:rPr>
        <w:t>截稿日期：2</w:t>
      </w:r>
      <w:r>
        <w:rPr>
          <w:rFonts w:ascii="宋体" w:hAnsi="宋体" w:eastAsia="宋体"/>
          <w:highlight w:val="none"/>
        </w:rPr>
        <w:t>023</w:t>
      </w:r>
      <w:r>
        <w:rPr>
          <w:rFonts w:hint="eastAsia" w:ascii="宋体" w:hAnsi="宋体" w:eastAsia="宋体"/>
          <w:highlight w:val="none"/>
        </w:rPr>
        <w:t>年</w:t>
      </w:r>
      <w:r>
        <w:rPr>
          <w:rFonts w:hint="default" w:ascii="宋体" w:hAnsi="宋体" w:eastAsia="宋体"/>
          <w:highlight w:val="none"/>
          <w:woUserID w:val="1"/>
        </w:rPr>
        <w:t>10</w:t>
      </w:r>
      <w:r>
        <w:rPr>
          <w:rFonts w:hint="eastAsia" w:ascii="宋体" w:hAnsi="宋体" w:eastAsia="宋体"/>
          <w:highlight w:val="none"/>
        </w:rPr>
        <w:t>月</w:t>
      </w:r>
      <w:r>
        <w:rPr>
          <w:rFonts w:hint="default" w:ascii="宋体" w:hAnsi="宋体" w:eastAsia="宋体"/>
          <w:highlight w:val="none"/>
          <w:woUserID w:val="1"/>
        </w:rPr>
        <w:t>15</w:t>
      </w:r>
      <w:r>
        <w:rPr>
          <w:rFonts w:hint="eastAsia" w:ascii="宋体" w:hAnsi="宋体" w:eastAsia="宋体"/>
          <w:highlight w:val="none"/>
        </w:rPr>
        <w:t>日</w:t>
      </w:r>
    </w:p>
    <w:p>
      <w:pPr>
        <w:rPr>
          <w:rFonts w:ascii="宋体" w:hAnsi="宋体" w:eastAsia="宋体"/>
        </w:rPr>
      </w:pPr>
    </w:p>
    <w:p>
      <w:pPr>
        <w:pStyle w:val="10"/>
        <w:numPr>
          <w:ilvl w:val="0"/>
          <w:numId w:val="1"/>
        </w:numPr>
        <w:ind w:firstLineChars="0"/>
        <w:rPr>
          <w:rFonts w:ascii="宋体" w:hAnsi="宋体" w:eastAsia="宋体"/>
          <w:b/>
          <w:bCs/>
          <w:sz w:val="24"/>
          <w:szCs w:val="28"/>
        </w:rPr>
      </w:pPr>
      <w:r>
        <w:rPr>
          <w:rFonts w:hint="eastAsia" w:ascii="宋体" w:hAnsi="宋体" w:eastAsia="宋体"/>
          <w:b/>
          <w:bCs/>
          <w:sz w:val="24"/>
          <w:szCs w:val="28"/>
        </w:rPr>
        <w:t>作品评审</w:t>
      </w:r>
    </w:p>
    <w:p>
      <w:pPr>
        <w:rPr>
          <w:rFonts w:ascii="宋体" w:hAnsi="宋体" w:eastAsia="宋体"/>
        </w:rPr>
      </w:pPr>
    </w:p>
    <w:p>
      <w:pPr>
        <w:ind w:firstLine="420" w:firstLineChars="200"/>
        <w:rPr>
          <w:rFonts w:ascii="宋体" w:hAnsi="宋体" w:eastAsia="宋体"/>
        </w:rPr>
      </w:pPr>
      <w:r>
        <w:rPr>
          <w:rFonts w:hint="eastAsia" w:ascii="宋体" w:hAnsi="宋体" w:eastAsia="宋体"/>
        </w:rPr>
        <w:t>作品投稿后，经初筛符合要求即可进入全国优秀作品评审，初筛及评审说明如下</w:t>
      </w:r>
      <w:r>
        <w:rPr>
          <w:rFonts w:ascii="宋体" w:hAnsi="宋体" w:eastAsia="宋体"/>
        </w:rPr>
        <w:t>:</w:t>
      </w:r>
    </w:p>
    <w:p>
      <w:pPr>
        <w:rPr>
          <w:rFonts w:ascii="宋体" w:hAnsi="宋体" w:eastAsia="宋体"/>
        </w:rPr>
      </w:pPr>
    </w:p>
    <w:p>
      <w:pPr>
        <w:pStyle w:val="10"/>
        <w:numPr>
          <w:ilvl w:val="0"/>
          <w:numId w:val="6"/>
        </w:numPr>
        <w:ind w:firstLineChars="0"/>
        <w:rPr>
          <w:rFonts w:ascii="宋体" w:hAnsi="宋体" w:eastAsia="宋体"/>
          <w:b/>
          <w:bCs/>
        </w:rPr>
      </w:pPr>
      <w:r>
        <w:rPr>
          <w:rFonts w:hint="eastAsia" w:ascii="宋体" w:hAnsi="宋体" w:eastAsia="宋体"/>
          <w:b/>
          <w:bCs/>
        </w:rPr>
        <w:t>投稿作品初筛</w:t>
      </w:r>
    </w:p>
    <w:p>
      <w:pPr>
        <w:ind w:firstLine="420" w:firstLineChars="200"/>
        <w:rPr>
          <w:rFonts w:ascii="宋体" w:hAnsi="宋体" w:eastAsia="宋体"/>
        </w:rPr>
      </w:pPr>
      <w:r>
        <w:rPr>
          <w:rFonts w:hint="eastAsia" w:ascii="宋体" w:hAnsi="宋体" w:eastAsia="宋体"/>
        </w:rPr>
        <w:t>大赛将组建组委会，由主办单位、承办单位、协办单位相关代表组成，负责活动的组织协调；组建大赛评委会，由相关国家健康科普专家库成员、国家中医药文化科普巡讲专家、媒体代表等组成，评委会将秉承“公平、公正、公开”原则对推荐作品进行评分。</w:t>
      </w:r>
    </w:p>
    <w:p>
      <w:pPr>
        <w:ind w:firstLine="420" w:firstLineChars="200"/>
        <w:rPr>
          <w:rFonts w:ascii="宋体" w:hAnsi="宋体" w:eastAsia="宋体"/>
        </w:rPr>
      </w:pPr>
      <w:r>
        <w:rPr>
          <w:rFonts w:hint="eastAsia" w:ascii="宋体" w:hAnsi="宋体" w:eastAsia="宋体"/>
        </w:rPr>
        <w:t>投稿作品符合创作主题、达到创作标准</w:t>
      </w:r>
      <w:r>
        <w:rPr>
          <w:rFonts w:ascii="宋体" w:hAnsi="宋体" w:eastAsia="宋体"/>
        </w:rPr>
        <w:t xml:space="preserve"> (图文篇幅、视频时长、配音、字幕等) 即可通过初筛，晋级优秀作品评审</w:t>
      </w:r>
      <w:r>
        <w:rPr>
          <w:rFonts w:hint="eastAsia" w:ascii="宋体" w:hAnsi="宋体" w:eastAsia="宋体"/>
        </w:rPr>
        <w:t>。</w:t>
      </w:r>
    </w:p>
    <w:p>
      <w:pPr>
        <w:ind w:firstLine="420" w:firstLineChars="200"/>
        <w:rPr>
          <w:rFonts w:ascii="宋体" w:hAnsi="宋体" w:eastAsia="宋体"/>
        </w:rPr>
      </w:pPr>
    </w:p>
    <w:p>
      <w:pPr>
        <w:pStyle w:val="10"/>
        <w:numPr>
          <w:ilvl w:val="0"/>
          <w:numId w:val="6"/>
        </w:numPr>
        <w:ind w:firstLineChars="0"/>
        <w:rPr>
          <w:rFonts w:ascii="宋体" w:hAnsi="宋体" w:eastAsia="宋体"/>
          <w:b/>
          <w:bCs/>
        </w:rPr>
      </w:pPr>
      <w:r>
        <w:rPr>
          <w:rFonts w:hint="eastAsia" w:ascii="宋体" w:hAnsi="宋体" w:eastAsia="宋体"/>
          <w:b/>
          <w:bCs/>
        </w:rPr>
        <w:t>优秀作品选拔</w:t>
      </w:r>
    </w:p>
    <w:p>
      <w:pPr>
        <w:ind w:firstLine="420" w:firstLineChars="200"/>
        <w:rPr>
          <w:rFonts w:ascii="宋体" w:hAnsi="宋体" w:eastAsia="宋体"/>
        </w:rPr>
      </w:pPr>
      <w:r>
        <w:rPr>
          <w:rFonts w:hint="eastAsia" w:ascii="宋体" w:hAnsi="宋体" w:eastAsia="宋体"/>
        </w:rPr>
        <w:t>初筛合格作品晋级后，由科普专委会组建全国专家评审团队，分领域、分主题进行全国优秀作品评审。评审团队可由全国及地方科普分会成员、出版社、媒体等相关人员组成，具备健康传播和科普工作经验及参评经验，负责遵照评选标准参与评选。</w:t>
      </w:r>
    </w:p>
    <w:p>
      <w:pPr>
        <w:rPr>
          <w:rFonts w:ascii="宋体" w:hAnsi="宋体" w:eastAsia="宋体"/>
        </w:rPr>
      </w:pPr>
    </w:p>
    <w:p>
      <w:pPr>
        <w:pStyle w:val="10"/>
        <w:numPr>
          <w:ilvl w:val="0"/>
          <w:numId w:val="1"/>
        </w:numPr>
        <w:ind w:firstLineChars="0"/>
        <w:rPr>
          <w:rFonts w:ascii="宋体" w:hAnsi="宋体" w:eastAsia="宋体"/>
          <w:b/>
          <w:bCs/>
          <w:sz w:val="24"/>
          <w:szCs w:val="28"/>
        </w:rPr>
      </w:pPr>
      <w:r>
        <w:rPr>
          <w:rFonts w:hint="eastAsia" w:ascii="宋体" w:hAnsi="宋体" w:eastAsia="宋体"/>
          <w:b/>
          <w:bCs/>
          <w:sz w:val="24"/>
          <w:szCs w:val="28"/>
        </w:rPr>
        <w:t>作品表彰</w:t>
      </w:r>
    </w:p>
    <w:p>
      <w:pPr>
        <w:rPr>
          <w:rFonts w:ascii="宋体" w:hAnsi="宋体" w:eastAsia="宋体"/>
        </w:rPr>
      </w:pPr>
    </w:p>
    <w:p>
      <w:pPr>
        <w:ind w:firstLine="420" w:firstLineChars="200"/>
        <w:rPr>
          <w:rFonts w:ascii="宋体" w:hAnsi="宋体" w:eastAsia="宋体"/>
        </w:rPr>
      </w:pPr>
      <w:r>
        <w:rPr>
          <w:rFonts w:hint="eastAsia" w:ascii="宋体" w:hAnsi="宋体" w:eastAsia="宋体"/>
        </w:rPr>
        <w:t>全国优秀作品有机会在中国整合肿瘤学大会</w:t>
      </w:r>
      <w:r>
        <w:rPr>
          <w:rFonts w:ascii="宋体" w:hAnsi="宋体" w:eastAsia="宋体"/>
        </w:rPr>
        <w:t xml:space="preserve"> (CCHIO) 科普会场展示，获颁大会盖章证书，并收录进入科普作品集发行出版</w:t>
      </w:r>
      <w:r>
        <w:rPr>
          <w:rFonts w:hint="eastAsia" w:ascii="宋体" w:hAnsi="宋体" w:eastAsia="宋体"/>
        </w:rPr>
        <w:t>。</w:t>
      </w:r>
    </w:p>
    <w:p>
      <w:pPr>
        <w:ind w:firstLine="420" w:firstLineChars="200"/>
        <w:rPr>
          <w:rFonts w:ascii="宋体" w:hAnsi="宋体" w:eastAsia="宋体"/>
        </w:rPr>
      </w:pPr>
    </w:p>
    <w:p>
      <w:pPr>
        <w:pStyle w:val="10"/>
        <w:numPr>
          <w:ilvl w:val="0"/>
          <w:numId w:val="1"/>
        </w:numPr>
        <w:ind w:firstLineChars="0"/>
        <w:rPr>
          <w:rFonts w:ascii="宋体" w:hAnsi="宋体" w:eastAsia="宋体"/>
          <w:b/>
          <w:bCs/>
          <w:sz w:val="24"/>
          <w:szCs w:val="28"/>
        </w:rPr>
      </w:pPr>
      <w:r>
        <w:rPr>
          <w:rFonts w:ascii="宋体" w:hAnsi="宋体" w:eastAsia="宋体"/>
          <w:b/>
          <w:bCs/>
          <w:sz w:val="24"/>
          <w:szCs w:val="28"/>
        </w:rPr>
        <w:t>特别说明</w:t>
      </w:r>
    </w:p>
    <w:p>
      <w:pPr>
        <w:ind w:firstLine="420" w:firstLineChars="200"/>
        <w:rPr>
          <w:rFonts w:ascii="宋体" w:hAnsi="宋体" w:eastAsia="宋体"/>
        </w:rPr>
      </w:pPr>
    </w:p>
    <w:p>
      <w:pPr>
        <w:pStyle w:val="10"/>
        <w:numPr>
          <w:ilvl w:val="0"/>
          <w:numId w:val="7"/>
        </w:numPr>
        <w:ind w:firstLineChars="0"/>
        <w:rPr>
          <w:rFonts w:ascii="宋体" w:hAnsi="宋体" w:eastAsia="宋体"/>
        </w:rPr>
      </w:pPr>
      <w:r>
        <w:rPr>
          <w:rFonts w:hint="eastAsia" w:ascii="宋体" w:hAnsi="宋体" w:eastAsia="宋体"/>
        </w:rPr>
        <w:t>参赛作品</w:t>
      </w:r>
      <w:r>
        <w:rPr>
          <w:rFonts w:hint="default" w:ascii="宋体" w:hAnsi="宋体" w:eastAsia="宋体"/>
          <w:woUserID w:val="1"/>
        </w:rPr>
        <w:t>须</w:t>
      </w:r>
      <w:r>
        <w:rPr>
          <w:rFonts w:hint="eastAsia" w:ascii="宋体" w:hAnsi="宋体" w:eastAsia="宋体"/>
        </w:rPr>
        <w:t>严格</w:t>
      </w:r>
      <w:r>
        <w:rPr>
          <w:rFonts w:hint="default" w:ascii="宋体" w:hAnsi="宋体" w:eastAsia="宋体"/>
          <w:woUserID w:val="1"/>
        </w:rPr>
        <w:t>遵守创作</w:t>
      </w:r>
      <w:r>
        <w:rPr>
          <w:rFonts w:hint="eastAsia" w:ascii="宋体" w:hAnsi="宋体" w:eastAsia="宋体"/>
        </w:rPr>
        <w:t>要求，凡不符合要求的将自动取消参赛资格。各地各单位要严格把关，确保报送作品的科学性、原创性。</w:t>
      </w:r>
    </w:p>
    <w:p>
      <w:pPr>
        <w:pStyle w:val="10"/>
        <w:numPr>
          <w:ilvl w:val="0"/>
          <w:numId w:val="7"/>
        </w:numPr>
        <w:ind w:firstLineChars="0"/>
        <w:rPr>
          <w:rFonts w:ascii="宋体" w:hAnsi="宋体" w:eastAsia="宋体"/>
        </w:rPr>
      </w:pPr>
      <w:r>
        <w:rPr>
          <w:rFonts w:hint="eastAsia" w:ascii="宋体" w:hAnsi="宋体" w:eastAsia="宋体"/>
        </w:rPr>
        <w:t>参赛作品要求原创，</w:t>
      </w:r>
      <w:r>
        <w:rPr>
          <w:rFonts w:ascii="宋体" w:hAnsi="宋体" w:eastAsia="宋体"/>
        </w:rPr>
        <w:t>所有参赛作者需</w:t>
      </w:r>
      <w:r>
        <w:rPr>
          <w:rFonts w:hint="eastAsia" w:ascii="宋体" w:hAnsi="宋体" w:eastAsia="宋体"/>
        </w:rPr>
        <w:t>阅读并</w:t>
      </w:r>
      <w:r>
        <w:rPr>
          <w:rFonts w:hint="eastAsia"/>
        </w:rPr>
        <w:t>同意</w:t>
      </w:r>
      <w:r>
        <w:rPr>
          <w:rFonts w:ascii="宋体" w:hAnsi="宋体" w:eastAsia="宋体"/>
        </w:rPr>
        <w:t>作品原创</w:t>
      </w:r>
      <w:r>
        <w:rPr>
          <w:rFonts w:hint="eastAsia" w:ascii="宋体" w:hAnsi="宋体" w:eastAsia="宋体"/>
        </w:rPr>
        <w:t>及版权</w:t>
      </w:r>
      <w:r>
        <w:rPr>
          <w:rFonts w:ascii="宋体" w:hAnsi="宋体" w:eastAsia="宋体"/>
        </w:rPr>
        <w:t>声明</w:t>
      </w:r>
      <w:r>
        <w:rPr>
          <w:rFonts w:hint="eastAsia" w:ascii="宋体" w:hAnsi="宋体" w:eastAsia="宋体"/>
        </w:rPr>
        <w:t>。不得侵犯第三</w:t>
      </w:r>
      <w:r>
        <w:rPr>
          <w:rFonts w:hint="default" w:ascii="宋体" w:hAnsi="宋体" w:eastAsia="宋体"/>
          <w:woUserID w:val="1"/>
        </w:rPr>
        <w:t>方</w:t>
      </w:r>
      <w:bookmarkStart w:id="0" w:name="_GoBack"/>
      <w:bookmarkEnd w:id="0"/>
      <w:r>
        <w:rPr>
          <w:rFonts w:hint="eastAsia" w:ascii="宋体" w:hAnsi="宋体" w:eastAsia="宋体"/>
        </w:rPr>
        <w:t>的著作权、肖像权、名誉权、隐私权等在内的任何权利。如提供的内容违反我国现行法律法规或者侵犯第三方合法权益而导致任何争议、索赔、诉讼等后果，由作者或演讲者承担法律责任，活动主办方和承办方不承担任何法律责任。</w:t>
      </w:r>
    </w:p>
    <w:p>
      <w:pPr>
        <w:pStyle w:val="10"/>
        <w:numPr>
          <w:ilvl w:val="0"/>
          <w:numId w:val="7"/>
        </w:numPr>
        <w:ind w:firstLineChars="0"/>
        <w:rPr>
          <w:rFonts w:ascii="宋体" w:hAnsi="宋体" w:eastAsia="宋体"/>
        </w:rPr>
      </w:pPr>
      <w:r>
        <w:rPr>
          <w:rFonts w:hint="eastAsia" w:ascii="宋体" w:hAnsi="宋体" w:eastAsia="宋体"/>
        </w:rPr>
        <w:t>参赛作品以健康科普为主，不可夹杂药品、平台等商业宣传推广内容。作品符合党的路线、方针、政策，符合党的宣传工作方针，符合国家法律、法规，有利于推动国家网络安全和信息化建设，鼓励采用地方特色、地方方言等群众喜闻乐见的形式进行呈现。</w:t>
      </w:r>
    </w:p>
    <w:p>
      <w:pPr>
        <w:pStyle w:val="10"/>
        <w:numPr>
          <w:ilvl w:val="0"/>
          <w:numId w:val="7"/>
        </w:numPr>
        <w:ind w:firstLineChars="0"/>
        <w:rPr>
          <w:rFonts w:ascii="宋体" w:hAnsi="宋体" w:eastAsia="宋体"/>
        </w:rPr>
      </w:pPr>
      <w:r>
        <w:rPr>
          <w:rFonts w:hint="eastAsia" w:ascii="宋体" w:hAnsi="宋体" w:eastAsia="宋体"/>
        </w:rPr>
        <w:t>参赛作品需加强对自身内容的审核，不得使用不规范地图，不得滥用红十字标识以及不规范医疗机构标识，不得含有色情低俗、暴力血腥、个人隐私等内容。</w:t>
      </w:r>
    </w:p>
    <w:p>
      <w:pPr>
        <w:pStyle w:val="10"/>
        <w:numPr>
          <w:ilvl w:val="0"/>
          <w:numId w:val="7"/>
        </w:numPr>
        <w:ind w:firstLineChars="0"/>
        <w:rPr>
          <w:rFonts w:ascii="宋体" w:hAnsi="宋体" w:eastAsia="宋体"/>
        </w:rPr>
      </w:pPr>
      <w:r>
        <w:rPr>
          <w:rFonts w:hint="eastAsia" w:ascii="宋体" w:hAnsi="宋体" w:eastAsia="宋体"/>
        </w:rPr>
        <w:t>大赛组委会不收取任何参赛费用，所有报送作品一律不予退还。报送作品均视为获得报送和制作单位或个人的同意，大赛组委会享有参赛作品的使用权，有权将参赛作品用于本次活动相关宣传展示，且不向投稿者支付相关费用。</w:t>
      </w:r>
    </w:p>
    <w:p>
      <w:pPr>
        <w:pStyle w:val="10"/>
        <w:numPr>
          <w:ilvl w:val="0"/>
          <w:numId w:val="7"/>
        </w:numPr>
        <w:ind w:firstLineChars="0"/>
        <w:rPr>
          <w:rFonts w:ascii="宋体" w:hAnsi="宋体" w:eastAsia="宋体"/>
        </w:rPr>
      </w:pPr>
      <w:r>
        <w:rPr>
          <w:rFonts w:hint="eastAsia" w:ascii="宋体" w:hAnsi="宋体" w:eastAsia="宋体"/>
        </w:rPr>
        <w:t>大赛组委会拥有本次大赛活动的最终解释权。凡报送作品的单位及作者均被视为同意并遵守以上各项规定。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74461"/>
    <w:multiLevelType w:val="multilevel"/>
    <w:tmpl w:val="0497446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2D7344B4"/>
    <w:multiLevelType w:val="multilevel"/>
    <w:tmpl w:val="2D7344B4"/>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E4F6CD6"/>
    <w:multiLevelType w:val="multilevel"/>
    <w:tmpl w:val="4E4F6CD6"/>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3">
    <w:nsid w:val="6E08062A"/>
    <w:multiLevelType w:val="multilevel"/>
    <w:tmpl w:val="6E08062A"/>
    <w:lvl w:ilvl="0" w:tentative="0">
      <w:start w:val="1"/>
      <w:numFmt w:val="decimal"/>
      <w:lvlText w:val="%1."/>
      <w:lvlJc w:val="left"/>
      <w:pPr>
        <w:ind w:left="880" w:hanging="440"/>
      </w:pPr>
      <w:rPr>
        <w:rFonts w:hint="default"/>
      </w:rPr>
    </w:lvl>
    <w:lvl w:ilvl="1" w:tentative="0">
      <w:start w:val="1"/>
      <w:numFmt w:val="bullet"/>
      <w:lvlText w:val=""/>
      <w:lvlJc w:val="left"/>
      <w:pPr>
        <w:ind w:left="1320" w:hanging="440"/>
      </w:pPr>
      <w:rPr>
        <w:rFonts w:hint="default" w:ascii="Wingdings" w:hAnsi="Wingdings"/>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abstractNum w:abstractNumId="4">
    <w:nsid w:val="72FD307A"/>
    <w:multiLevelType w:val="multilevel"/>
    <w:tmpl w:val="72FD307A"/>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73F41991"/>
    <w:multiLevelType w:val="multilevel"/>
    <w:tmpl w:val="73F41991"/>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75DA096B"/>
    <w:multiLevelType w:val="multilevel"/>
    <w:tmpl w:val="75DA096B"/>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5"/>
  </w:num>
  <w:num w:numId="2">
    <w:abstractNumId w:val="4"/>
  </w:num>
  <w:num w:numId="3">
    <w:abstractNumId w:val="2"/>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6F"/>
    <w:rsid w:val="00091487"/>
    <w:rsid w:val="00093A38"/>
    <w:rsid w:val="00097B6F"/>
    <w:rsid w:val="000C46E7"/>
    <w:rsid w:val="000D288D"/>
    <w:rsid w:val="000E33A1"/>
    <w:rsid w:val="001777B4"/>
    <w:rsid w:val="001A4224"/>
    <w:rsid w:val="001C0AFB"/>
    <w:rsid w:val="001D146B"/>
    <w:rsid w:val="002306AC"/>
    <w:rsid w:val="00247F66"/>
    <w:rsid w:val="002B134F"/>
    <w:rsid w:val="002C2F6D"/>
    <w:rsid w:val="002C6C56"/>
    <w:rsid w:val="002D4C2E"/>
    <w:rsid w:val="003023C8"/>
    <w:rsid w:val="003402C7"/>
    <w:rsid w:val="003414F9"/>
    <w:rsid w:val="00393E46"/>
    <w:rsid w:val="003D506D"/>
    <w:rsid w:val="00423F85"/>
    <w:rsid w:val="00427901"/>
    <w:rsid w:val="004D618E"/>
    <w:rsid w:val="005328C4"/>
    <w:rsid w:val="00562091"/>
    <w:rsid w:val="005E003C"/>
    <w:rsid w:val="006D0B27"/>
    <w:rsid w:val="00712FCF"/>
    <w:rsid w:val="00715308"/>
    <w:rsid w:val="00723360"/>
    <w:rsid w:val="007621DF"/>
    <w:rsid w:val="00766336"/>
    <w:rsid w:val="00771889"/>
    <w:rsid w:val="00776246"/>
    <w:rsid w:val="00782E90"/>
    <w:rsid w:val="00784E16"/>
    <w:rsid w:val="007E1984"/>
    <w:rsid w:val="007F3914"/>
    <w:rsid w:val="00833911"/>
    <w:rsid w:val="00981086"/>
    <w:rsid w:val="009A138D"/>
    <w:rsid w:val="009E40EF"/>
    <w:rsid w:val="00A11405"/>
    <w:rsid w:val="00A654E8"/>
    <w:rsid w:val="00AD71C2"/>
    <w:rsid w:val="00B0555B"/>
    <w:rsid w:val="00B066BE"/>
    <w:rsid w:val="00B101F6"/>
    <w:rsid w:val="00B25DFD"/>
    <w:rsid w:val="00B616FC"/>
    <w:rsid w:val="00B7034F"/>
    <w:rsid w:val="00B95554"/>
    <w:rsid w:val="00BE2BB8"/>
    <w:rsid w:val="00C1244E"/>
    <w:rsid w:val="00C50FEF"/>
    <w:rsid w:val="00C530ED"/>
    <w:rsid w:val="00C67AF9"/>
    <w:rsid w:val="00D15F82"/>
    <w:rsid w:val="00D428E0"/>
    <w:rsid w:val="00D8158A"/>
    <w:rsid w:val="00DF3FF4"/>
    <w:rsid w:val="00E1348E"/>
    <w:rsid w:val="00E418B3"/>
    <w:rsid w:val="00F21534"/>
    <w:rsid w:val="00F31164"/>
    <w:rsid w:val="00F3424C"/>
    <w:rsid w:val="00F664A2"/>
    <w:rsid w:val="00FA1EC0"/>
    <w:rsid w:val="00FA21AF"/>
    <w:rsid w:val="00FA2F61"/>
    <w:rsid w:val="00FA62FB"/>
    <w:rsid w:val="1B7FE069"/>
    <w:rsid w:val="7D7EBD86"/>
    <w:rsid w:val="7DAF786A"/>
    <w:rsid w:val="AAF03B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 w:type="paragraph" w:styleId="10">
    <w:name w:val="List Paragraph"/>
    <w:basedOn w:val="1"/>
    <w:qFormat/>
    <w:uiPriority w:val="34"/>
    <w:pPr>
      <w:ind w:firstLine="420" w:firstLineChars="200"/>
    </w:pPr>
  </w:style>
  <w:style w:type="character" w:customStyle="1" w:styleId="11">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220</Words>
  <Characters>1255</Characters>
  <Lines>10</Lines>
  <Paragraphs>2</Paragraphs>
  <TotalTime>0</TotalTime>
  <ScaleCrop>false</ScaleCrop>
  <LinksUpToDate>false</LinksUpToDate>
  <CharactersWithSpaces>1473</CharactersWithSpaces>
  <Application>WPS Office WWO_wpscloud_20230515125920-ef4b6d9f70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2023-06-05T16:59:00Z</dcterms:created>
  <dc:creator>mirror Kong</dc:creator>
  <cp:lastModifiedBy>mirror Kong</cp:lastModifiedBy>
  <dcterms:modified xsi:type="dcterms:W3CDTF">2023-06-06T15:04:12Z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