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2023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广西餐饮文化博览会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撤展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放行条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时间： 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544"/>
        <w:gridCol w:w="1224"/>
        <w:gridCol w:w="1200"/>
        <w:gridCol w:w="40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展厅:</w:t>
            </w:r>
          </w:p>
        </w:tc>
        <w:tc>
          <w:tcPr>
            <w:tcW w:w="4482" w:type="dxa"/>
            <w:gridSpan w:val="4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展位号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物品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0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经2023年广西餐饮文化博览会主场服务商检查确认，该参展企业的撤展物品与上述表格填写的内容无误给予放行。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广西天桃国际会展服务集团有限公司（盖章）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2023年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-1141730</wp:posOffset>
                </wp:positionH>
                <wp:positionV relativeFrom="paragraph">
                  <wp:posOffset>250190</wp:posOffset>
                </wp:positionV>
                <wp:extent cx="759269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70" y="7205980"/>
                          <a:ext cx="7592695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9.9pt;margin-top:19.7pt;height:0pt;width:597.85pt;z-index:251659264;mso-width-relative:page;mso-height-relative:page;" filled="f" stroked="t" coordsize="21600,21600" o:gfxdata="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+dIX62gAAAAsBAAAPAAAAAAAAAAEAIAAAACIAAABkcnMvZG93bnJldi54bWxQSwECFAAUAAAA&#10;CACHTuJAHSo5HewBAAC6AwAADgAAAAAAAAABACAAAAApAQAAZHJzL2Uyb0RvYy54bWxQSwUGAAAA&#10;AAYABgBZAQAAhw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pacing w:val="-2"/>
          <w:sz w:val="32"/>
          <w:szCs w:val="32"/>
          <w:lang w:val="en-US" w:eastAsia="zh-CN"/>
        </w:rPr>
        <w:t>撤展放行</w:t>
      </w:r>
      <w:r>
        <w:rPr>
          <w:rFonts w:hint="eastAsia" w:ascii="仿宋" w:hAnsi="仿宋" w:eastAsia="仿宋" w:cs="仿宋"/>
          <w:color w:val="auto"/>
          <w:spacing w:val="-2"/>
          <w:sz w:val="32"/>
          <w:szCs w:val="32"/>
        </w:rPr>
        <w:t>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kern w:val="0"/>
          <w:sz w:val="28"/>
          <w:szCs w:val="28"/>
          <w:lang w:bidi="ar"/>
        </w:rPr>
        <w:t>（存 根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"/>
        </w:rPr>
        <w:t>2023年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"/>
        </w:rPr>
        <w:t>时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"/>
        </w:rPr>
        <w:t>分，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none"/>
          <w:lang w:val="en-US" w:eastAsia="zh-CN" w:bidi="ar"/>
        </w:rPr>
        <w:t>（公司名称）已成功办理撤展手续并将展位内的展品展具全部撤离会场，经办人: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none"/>
          <w:lang w:val="en-US" w:eastAsia="zh-CN" w:bidi="ar"/>
        </w:rPr>
        <w:t>联系电话: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none"/>
          <w:lang w:val="en-US" w:eastAsia="zh-CN" w:bidi="ar"/>
        </w:rPr>
        <w:t>展厅: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none"/>
          <w:lang w:val="en-US" w:eastAsia="zh-CN" w:bidi="ar"/>
        </w:rPr>
        <w:t>展位号: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TFiZTgzYjMwYTQ4MDE2NDc3MzgzYzYzMDM1YmEifQ=="/>
  </w:docVars>
  <w:rsids>
    <w:rsidRoot w:val="62787F97"/>
    <w:rsid w:val="0057434E"/>
    <w:rsid w:val="0B6273CB"/>
    <w:rsid w:val="4A797018"/>
    <w:rsid w:val="62787F97"/>
    <w:rsid w:val="7010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964" w:firstLine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2023-09-12T07:20:00Z</dcterms:created>
  <dc:creator>空城只有旧梦在</dc:creator>
  <cp:lastModifiedBy>空城只有旧梦在</cp:lastModifiedBy>
  <dcterms:modified xsi:type="dcterms:W3CDTF">2023-10-09T01:33:44Z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0772CE60530A4B16B3152843830E0E9B_11</vt:lpwstr>
  </property>
</Properties>
</file>