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3C" w:rsidRPr="007433FF" w:rsidRDefault="006B5D00" w:rsidP="00327E3C">
      <w:pPr>
        <w:autoSpaceDE w:val="0"/>
        <w:autoSpaceDN w:val="0"/>
        <w:adjustRightInd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7433F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6B63F4" wp14:editId="4AE69016">
            <wp:simplePos x="0" y="0"/>
            <wp:positionH relativeFrom="page">
              <wp:align>left</wp:align>
            </wp:positionH>
            <wp:positionV relativeFrom="paragraph">
              <wp:posOffset>36</wp:posOffset>
            </wp:positionV>
            <wp:extent cx="7559040" cy="2889663"/>
            <wp:effectExtent l="0" t="0" r="3810" b="6350"/>
            <wp:wrapTight wrapText="bothSides">
              <wp:wrapPolygon edited="0">
                <wp:start x="0" y="0"/>
                <wp:lineTo x="0" y="21505"/>
                <wp:lineTo x="21556" y="21505"/>
                <wp:lineTo x="21556" y="0"/>
                <wp:lineTo x="0" y="0"/>
              </wp:wrapPolygon>
            </wp:wrapTight>
            <wp:docPr id="2" name="图片 2" descr="深圳人才公园|摄影|风光|摄影师冬风 - 原创作品 - 站酷 (ZCOO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深圳人才公园|摄影|风光|摄影师冬风 - 原创作品 - 站酷 (ZCOOL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72"/>
                    <a:stretch/>
                  </pic:blipFill>
                  <pic:spPr bwMode="auto">
                    <a:xfrm>
                      <a:off x="0" y="0"/>
                      <a:ext cx="7559040" cy="28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BD6" w:rsidRPr="000A5BD6" w:rsidRDefault="00C16F8C" w:rsidP="000A5BD6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DF6696">
        <w:rPr>
          <w:rFonts w:ascii="黑体" w:eastAsia="黑体" w:hAnsi="黑体" w:cs="宋体" w:hint="eastAsia"/>
          <w:b/>
          <w:kern w:val="0"/>
          <w:sz w:val="36"/>
          <w:szCs w:val="36"/>
        </w:rPr>
        <w:t>中国感光学会</w:t>
      </w:r>
      <w:r w:rsidR="000A5BD6" w:rsidRPr="000A5BD6">
        <w:rPr>
          <w:rFonts w:ascii="黑体" w:eastAsia="黑体" w:hAnsi="黑体" w:cs="宋体"/>
          <w:b/>
          <w:bCs/>
          <w:kern w:val="0"/>
          <w:sz w:val="36"/>
          <w:szCs w:val="36"/>
        </w:rPr>
        <w:t>第十一次全国会员代表大会</w:t>
      </w:r>
    </w:p>
    <w:p w:rsidR="00444E5C" w:rsidRPr="00DF6696" w:rsidRDefault="000A5BD6" w:rsidP="000A5BD6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0A5BD6">
        <w:rPr>
          <w:rFonts w:ascii="黑体" w:eastAsia="黑体" w:hAnsi="黑体" w:cs="宋体"/>
          <w:b/>
          <w:bCs/>
          <w:kern w:val="0"/>
          <w:sz w:val="36"/>
          <w:szCs w:val="36"/>
        </w:rPr>
        <w:t>暨第三十二届科技年会</w:t>
      </w:r>
      <w:r w:rsidR="00C16F8C" w:rsidRPr="00DF6696">
        <w:rPr>
          <w:rFonts w:ascii="黑体" w:eastAsia="黑体" w:hAnsi="黑体" w:cs="宋体" w:hint="eastAsia"/>
          <w:b/>
          <w:kern w:val="0"/>
          <w:sz w:val="36"/>
          <w:szCs w:val="36"/>
        </w:rPr>
        <w:t>赞助和展览</w:t>
      </w:r>
      <w:r w:rsidR="00C81002" w:rsidRPr="00DF6696">
        <w:rPr>
          <w:rFonts w:ascii="黑体" w:eastAsia="黑体" w:hAnsi="黑体" w:cs="宋体" w:hint="eastAsia"/>
          <w:b/>
          <w:kern w:val="0"/>
          <w:sz w:val="36"/>
          <w:szCs w:val="36"/>
        </w:rPr>
        <w:t>展示</w:t>
      </w:r>
      <w:r w:rsidR="00C16F8C" w:rsidRPr="00DF6696">
        <w:rPr>
          <w:rFonts w:ascii="黑体" w:eastAsia="黑体" w:hAnsi="黑体" w:cs="宋体" w:hint="eastAsia"/>
          <w:b/>
          <w:kern w:val="0"/>
          <w:sz w:val="36"/>
          <w:szCs w:val="36"/>
        </w:rPr>
        <w:t>方案</w:t>
      </w:r>
    </w:p>
    <w:p w:rsidR="003A5907" w:rsidRPr="000276D8" w:rsidRDefault="003A5907" w:rsidP="007433FF">
      <w:pPr>
        <w:autoSpaceDE w:val="0"/>
        <w:autoSpaceDN w:val="0"/>
        <w:adjustRightInd w:val="0"/>
        <w:spacing w:beforeLines="100" w:before="312" w:line="300" w:lineRule="auto"/>
        <w:ind w:firstLineChars="200" w:firstLine="480"/>
        <w:jc w:val="distribute"/>
        <w:rPr>
          <w:rFonts w:ascii="仿宋_GB2312" w:hAnsi="仿宋_GB2312"/>
          <w:b/>
          <w:bCs/>
          <w:sz w:val="24"/>
          <w:szCs w:val="24"/>
        </w:rPr>
      </w:pPr>
      <w:r w:rsidRPr="00682750">
        <w:rPr>
          <w:rFonts w:ascii="仿宋_GB2312" w:hAnsi="仿宋_GB2312" w:hint="eastAsia"/>
          <w:sz w:val="24"/>
          <w:szCs w:val="24"/>
        </w:rPr>
        <w:t>中国感光学会</w:t>
      </w:r>
      <w:r w:rsidR="000276D8" w:rsidRPr="007433FF">
        <w:rPr>
          <w:rFonts w:ascii="仿宋_GB2312" w:hAnsi="仿宋_GB2312"/>
          <w:bCs/>
          <w:sz w:val="24"/>
          <w:szCs w:val="24"/>
        </w:rPr>
        <w:t>第十一次全国会员代表大会暨第三十二届科技年会</w:t>
      </w:r>
      <w:r w:rsidR="005863A8" w:rsidRPr="00682750">
        <w:rPr>
          <w:rFonts w:ascii="仿宋_GB2312" w:hAnsi="仿宋_GB2312" w:hint="eastAsia"/>
          <w:sz w:val="24"/>
          <w:szCs w:val="24"/>
        </w:rPr>
        <w:t>，</w:t>
      </w:r>
      <w:r w:rsidRPr="00682750">
        <w:rPr>
          <w:rFonts w:ascii="仿宋_GB2312" w:hAnsi="仿宋_GB2312" w:hint="eastAsia"/>
          <w:sz w:val="24"/>
          <w:szCs w:val="24"/>
        </w:rPr>
        <w:t>将于</w:t>
      </w:r>
      <w:r w:rsidRPr="00682750">
        <w:rPr>
          <w:rFonts w:ascii="仿宋_GB2312" w:hAnsi="仿宋_GB2312"/>
          <w:sz w:val="24"/>
          <w:szCs w:val="24"/>
        </w:rPr>
        <w:t>202</w:t>
      </w:r>
      <w:r w:rsidR="000276D8" w:rsidRPr="00682750">
        <w:rPr>
          <w:rFonts w:ascii="仿宋_GB2312" w:hAnsi="仿宋_GB2312"/>
          <w:sz w:val="24"/>
          <w:szCs w:val="24"/>
        </w:rPr>
        <w:t>4</w:t>
      </w:r>
      <w:r w:rsidRPr="00682750">
        <w:rPr>
          <w:rFonts w:ascii="仿宋_GB2312" w:hAnsi="仿宋_GB2312" w:hint="eastAsia"/>
          <w:sz w:val="24"/>
          <w:szCs w:val="24"/>
        </w:rPr>
        <w:t>年</w:t>
      </w:r>
      <w:r w:rsidRPr="00682750">
        <w:rPr>
          <w:rFonts w:ascii="仿宋_GB2312" w:hAnsi="仿宋_GB2312"/>
          <w:sz w:val="24"/>
          <w:szCs w:val="24"/>
        </w:rPr>
        <w:t>10</w:t>
      </w:r>
      <w:r w:rsidRPr="00682750">
        <w:rPr>
          <w:rFonts w:ascii="仿宋_GB2312" w:hAnsi="仿宋_GB2312" w:hint="eastAsia"/>
          <w:sz w:val="24"/>
          <w:szCs w:val="24"/>
        </w:rPr>
        <w:t>月</w:t>
      </w:r>
      <w:r w:rsidR="000276D8" w:rsidRPr="00682750">
        <w:rPr>
          <w:rFonts w:ascii="仿宋_GB2312" w:hAnsi="仿宋_GB2312"/>
          <w:sz w:val="24"/>
          <w:szCs w:val="24"/>
        </w:rPr>
        <w:t>18</w:t>
      </w:r>
      <w:r w:rsidRPr="00682750">
        <w:rPr>
          <w:rFonts w:ascii="仿宋_GB2312" w:hAnsi="仿宋_GB2312" w:hint="eastAsia"/>
          <w:sz w:val="24"/>
          <w:szCs w:val="24"/>
        </w:rPr>
        <w:t>日</w:t>
      </w:r>
      <w:r w:rsidRPr="00682750">
        <w:rPr>
          <w:rFonts w:ascii="仿宋_GB2312" w:hAnsi="仿宋_GB2312"/>
          <w:sz w:val="24"/>
          <w:szCs w:val="24"/>
        </w:rPr>
        <w:t>-</w:t>
      </w:r>
      <w:r w:rsidR="008E5566" w:rsidRPr="00682750">
        <w:rPr>
          <w:rFonts w:ascii="仿宋_GB2312" w:hAnsi="仿宋_GB2312"/>
          <w:sz w:val="24"/>
          <w:szCs w:val="24"/>
        </w:rPr>
        <w:t>2</w:t>
      </w:r>
      <w:r w:rsidRPr="00682750">
        <w:rPr>
          <w:rFonts w:ascii="仿宋_GB2312" w:hAnsi="仿宋_GB2312"/>
          <w:sz w:val="24"/>
          <w:szCs w:val="24"/>
        </w:rPr>
        <w:t>1</w:t>
      </w:r>
      <w:r w:rsidRPr="00682750">
        <w:rPr>
          <w:rFonts w:ascii="仿宋_GB2312" w:hAnsi="仿宋_GB2312" w:hint="eastAsia"/>
          <w:sz w:val="24"/>
          <w:szCs w:val="24"/>
        </w:rPr>
        <w:t>日在</w:t>
      </w:r>
      <w:r w:rsidR="008E5566" w:rsidRPr="00682750">
        <w:rPr>
          <w:rFonts w:ascii="仿宋_GB2312" w:hAnsi="仿宋_GB2312" w:hint="eastAsia"/>
          <w:sz w:val="24"/>
          <w:szCs w:val="24"/>
        </w:rPr>
        <w:t>深圳</w:t>
      </w:r>
      <w:r w:rsidR="00FF0087" w:rsidRPr="00682750">
        <w:rPr>
          <w:rFonts w:ascii="仿宋_GB2312" w:hAnsi="仿宋_GB2312" w:hint="eastAsia"/>
          <w:sz w:val="24"/>
          <w:szCs w:val="24"/>
        </w:rPr>
        <w:t>召开</w:t>
      </w:r>
      <w:r w:rsidRPr="00682750">
        <w:rPr>
          <w:rFonts w:ascii="仿宋_GB2312" w:hAnsi="仿宋_GB2312" w:hint="eastAsia"/>
          <w:sz w:val="24"/>
          <w:szCs w:val="24"/>
        </w:rPr>
        <w:t>，</w:t>
      </w:r>
      <w:r w:rsidR="009E377F" w:rsidRPr="00682750">
        <w:rPr>
          <w:rFonts w:ascii="仿宋_GB2312" w:hAnsi="仿宋_GB2312" w:hint="eastAsia"/>
          <w:sz w:val="24"/>
          <w:szCs w:val="24"/>
        </w:rPr>
        <w:t>同期</w:t>
      </w:r>
      <w:r w:rsidR="00E77199" w:rsidRPr="00682750">
        <w:rPr>
          <w:rFonts w:ascii="仿宋_GB2312" w:hAnsi="仿宋_GB2312" w:hint="eastAsia"/>
          <w:sz w:val="24"/>
          <w:szCs w:val="24"/>
        </w:rPr>
        <w:t>将</w:t>
      </w:r>
      <w:r w:rsidR="009E377F" w:rsidRPr="00682750">
        <w:rPr>
          <w:rFonts w:ascii="仿宋_GB2312" w:hAnsi="仿宋_GB2312" w:hint="eastAsia"/>
          <w:sz w:val="24"/>
          <w:szCs w:val="24"/>
        </w:rPr>
        <w:t>举办展览展示会</w:t>
      </w:r>
      <w:r w:rsidR="002171C6" w:rsidRPr="00682750">
        <w:rPr>
          <w:rFonts w:ascii="仿宋_GB2312" w:hAnsi="仿宋_GB2312" w:hint="eastAsia"/>
          <w:sz w:val="24"/>
          <w:szCs w:val="24"/>
        </w:rPr>
        <w:t>，</w:t>
      </w:r>
      <w:r w:rsidRPr="00682750">
        <w:rPr>
          <w:rFonts w:ascii="仿宋_GB2312" w:hAnsi="仿宋_GB2312"/>
          <w:sz w:val="24"/>
          <w:szCs w:val="24"/>
        </w:rPr>
        <w:t>10</w:t>
      </w:r>
      <w:r w:rsidRPr="00682750">
        <w:rPr>
          <w:rFonts w:ascii="仿宋_GB2312" w:hAnsi="仿宋_GB2312" w:hint="eastAsia"/>
          <w:sz w:val="24"/>
          <w:szCs w:val="24"/>
        </w:rPr>
        <w:t>月</w:t>
      </w:r>
      <w:r w:rsidR="008E5566" w:rsidRPr="00682750">
        <w:rPr>
          <w:rFonts w:ascii="仿宋_GB2312" w:hAnsi="仿宋_GB2312"/>
          <w:sz w:val="24"/>
          <w:szCs w:val="24"/>
        </w:rPr>
        <w:t>18</w:t>
      </w:r>
      <w:r w:rsidRPr="00682750">
        <w:rPr>
          <w:rFonts w:ascii="仿宋_GB2312" w:hAnsi="仿宋_GB2312" w:hint="eastAsia"/>
          <w:sz w:val="24"/>
          <w:szCs w:val="24"/>
        </w:rPr>
        <w:t>日报到</w:t>
      </w:r>
      <w:r w:rsidR="00E77199" w:rsidRPr="00682750">
        <w:rPr>
          <w:rFonts w:ascii="仿宋_GB2312" w:hAnsi="仿宋_GB2312" w:hint="eastAsia"/>
          <w:sz w:val="24"/>
          <w:szCs w:val="24"/>
        </w:rPr>
        <w:t>和布展</w:t>
      </w:r>
      <w:r w:rsidRPr="00682750">
        <w:rPr>
          <w:rFonts w:ascii="仿宋_GB2312" w:hAnsi="仿宋_GB2312" w:hint="eastAsia"/>
          <w:sz w:val="24"/>
          <w:szCs w:val="24"/>
        </w:rPr>
        <w:t>。</w:t>
      </w:r>
    </w:p>
    <w:p w:rsidR="003A5907" w:rsidRPr="00331A64" w:rsidRDefault="003A5907" w:rsidP="007F1F83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本次会议是感光与影像领域的综合性学术会议，设</w:t>
      </w:r>
      <w:r w:rsidR="00A9068A">
        <w:rPr>
          <w:rFonts w:ascii="仿宋_GB2312" w:hAnsi="仿宋_GB2312" w:hint="eastAsia"/>
          <w:sz w:val="24"/>
          <w:szCs w:val="24"/>
        </w:rPr>
        <w:t>1</w:t>
      </w:r>
      <w:r w:rsidR="000E3A90">
        <w:rPr>
          <w:rFonts w:ascii="仿宋_GB2312" w:hAnsi="仿宋_GB2312"/>
          <w:sz w:val="24"/>
          <w:szCs w:val="24"/>
        </w:rPr>
        <w:t>7</w:t>
      </w:r>
      <w:r>
        <w:rPr>
          <w:rFonts w:ascii="仿宋_GB2312" w:hAnsi="仿宋_GB2312" w:hint="eastAsia"/>
          <w:sz w:val="24"/>
          <w:szCs w:val="24"/>
        </w:rPr>
        <w:t>个分会场，</w:t>
      </w:r>
      <w:r w:rsidR="00E77199">
        <w:rPr>
          <w:rFonts w:ascii="仿宋_GB2312" w:hAnsi="仿宋_GB2312" w:hint="eastAsia"/>
          <w:sz w:val="24"/>
          <w:szCs w:val="24"/>
        </w:rPr>
        <w:t>会议规模</w:t>
      </w:r>
      <w:r>
        <w:rPr>
          <w:rFonts w:ascii="仿宋_GB2312" w:hAnsi="仿宋_GB2312" w:hint="eastAsia"/>
          <w:sz w:val="24"/>
          <w:szCs w:val="24"/>
        </w:rPr>
        <w:t>预计</w:t>
      </w:r>
      <w:r w:rsidR="000053DC" w:rsidRPr="00331A64">
        <w:rPr>
          <w:rFonts w:ascii="仿宋_GB2312" w:hAnsi="仿宋_GB2312" w:hint="eastAsia"/>
          <w:sz w:val="24"/>
          <w:szCs w:val="24"/>
        </w:rPr>
        <w:t>1</w:t>
      </w:r>
      <w:r w:rsidR="000053DC" w:rsidRPr="00331A64">
        <w:rPr>
          <w:rFonts w:ascii="仿宋_GB2312" w:hAnsi="仿宋_GB2312"/>
          <w:sz w:val="24"/>
          <w:szCs w:val="24"/>
        </w:rPr>
        <w:t>0</w:t>
      </w:r>
      <w:r w:rsidR="000053DC" w:rsidRPr="00331A64">
        <w:rPr>
          <w:rFonts w:ascii="仿宋_GB2312" w:hAnsi="仿宋_GB2312" w:hint="eastAsia"/>
          <w:sz w:val="24"/>
          <w:szCs w:val="24"/>
        </w:rPr>
        <w:t>00</w:t>
      </w:r>
      <w:r w:rsidR="005162F5">
        <w:rPr>
          <w:rFonts w:ascii="仿宋_GB2312" w:hAnsi="仿宋_GB2312" w:hint="eastAsia"/>
          <w:sz w:val="24"/>
          <w:szCs w:val="24"/>
        </w:rPr>
        <w:t>余</w:t>
      </w:r>
      <w:r w:rsidRPr="00331A64">
        <w:rPr>
          <w:rFonts w:ascii="仿宋_GB2312" w:hAnsi="仿宋_GB2312" w:hint="eastAsia"/>
          <w:sz w:val="24"/>
          <w:szCs w:val="24"/>
        </w:rPr>
        <w:t>人</w:t>
      </w:r>
      <w:r w:rsidR="002171C6" w:rsidRPr="00331A64">
        <w:rPr>
          <w:rFonts w:ascii="仿宋_GB2312" w:hAnsi="仿宋_GB2312" w:hint="eastAsia"/>
          <w:sz w:val="24"/>
          <w:szCs w:val="24"/>
        </w:rPr>
        <w:t>，</w:t>
      </w:r>
      <w:r w:rsidR="001B1AE2" w:rsidRPr="00331A64">
        <w:rPr>
          <w:rFonts w:ascii="仿宋_GB2312" w:hAnsi="仿宋_GB2312" w:hint="eastAsia"/>
          <w:sz w:val="24"/>
          <w:szCs w:val="24"/>
        </w:rPr>
        <w:t>展位</w:t>
      </w:r>
      <w:r w:rsidR="00E77199" w:rsidRPr="00331A64">
        <w:rPr>
          <w:rFonts w:ascii="仿宋_GB2312" w:hAnsi="仿宋_GB2312" w:hint="eastAsia"/>
          <w:sz w:val="24"/>
          <w:szCs w:val="24"/>
        </w:rPr>
        <w:t>预计</w:t>
      </w:r>
      <w:r w:rsidR="008D74E7" w:rsidRPr="00331A64">
        <w:rPr>
          <w:rFonts w:ascii="仿宋_GB2312" w:hAnsi="仿宋_GB2312" w:hint="eastAsia"/>
          <w:sz w:val="24"/>
          <w:szCs w:val="24"/>
        </w:rPr>
        <w:t>31</w:t>
      </w:r>
      <w:r w:rsidR="00E77199" w:rsidRPr="00331A64">
        <w:rPr>
          <w:rFonts w:ascii="仿宋_GB2312" w:hAnsi="仿宋_GB2312" w:hint="eastAsia"/>
          <w:sz w:val="24"/>
          <w:szCs w:val="24"/>
        </w:rPr>
        <w:t>个</w:t>
      </w:r>
      <w:r w:rsidRPr="00331A64">
        <w:rPr>
          <w:rFonts w:ascii="仿宋_GB2312" w:hAnsi="仿宋_GB2312" w:hint="eastAsia"/>
          <w:sz w:val="24"/>
          <w:szCs w:val="24"/>
        </w:rPr>
        <w:t>。参会人员来自高等院校、科研院所、企事业单位，具有广泛的代表性。</w:t>
      </w:r>
    </w:p>
    <w:p w:rsidR="004B628E" w:rsidRPr="00CC6862" w:rsidRDefault="003A5907" w:rsidP="00CC6862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 w:rsidRPr="00331A64">
        <w:rPr>
          <w:rFonts w:ascii="仿宋_GB2312" w:hAnsi="仿宋_GB2312" w:hint="eastAsia"/>
          <w:sz w:val="24"/>
          <w:szCs w:val="24"/>
        </w:rPr>
        <w:t>为扩大年会影响力</w:t>
      </w:r>
      <w:bookmarkStart w:id="0" w:name="_GoBack"/>
      <w:bookmarkEnd w:id="0"/>
      <w:r w:rsidRPr="00331A64">
        <w:rPr>
          <w:rFonts w:ascii="仿宋_GB2312" w:hAnsi="仿宋_GB2312" w:hint="eastAsia"/>
          <w:sz w:val="24"/>
          <w:szCs w:val="24"/>
        </w:rPr>
        <w:t>，促进产学研</w:t>
      </w:r>
      <w:r w:rsidR="009232D2" w:rsidRPr="00331A64">
        <w:rPr>
          <w:rFonts w:ascii="仿宋_GB2312" w:hAnsi="仿宋_GB2312" w:hint="eastAsia"/>
          <w:sz w:val="24"/>
          <w:szCs w:val="24"/>
        </w:rPr>
        <w:t>用</w:t>
      </w:r>
      <w:r w:rsidRPr="00331A64">
        <w:rPr>
          <w:rFonts w:ascii="仿宋_GB2312" w:hAnsi="仿宋_GB2312" w:hint="eastAsia"/>
          <w:sz w:val="24"/>
          <w:szCs w:val="24"/>
        </w:rPr>
        <w:t>融合，年会</w:t>
      </w:r>
      <w:r w:rsidR="009232D2" w:rsidRPr="00331A64">
        <w:rPr>
          <w:rFonts w:ascii="仿宋_GB2312" w:hAnsi="仿宋_GB2312" w:hint="eastAsia"/>
          <w:sz w:val="24"/>
          <w:szCs w:val="24"/>
        </w:rPr>
        <w:t>盛情</w:t>
      </w:r>
      <w:r w:rsidRPr="00331A64">
        <w:rPr>
          <w:rFonts w:ascii="仿宋_GB2312" w:hAnsi="仿宋_GB2312" w:hint="eastAsia"/>
          <w:sz w:val="24"/>
          <w:szCs w:val="24"/>
        </w:rPr>
        <w:t>邀请相关单位在中国感光学会</w:t>
      </w:r>
      <w:r w:rsidR="008A3B04" w:rsidRPr="00331A64">
        <w:rPr>
          <w:rFonts w:ascii="仿宋_GB2312" w:hAnsi="仿宋_GB2312"/>
          <w:bCs/>
          <w:sz w:val="24"/>
          <w:szCs w:val="24"/>
        </w:rPr>
        <w:t>第十一次全国会员代表大会暨第三十二届科技年会</w:t>
      </w:r>
      <w:r w:rsidR="00E77199" w:rsidRPr="00331A64">
        <w:rPr>
          <w:rFonts w:ascii="仿宋_GB2312" w:hAnsi="仿宋_GB2312" w:hint="eastAsia"/>
          <w:sz w:val="24"/>
          <w:szCs w:val="24"/>
        </w:rPr>
        <w:t>中参加展览</w:t>
      </w:r>
      <w:r w:rsidR="002171C6" w:rsidRPr="00331A64">
        <w:rPr>
          <w:rFonts w:ascii="仿宋_GB2312" w:hAnsi="仿宋_GB2312" w:hint="eastAsia"/>
          <w:sz w:val="24"/>
          <w:szCs w:val="24"/>
        </w:rPr>
        <w:t>、</w:t>
      </w:r>
      <w:r w:rsidRPr="00331A64">
        <w:rPr>
          <w:rFonts w:ascii="仿宋_GB2312" w:hAnsi="仿宋_GB2312" w:hint="eastAsia"/>
          <w:sz w:val="24"/>
          <w:szCs w:val="24"/>
        </w:rPr>
        <w:t>设立</w:t>
      </w:r>
      <w:r w:rsidR="001B1AE2" w:rsidRPr="00331A64">
        <w:rPr>
          <w:rFonts w:ascii="仿宋_GB2312" w:hAnsi="仿宋_GB2312" w:hint="eastAsia"/>
          <w:sz w:val="24"/>
          <w:szCs w:val="24"/>
        </w:rPr>
        <w:t>展位</w:t>
      </w:r>
      <w:r w:rsidR="002171C6" w:rsidRPr="00331A64">
        <w:rPr>
          <w:rFonts w:ascii="仿宋_GB2312" w:hAnsi="仿宋_GB2312" w:hint="eastAsia"/>
          <w:sz w:val="24"/>
          <w:szCs w:val="24"/>
        </w:rPr>
        <w:t>，</w:t>
      </w:r>
      <w:r w:rsidR="00E77199" w:rsidRPr="00331A64">
        <w:rPr>
          <w:rFonts w:ascii="仿宋_GB2312" w:hAnsi="仿宋_GB2312" w:hint="eastAsia"/>
          <w:sz w:val="24"/>
          <w:szCs w:val="24"/>
        </w:rPr>
        <w:t>积极</w:t>
      </w:r>
      <w:r w:rsidRPr="00331A64">
        <w:rPr>
          <w:rFonts w:ascii="仿宋_GB2312" w:hAnsi="仿宋_GB2312" w:hint="eastAsia"/>
          <w:sz w:val="24"/>
          <w:szCs w:val="24"/>
        </w:rPr>
        <w:t>提供赞助支持。</w:t>
      </w:r>
      <w:r w:rsidR="00E22E29" w:rsidRPr="00331A64">
        <w:rPr>
          <w:rFonts w:ascii="仿宋_GB2312" w:hAnsi="仿宋_GB2312" w:hint="eastAsia"/>
          <w:sz w:val="24"/>
          <w:szCs w:val="24"/>
        </w:rPr>
        <w:t>中国感光学会将在</w:t>
      </w:r>
      <w:r w:rsidR="00146039" w:rsidRPr="00331A64">
        <w:rPr>
          <w:rFonts w:ascii="仿宋_GB2312" w:hAnsi="仿宋_GB2312" w:hint="eastAsia"/>
          <w:sz w:val="24"/>
          <w:szCs w:val="24"/>
        </w:rPr>
        <w:t>高等院校、科研院所及</w:t>
      </w:r>
      <w:r w:rsidR="00E22E29" w:rsidRPr="00331A64">
        <w:rPr>
          <w:rFonts w:ascii="仿宋_GB2312" w:hAnsi="仿宋_GB2312" w:hint="eastAsia"/>
          <w:sz w:val="24"/>
          <w:szCs w:val="24"/>
        </w:rPr>
        <w:t>企事业单位形象宣传</w:t>
      </w:r>
      <w:r w:rsidR="009232D2" w:rsidRPr="00331A64">
        <w:rPr>
          <w:rFonts w:ascii="仿宋_GB2312" w:hAnsi="仿宋_GB2312" w:hint="eastAsia"/>
          <w:sz w:val="24"/>
          <w:szCs w:val="24"/>
        </w:rPr>
        <w:t>与市场拓展，新技术、新材料、新产品及新装备</w:t>
      </w:r>
      <w:r w:rsidR="00E22E29" w:rsidRPr="00331A64">
        <w:rPr>
          <w:rFonts w:ascii="仿宋_GB2312" w:hAnsi="仿宋_GB2312" w:hint="eastAsia"/>
          <w:sz w:val="24"/>
          <w:szCs w:val="24"/>
        </w:rPr>
        <w:t>展示</w:t>
      </w:r>
      <w:r w:rsidR="009232D2" w:rsidRPr="00331A64">
        <w:rPr>
          <w:rFonts w:ascii="仿宋_GB2312" w:hAnsi="仿宋_GB2312" w:hint="eastAsia"/>
          <w:sz w:val="24"/>
          <w:szCs w:val="24"/>
        </w:rPr>
        <w:t>，</w:t>
      </w:r>
      <w:r w:rsidR="00E22E29" w:rsidRPr="00331A64">
        <w:rPr>
          <w:rFonts w:ascii="仿宋_GB2312" w:hAnsi="仿宋_GB2312" w:hint="eastAsia"/>
          <w:sz w:val="24"/>
          <w:szCs w:val="24"/>
        </w:rPr>
        <w:t>促进产学研</w:t>
      </w:r>
      <w:r w:rsidR="009232D2" w:rsidRPr="00331A64">
        <w:rPr>
          <w:rFonts w:ascii="仿宋_GB2312" w:hAnsi="仿宋_GB2312" w:hint="eastAsia"/>
          <w:sz w:val="24"/>
          <w:szCs w:val="24"/>
        </w:rPr>
        <w:t>用</w:t>
      </w:r>
      <w:r w:rsidR="00E22E29" w:rsidRPr="00331A64">
        <w:rPr>
          <w:rFonts w:ascii="仿宋_GB2312" w:hAnsi="仿宋_GB2312" w:hint="eastAsia"/>
          <w:sz w:val="24"/>
          <w:szCs w:val="24"/>
        </w:rPr>
        <w:t>合作等方面提供平台和服务。</w:t>
      </w:r>
    </w:p>
    <w:p w:rsidR="00840E41" w:rsidRPr="00331A64" w:rsidRDefault="00E22E29" w:rsidP="005863A8">
      <w:pPr>
        <w:spacing w:line="300" w:lineRule="auto"/>
        <w:ind w:leftChars="200" w:left="420"/>
        <w:rPr>
          <w:rFonts w:ascii="黑体" w:eastAsia="黑体" w:hAnsi="黑体"/>
          <w:b/>
          <w:bCs/>
          <w:sz w:val="28"/>
          <w:szCs w:val="28"/>
        </w:rPr>
      </w:pPr>
      <w:r w:rsidRPr="00331A64">
        <w:rPr>
          <w:rFonts w:ascii="黑体" w:eastAsia="黑体" w:hAnsi="黑体" w:hint="eastAsia"/>
          <w:b/>
          <w:bCs/>
          <w:sz w:val="28"/>
          <w:szCs w:val="28"/>
        </w:rPr>
        <w:t>一</w:t>
      </w:r>
      <w:r w:rsidR="00840E41" w:rsidRPr="00331A64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8A5239" w:rsidRPr="00331A64">
        <w:rPr>
          <w:rFonts w:ascii="黑体" w:eastAsia="黑体" w:hAnsi="黑体" w:hint="eastAsia"/>
          <w:b/>
          <w:bCs/>
          <w:sz w:val="28"/>
          <w:szCs w:val="28"/>
        </w:rPr>
        <w:t>新技术、新材料、新产品</w:t>
      </w:r>
      <w:r w:rsidR="00E00E48" w:rsidRPr="00331A64">
        <w:rPr>
          <w:rFonts w:ascii="黑体" w:eastAsia="黑体" w:hAnsi="黑体" w:hint="eastAsia"/>
          <w:b/>
          <w:bCs/>
          <w:sz w:val="28"/>
          <w:szCs w:val="28"/>
        </w:rPr>
        <w:t>及</w:t>
      </w:r>
      <w:r w:rsidR="008A5239" w:rsidRPr="00331A64">
        <w:rPr>
          <w:rFonts w:ascii="黑体" w:eastAsia="黑体" w:hAnsi="黑体" w:hint="eastAsia"/>
          <w:b/>
          <w:bCs/>
          <w:sz w:val="28"/>
          <w:szCs w:val="28"/>
        </w:rPr>
        <w:t>新装备展览展示会</w:t>
      </w:r>
    </w:p>
    <w:p w:rsidR="008A5239" w:rsidRPr="00331A64" w:rsidRDefault="008A5239" w:rsidP="00DF6696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 w:rsidRPr="00331A64">
        <w:rPr>
          <w:rFonts w:ascii="仿宋_GB2312" w:hAnsi="仿宋_GB2312" w:hint="eastAsia"/>
          <w:sz w:val="24"/>
          <w:szCs w:val="24"/>
        </w:rPr>
        <w:t>年会同期举办“新技术、新材料、新产品</w:t>
      </w:r>
      <w:r w:rsidR="00E00E48" w:rsidRPr="00331A64">
        <w:rPr>
          <w:rFonts w:ascii="仿宋_GB2312" w:hAnsi="仿宋_GB2312" w:hint="eastAsia"/>
          <w:sz w:val="24"/>
          <w:szCs w:val="24"/>
        </w:rPr>
        <w:t>及</w:t>
      </w:r>
      <w:r w:rsidRPr="00331A64">
        <w:rPr>
          <w:rFonts w:ascii="仿宋_GB2312" w:hAnsi="仿宋_GB2312" w:hint="eastAsia"/>
          <w:sz w:val="24"/>
          <w:szCs w:val="24"/>
        </w:rPr>
        <w:t>新装备展览展示会</w:t>
      </w:r>
      <w:r w:rsidRPr="00331A64">
        <w:rPr>
          <w:rFonts w:ascii="仿宋_GB2312" w:hAnsi="仿宋_GB2312"/>
          <w:sz w:val="24"/>
          <w:szCs w:val="24"/>
        </w:rPr>
        <w:t>”</w:t>
      </w:r>
      <w:r w:rsidRPr="00331A64">
        <w:rPr>
          <w:rFonts w:ascii="仿宋_GB2312" w:hAnsi="仿宋_GB2312"/>
          <w:sz w:val="24"/>
          <w:szCs w:val="24"/>
        </w:rPr>
        <w:t>，</w:t>
      </w:r>
      <w:r w:rsidRPr="00331A64">
        <w:rPr>
          <w:rFonts w:ascii="仿宋_GB2312" w:hAnsi="仿宋_GB2312" w:hint="eastAsia"/>
          <w:sz w:val="24"/>
          <w:szCs w:val="24"/>
        </w:rPr>
        <w:t>为参展</w:t>
      </w:r>
      <w:r w:rsidR="005C78A4" w:rsidRPr="00331A64">
        <w:rPr>
          <w:rFonts w:ascii="仿宋_GB2312" w:hAnsi="仿宋_GB2312" w:hint="eastAsia"/>
          <w:sz w:val="24"/>
          <w:szCs w:val="24"/>
        </w:rPr>
        <w:t>单位</w:t>
      </w:r>
      <w:r w:rsidRPr="00331A64">
        <w:rPr>
          <w:rFonts w:ascii="仿宋_GB2312" w:hAnsi="仿宋_GB2312" w:hint="eastAsia"/>
          <w:sz w:val="24"/>
          <w:szCs w:val="24"/>
        </w:rPr>
        <w:t>提供交流合作的</w:t>
      </w:r>
      <w:r w:rsidR="007175BE" w:rsidRPr="00331A64">
        <w:rPr>
          <w:rFonts w:ascii="仿宋_GB2312" w:hAnsi="仿宋_GB2312" w:hint="eastAsia"/>
          <w:sz w:val="24"/>
          <w:szCs w:val="24"/>
        </w:rPr>
        <w:t>机会</w:t>
      </w:r>
      <w:r w:rsidRPr="00331A64">
        <w:rPr>
          <w:rFonts w:ascii="仿宋_GB2312" w:hAnsi="仿宋_GB2312" w:hint="eastAsia"/>
          <w:sz w:val="24"/>
          <w:szCs w:val="24"/>
        </w:rPr>
        <w:t>。展览展示会与学术会议紧密结合，是</w:t>
      </w:r>
      <w:r w:rsidR="007175BE" w:rsidRPr="00331A64">
        <w:rPr>
          <w:rFonts w:ascii="仿宋_GB2312" w:hAnsi="仿宋_GB2312" w:hint="eastAsia"/>
          <w:sz w:val="24"/>
          <w:szCs w:val="24"/>
        </w:rPr>
        <w:t>宣传新技术、新材料、新产品</w:t>
      </w:r>
      <w:r w:rsidR="00635AF0" w:rsidRPr="00331A64">
        <w:rPr>
          <w:rFonts w:ascii="仿宋_GB2312" w:hAnsi="仿宋_GB2312" w:hint="eastAsia"/>
          <w:sz w:val="24"/>
          <w:szCs w:val="24"/>
        </w:rPr>
        <w:t>及</w:t>
      </w:r>
      <w:r w:rsidR="007175BE" w:rsidRPr="00331A64">
        <w:rPr>
          <w:rFonts w:ascii="仿宋_GB2312" w:hAnsi="仿宋_GB2312" w:hint="eastAsia"/>
          <w:sz w:val="24"/>
          <w:szCs w:val="24"/>
        </w:rPr>
        <w:t>新装备，展示科研成果的</w:t>
      </w:r>
      <w:r w:rsidR="005C78A4" w:rsidRPr="00331A64">
        <w:rPr>
          <w:rFonts w:ascii="仿宋_GB2312" w:hAnsi="仿宋_GB2312" w:hint="eastAsia"/>
          <w:sz w:val="24"/>
          <w:szCs w:val="24"/>
        </w:rPr>
        <w:t>有效</w:t>
      </w:r>
      <w:r w:rsidR="007175BE" w:rsidRPr="00331A64">
        <w:rPr>
          <w:rFonts w:ascii="仿宋_GB2312" w:hAnsi="仿宋_GB2312" w:hint="eastAsia"/>
          <w:sz w:val="24"/>
          <w:szCs w:val="24"/>
        </w:rPr>
        <w:t>平台。</w:t>
      </w:r>
      <w:r w:rsidRPr="00331A64">
        <w:rPr>
          <w:rFonts w:ascii="仿宋_GB2312" w:hAnsi="仿宋_GB2312" w:hint="eastAsia"/>
          <w:sz w:val="24"/>
          <w:szCs w:val="24"/>
        </w:rPr>
        <w:t>展览展示会设</w:t>
      </w:r>
      <w:r w:rsidR="001B1AE2" w:rsidRPr="00331A64">
        <w:rPr>
          <w:rFonts w:ascii="仿宋_GB2312" w:hAnsi="仿宋_GB2312" w:hint="eastAsia"/>
          <w:sz w:val="24"/>
          <w:szCs w:val="24"/>
        </w:rPr>
        <w:t>展位</w:t>
      </w:r>
      <w:r w:rsidR="00F82258" w:rsidRPr="00331A64">
        <w:rPr>
          <w:rFonts w:ascii="仿宋_GB2312" w:hAnsi="仿宋_GB2312" w:hint="eastAsia"/>
          <w:sz w:val="24"/>
          <w:szCs w:val="24"/>
        </w:rPr>
        <w:t>31</w:t>
      </w:r>
      <w:r w:rsidRPr="00331A64">
        <w:rPr>
          <w:rFonts w:ascii="仿宋_GB2312" w:hAnsi="仿宋_GB2312" w:hint="eastAsia"/>
          <w:sz w:val="24"/>
          <w:szCs w:val="24"/>
        </w:rPr>
        <w:t>个。</w:t>
      </w:r>
    </w:p>
    <w:p w:rsidR="00571F65" w:rsidRPr="00331A64" w:rsidRDefault="005C78A4" w:rsidP="00DF6696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 w:rsidRPr="00331A64">
        <w:rPr>
          <w:rFonts w:ascii="仿宋_GB2312" w:hAnsi="仿宋_GB2312" w:hint="eastAsia"/>
          <w:sz w:val="24"/>
          <w:szCs w:val="24"/>
        </w:rPr>
        <w:t>每个</w:t>
      </w:r>
      <w:r w:rsidR="001B1AE2" w:rsidRPr="00331A64">
        <w:rPr>
          <w:rFonts w:ascii="仿宋_GB2312" w:hAnsi="仿宋_GB2312" w:hint="eastAsia"/>
          <w:sz w:val="24"/>
          <w:szCs w:val="24"/>
        </w:rPr>
        <w:t>展位</w:t>
      </w:r>
      <w:r w:rsidRPr="00331A64">
        <w:rPr>
          <w:rFonts w:ascii="仿宋_GB2312" w:hAnsi="仿宋_GB2312" w:hint="eastAsia"/>
          <w:sz w:val="24"/>
          <w:szCs w:val="24"/>
        </w:rPr>
        <w:t>，含</w:t>
      </w:r>
      <w:r w:rsidRPr="00331A64">
        <w:rPr>
          <w:rFonts w:ascii="仿宋_GB2312" w:hAnsi="仿宋_GB2312" w:hint="eastAsia"/>
          <w:sz w:val="24"/>
          <w:szCs w:val="24"/>
        </w:rPr>
        <w:t>1</w:t>
      </w:r>
      <w:r w:rsidR="00EE18D0">
        <w:rPr>
          <w:rFonts w:ascii="仿宋_GB2312" w:hAnsi="仿宋_GB2312" w:hint="eastAsia"/>
          <w:sz w:val="24"/>
          <w:szCs w:val="24"/>
        </w:rPr>
        <w:t>张</w:t>
      </w:r>
      <w:r w:rsidR="00EE18D0">
        <w:rPr>
          <w:rFonts w:ascii="仿宋_GB2312" w:hAnsi="仿宋_GB2312" w:hint="eastAsia"/>
          <w:sz w:val="24"/>
          <w:szCs w:val="24"/>
        </w:rPr>
        <w:t>2</w:t>
      </w:r>
      <w:r w:rsidR="00EE18D0">
        <w:rPr>
          <w:rFonts w:ascii="仿宋_GB2312" w:hAnsi="仿宋_GB2312" w:hint="eastAsia"/>
          <w:sz w:val="24"/>
          <w:szCs w:val="24"/>
        </w:rPr>
        <w:t>米长条桌，</w:t>
      </w:r>
      <w:r w:rsidRPr="00331A64">
        <w:rPr>
          <w:rFonts w:ascii="仿宋_GB2312" w:hAnsi="仿宋_GB2312" w:hint="eastAsia"/>
          <w:sz w:val="24"/>
          <w:szCs w:val="24"/>
        </w:rPr>
        <w:t>2</w:t>
      </w:r>
      <w:r w:rsidR="00EE18D0">
        <w:rPr>
          <w:rFonts w:ascii="仿宋_GB2312" w:hAnsi="仿宋_GB2312" w:hint="eastAsia"/>
          <w:sz w:val="24"/>
          <w:szCs w:val="24"/>
        </w:rPr>
        <w:t>把</w:t>
      </w:r>
      <w:r w:rsidRPr="00331A64">
        <w:rPr>
          <w:rFonts w:ascii="仿宋_GB2312" w:hAnsi="仿宋_GB2312" w:hint="eastAsia"/>
          <w:sz w:val="24"/>
          <w:szCs w:val="24"/>
        </w:rPr>
        <w:t>椅</w:t>
      </w:r>
      <w:r w:rsidR="00EE18D0">
        <w:rPr>
          <w:rFonts w:ascii="仿宋_GB2312" w:hAnsi="仿宋_GB2312" w:hint="eastAsia"/>
          <w:sz w:val="24"/>
          <w:szCs w:val="24"/>
        </w:rPr>
        <w:t>子</w:t>
      </w:r>
      <w:r w:rsidRPr="00331A64">
        <w:rPr>
          <w:rFonts w:ascii="仿宋_GB2312" w:hAnsi="仿宋_GB2312" w:hint="eastAsia"/>
          <w:sz w:val="24"/>
          <w:szCs w:val="24"/>
        </w:rPr>
        <w:t>、</w:t>
      </w:r>
      <w:r w:rsidRPr="00331A64">
        <w:rPr>
          <w:rFonts w:ascii="仿宋_GB2312" w:hAnsi="仿宋_GB2312" w:hint="eastAsia"/>
          <w:sz w:val="24"/>
          <w:szCs w:val="24"/>
        </w:rPr>
        <w:t>2</w:t>
      </w:r>
      <w:r w:rsidRPr="00331A64">
        <w:rPr>
          <w:rFonts w:ascii="仿宋_GB2312" w:hAnsi="仿宋_GB2312" w:hint="eastAsia"/>
          <w:sz w:val="24"/>
          <w:szCs w:val="24"/>
        </w:rPr>
        <w:t>盏射灯、</w:t>
      </w:r>
      <w:r w:rsidRPr="00331A64">
        <w:rPr>
          <w:rFonts w:ascii="仿宋_GB2312" w:hAnsi="仿宋_GB2312" w:hint="eastAsia"/>
          <w:sz w:val="24"/>
          <w:szCs w:val="24"/>
        </w:rPr>
        <w:t>1</w:t>
      </w:r>
      <w:r w:rsidRPr="00331A64">
        <w:rPr>
          <w:rFonts w:ascii="仿宋_GB2312" w:hAnsi="仿宋_GB2312" w:hint="eastAsia"/>
          <w:sz w:val="24"/>
          <w:szCs w:val="24"/>
        </w:rPr>
        <w:t>个排插</w:t>
      </w:r>
      <w:r w:rsidR="00EE18D0">
        <w:rPr>
          <w:rFonts w:ascii="仿宋_GB2312" w:hAnsi="仿宋_GB2312" w:hint="eastAsia"/>
          <w:sz w:val="24"/>
          <w:szCs w:val="24"/>
        </w:rPr>
        <w:t>，送</w:t>
      </w:r>
      <w:r w:rsidR="00EE18D0">
        <w:rPr>
          <w:rFonts w:ascii="仿宋_GB2312" w:hAnsi="仿宋_GB2312" w:hint="eastAsia"/>
          <w:sz w:val="24"/>
          <w:szCs w:val="24"/>
        </w:rPr>
        <w:t>1</w:t>
      </w:r>
      <w:r w:rsidR="00EE18D0">
        <w:rPr>
          <w:rFonts w:ascii="仿宋_GB2312" w:hAnsi="仿宋_GB2312" w:hint="eastAsia"/>
          <w:sz w:val="24"/>
          <w:szCs w:val="24"/>
        </w:rPr>
        <w:t>块</w:t>
      </w:r>
      <w:r w:rsidR="00EE18D0">
        <w:rPr>
          <w:rFonts w:ascii="仿宋_GB2312" w:hAnsi="仿宋_GB2312" w:hint="eastAsia"/>
          <w:sz w:val="24"/>
          <w:szCs w:val="24"/>
        </w:rPr>
        <w:t>2</w:t>
      </w:r>
      <w:r w:rsidR="00EE18D0">
        <w:rPr>
          <w:rFonts w:ascii="仿宋_GB2312" w:hAnsi="仿宋_GB2312"/>
          <w:sz w:val="24"/>
          <w:szCs w:val="24"/>
        </w:rPr>
        <w:t>*3</w:t>
      </w:r>
      <w:r w:rsidR="00EE18D0">
        <w:rPr>
          <w:rFonts w:ascii="仿宋_GB2312" w:hAnsi="仿宋_GB2312" w:hint="eastAsia"/>
          <w:sz w:val="24"/>
          <w:szCs w:val="24"/>
        </w:rPr>
        <w:t>m</w:t>
      </w:r>
      <w:r w:rsidR="00EE18D0">
        <w:rPr>
          <w:rFonts w:ascii="仿宋_GB2312" w:hAnsi="仿宋_GB2312" w:hint="eastAsia"/>
          <w:sz w:val="24"/>
          <w:szCs w:val="24"/>
        </w:rPr>
        <w:t>的展板，</w:t>
      </w:r>
      <w:r w:rsidR="001B1AE2" w:rsidRPr="00331A64">
        <w:rPr>
          <w:rFonts w:ascii="仿宋_GB2312" w:hAnsi="仿宋_GB2312" w:hint="eastAsia"/>
          <w:sz w:val="24"/>
          <w:szCs w:val="24"/>
        </w:rPr>
        <w:t>参展单位</w:t>
      </w:r>
      <w:r w:rsidR="00EE18D0">
        <w:rPr>
          <w:rFonts w:ascii="仿宋_GB2312" w:hAnsi="仿宋_GB2312" w:hint="eastAsia"/>
          <w:sz w:val="24"/>
          <w:szCs w:val="24"/>
        </w:rPr>
        <w:t>可自行设计</w:t>
      </w:r>
      <w:r w:rsidR="001B1AE2" w:rsidRPr="00331A64">
        <w:rPr>
          <w:rFonts w:ascii="仿宋_GB2312" w:hAnsi="仿宋_GB2312" w:hint="eastAsia"/>
          <w:sz w:val="24"/>
          <w:szCs w:val="24"/>
        </w:rPr>
        <w:t>宣传内容，大会统一制作安装。</w:t>
      </w:r>
    </w:p>
    <w:p w:rsidR="00775AE4" w:rsidRDefault="00571F65" w:rsidP="005863A8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 w:rsidRPr="00331A64">
        <w:rPr>
          <w:rFonts w:ascii="仿宋_GB2312" w:hAnsi="仿宋_GB2312" w:hint="eastAsia"/>
          <w:sz w:val="24"/>
          <w:szCs w:val="24"/>
        </w:rPr>
        <w:t>每个</w:t>
      </w:r>
      <w:r w:rsidR="001B1AE2" w:rsidRPr="00331A64">
        <w:rPr>
          <w:rFonts w:ascii="仿宋_GB2312" w:hAnsi="仿宋_GB2312" w:hint="eastAsia"/>
          <w:sz w:val="24"/>
          <w:szCs w:val="24"/>
        </w:rPr>
        <w:t>展位</w:t>
      </w:r>
      <w:r w:rsidR="00EE18D0">
        <w:rPr>
          <w:rFonts w:ascii="仿宋_GB2312" w:hAnsi="仿宋_GB2312"/>
          <w:sz w:val="24"/>
          <w:szCs w:val="24"/>
        </w:rPr>
        <w:t>1</w:t>
      </w:r>
      <w:r w:rsidRPr="00331A64">
        <w:rPr>
          <w:rFonts w:ascii="仿宋_GB2312" w:hAnsi="仿宋_GB2312" w:hint="eastAsia"/>
          <w:sz w:val="24"/>
          <w:szCs w:val="24"/>
        </w:rPr>
        <w:t>万元，</w:t>
      </w:r>
      <w:r w:rsidR="00062E65">
        <w:rPr>
          <w:rFonts w:ascii="仿宋_GB2312" w:hAnsi="仿宋_GB2312" w:hint="eastAsia"/>
          <w:sz w:val="24"/>
          <w:szCs w:val="24"/>
        </w:rPr>
        <w:t>会员单位享</w:t>
      </w:r>
      <w:r w:rsidR="00062E65">
        <w:rPr>
          <w:rFonts w:ascii="仿宋_GB2312" w:hAnsi="仿宋_GB2312" w:hint="eastAsia"/>
          <w:sz w:val="24"/>
          <w:szCs w:val="24"/>
        </w:rPr>
        <w:t>9</w:t>
      </w:r>
      <w:r w:rsidR="00062E65">
        <w:rPr>
          <w:rFonts w:ascii="仿宋_GB2312" w:hAnsi="仿宋_GB2312" w:hint="eastAsia"/>
          <w:sz w:val="24"/>
          <w:szCs w:val="24"/>
        </w:rPr>
        <w:t>折优惠</w:t>
      </w:r>
      <w:r w:rsidR="00EE18D0">
        <w:rPr>
          <w:rFonts w:ascii="仿宋_GB2312" w:hAnsi="仿宋_GB2312" w:hint="eastAsia"/>
          <w:sz w:val="24"/>
          <w:szCs w:val="24"/>
        </w:rPr>
        <w:t>，每个展位赠送</w:t>
      </w:r>
      <w:r w:rsidR="00EE18D0">
        <w:rPr>
          <w:rFonts w:ascii="仿宋_GB2312" w:hAnsi="仿宋_GB2312" w:hint="eastAsia"/>
          <w:sz w:val="24"/>
          <w:szCs w:val="24"/>
        </w:rPr>
        <w:t>2</w:t>
      </w:r>
      <w:r w:rsidR="00EE18D0">
        <w:rPr>
          <w:rFonts w:ascii="仿宋_GB2312" w:hAnsi="仿宋_GB2312" w:hint="eastAsia"/>
          <w:sz w:val="24"/>
          <w:szCs w:val="24"/>
        </w:rPr>
        <w:t>个大会免费注册名额。</w:t>
      </w:r>
      <w:r>
        <w:rPr>
          <w:rFonts w:ascii="仿宋_GB2312" w:hAnsi="仿宋_GB2312" w:hint="eastAsia"/>
          <w:sz w:val="24"/>
          <w:szCs w:val="24"/>
        </w:rPr>
        <w:t>企业</w:t>
      </w:r>
      <w:r w:rsidR="004D14FE">
        <w:rPr>
          <w:rFonts w:ascii="仿宋_GB2312" w:hAnsi="仿宋_GB2312" w:hint="eastAsia"/>
          <w:sz w:val="24"/>
          <w:szCs w:val="24"/>
        </w:rPr>
        <w:t>文字</w:t>
      </w:r>
      <w:r>
        <w:rPr>
          <w:rFonts w:ascii="仿宋_GB2312" w:hAnsi="仿宋_GB2312" w:hint="eastAsia"/>
          <w:sz w:val="24"/>
          <w:szCs w:val="24"/>
        </w:rPr>
        <w:t>介绍在</w:t>
      </w:r>
      <w:r w:rsidR="009232D2">
        <w:rPr>
          <w:rFonts w:ascii="仿宋_GB2312" w:hAnsi="仿宋_GB2312" w:hint="eastAsia"/>
          <w:sz w:val="24"/>
          <w:szCs w:val="24"/>
        </w:rPr>
        <w:t>会议指南</w:t>
      </w:r>
      <w:r>
        <w:rPr>
          <w:rFonts w:ascii="仿宋_GB2312" w:hAnsi="仿宋_GB2312" w:hint="eastAsia"/>
          <w:sz w:val="24"/>
          <w:szCs w:val="24"/>
        </w:rPr>
        <w:t>中刊登。</w:t>
      </w:r>
    </w:p>
    <w:p w:rsidR="00444E5C" w:rsidRPr="00DF6696" w:rsidRDefault="00E22E29" w:rsidP="005863A8">
      <w:pPr>
        <w:spacing w:line="240" w:lineRule="atLeast"/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 w:rsidRPr="00DF6696">
        <w:rPr>
          <w:rFonts w:ascii="黑体" w:eastAsia="黑体" w:hAnsi="黑体" w:hint="eastAsia"/>
          <w:b/>
          <w:bCs/>
          <w:sz w:val="28"/>
          <w:szCs w:val="28"/>
        </w:rPr>
        <w:lastRenderedPageBreak/>
        <w:t>二</w:t>
      </w:r>
      <w:r w:rsidR="00CE19BC" w:rsidRPr="00DF6696">
        <w:rPr>
          <w:rFonts w:ascii="黑体" w:eastAsia="黑体" w:hAnsi="黑体" w:hint="eastAsia"/>
          <w:b/>
          <w:bCs/>
          <w:sz w:val="28"/>
          <w:szCs w:val="28"/>
        </w:rPr>
        <w:t>、赞助</w:t>
      </w:r>
      <w:r w:rsidR="00AC24B1" w:rsidRPr="00DF6696">
        <w:rPr>
          <w:rFonts w:ascii="黑体" w:eastAsia="黑体" w:hAnsi="黑体" w:hint="eastAsia"/>
          <w:b/>
          <w:bCs/>
          <w:sz w:val="28"/>
          <w:szCs w:val="28"/>
        </w:rPr>
        <w:t>方案</w:t>
      </w:r>
    </w:p>
    <w:tbl>
      <w:tblPr>
        <w:tblStyle w:val="a6"/>
        <w:tblW w:w="878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38"/>
        <w:gridCol w:w="702"/>
        <w:gridCol w:w="7044"/>
      </w:tblGrid>
      <w:tr w:rsidR="00E46609" w:rsidRPr="00E46609" w:rsidTr="00BE3C38">
        <w:trPr>
          <w:trHeight w:val="527"/>
          <w:jc w:val="center"/>
        </w:trPr>
        <w:tc>
          <w:tcPr>
            <w:tcW w:w="8784" w:type="dxa"/>
            <w:gridSpan w:val="3"/>
            <w:shd w:val="clear" w:color="auto" w:fill="8EAADB" w:themeFill="accent5" w:themeFillTint="99"/>
            <w:vAlign w:val="center"/>
          </w:tcPr>
          <w:p w:rsidR="00E46609" w:rsidRPr="00DF6696" w:rsidRDefault="00E46609" w:rsidP="00A91BE7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（一）协办单位（金牌赞助）金额</w:t>
            </w:r>
            <w:r w:rsidR="00A91BE7">
              <w:rPr>
                <w:rFonts w:ascii="黑体" w:eastAsia="黑体" w:hAnsi="黑体"/>
                <w:bCs/>
                <w:sz w:val="28"/>
                <w:szCs w:val="28"/>
              </w:rPr>
              <w:t>20</w:t>
            </w:r>
            <w:r w:rsidRPr="00331A64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07524B" w:rsidTr="00154C8E">
        <w:trPr>
          <w:jc w:val="center"/>
        </w:trPr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154C8E" w:rsidRDefault="008D1D9D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8D1D9D" w:rsidRPr="00AB5E15" w:rsidRDefault="008D1D9D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Default="008D1D9D" w:rsidP="008D1D9D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企业</w:t>
            </w:r>
          </w:p>
          <w:p w:rsidR="008D1D9D" w:rsidRDefault="008D1D9D" w:rsidP="008D1D9D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品牌</w:t>
            </w:r>
          </w:p>
          <w:p w:rsidR="008D1D9D" w:rsidRPr="008D1D9D" w:rsidRDefault="008D1D9D" w:rsidP="00AB5E15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宣传</w:t>
            </w:r>
          </w:p>
        </w:tc>
        <w:tc>
          <w:tcPr>
            <w:tcW w:w="7044" w:type="dxa"/>
            <w:shd w:val="clear" w:color="auto" w:fill="FFFFFF" w:themeFill="background1"/>
          </w:tcPr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●享有“中国感光学会战略合作伙伴”荣誉称号并颁发证书（标牌）</w:t>
            </w:r>
            <w:r w:rsidR="00783FC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8D1D9D" w:rsidRPr="007433FF" w:rsidRDefault="008D1D9D" w:rsidP="00E4660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●大会开幕式上主持人特别鸣谢；</w:t>
            </w:r>
          </w:p>
          <w:p w:rsidR="008D1D9D" w:rsidRDefault="008D1D9D" w:rsidP="00E4660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="00783FC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大会开幕式前、中场休息时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循环播放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="00F4314B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120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秒形象宣传片</w:t>
            </w:r>
            <w:r w:rsidR="00783FC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CE45C4" w:rsidRPr="007433FF" w:rsidRDefault="00CE45C4" w:rsidP="00E4660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CE45C4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可在选定的分会场中进行1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分钟的企业科技报告；</w:t>
            </w:r>
          </w:p>
          <w:p w:rsidR="00783FC9" w:rsidRDefault="00783FC9" w:rsidP="00E4660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</w:t>
            </w:r>
            <w:r w:rsidR="009232D2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会议指南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、大会背景板、开幕式L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ED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屏体现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标识</w:t>
            </w:r>
            <w:r w:rsidR="00467B44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467B44" w:rsidRPr="007433FF" w:rsidRDefault="00467B44" w:rsidP="00E46609">
            <w:pPr>
              <w:spacing w:line="240" w:lineRule="atLeas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在会议指南封底印制</w:t>
            </w:r>
            <w:r w:rsidR="00ED0CB0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广告宣传页。</w:t>
            </w:r>
          </w:p>
        </w:tc>
      </w:tr>
      <w:tr w:rsidR="0007524B" w:rsidTr="00154C8E">
        <w:trPr>
          <w:jc w:val="center"/>
        </w:trPr>
        <w:tc>
          <w:tcPr>
            <w:tcW w:w="1038" w:type="dxa"/>
            <w:vMerge/>
            <w:shd w:val="clear" w:color="auto" w:fill="FFFFFF" w:themeFill="background1"/>
            <w:vAlign w:val="center"/>
          </w:tcPr>
          <w:p w:rsidR="008D1D9D" w:rsidRPr="00AB5E15" w:rsidRDefault="008D1D9D" w:rsidP="008D1D9D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Pr="00AB5E15" w:rsidRDefault="008D1D9D" w:rsidP="008D1D9D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拓展商务</w:t>
            </w:r>
          </w:p>
        </w:tc>
        <w:tc>
          <w:tcPr>
            <w:tcW w:w="7044" w:type="dxa"/>
            <w:shd w:val="clear" w:color="auto" w:fill="FFFFFF" w:themeFill="background1"/>
          </w:tcPr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●赠送大会免费注册名</w:t>
            </w:r>
            <w:r w:rsidRPr="00331A64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额</w:t>
            </w:r>
            <w:r w:rsidR="00BC5CD8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8</w:t>
            </w:r>
            <w:r w:rsidRPr="00331A64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个</w:t>
            </w:r>
            <w:r w:rsidRPr="00331A64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;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</w:t>
            </w:r>
            <w:r w:rsidR="001B1AE2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2个;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●会议资料袋标识体现；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●在会议资料袋里放置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广告页；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●可参加大会所有活动等</w:t>
            </w:r>
            <w:r w:rsidR="00783FC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7524B" w:rsidTr="0007524B">
        <w:trPr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8D1D9D" w:rsidRPr="00AB5E15" w:rsidRDefault="008D1D9D" w:rsidP="008D1D9D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Pr="00AB5E15" w:rsidRDefault="008D1D9D" w:rsidP="008D1D9D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媒体宣传</w:t>
            </w:r>
          </w:p>
        </w:tc>
        <w:tc>
          <w:tcPr>
            <w:tcW w:w="7044" w:type="dxa"/>
            <w:shd w:val="clear" w:color="auto" w:fill="FFFFFF" w:themeFill="background1"/>
          </w:tcPr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●在年会电子版论文集中刊登电子广告文件；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●在中国感光学会官方网站连续登载1年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形象宣传</w:t>
            </w:r>
            <w:r w:rsidR="00305D5D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和赞助单位文字介绍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●可使用“大会”名称、标识、口号、图片、视频资料等用于产品包装或商业宣传活动，使用期1年（以协议形式）</w:t>
            </w:r>
            <w:r w:rsidR="00A04878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8D1D9D" w:rsidRPr="007433FF" w:rsidRDefault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="00783FC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“中国感光学会”微信公众号发布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文章推广</w:t>
            </w:r>
            <w:r w:rsidR="00BC5CD8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6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次</w:t>
            </w:r>
            <w:r w:rsidR="00783FC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7524B" w:rsidTr="007F1F83">
        <w:trPr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8D1D9D" w:rsidRPr="00AB5E15" w:rsidRDefault="008D1D9D" w:rsidP="008D1D9D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Pr="00AB5E15" w:rsidRDefault="008D1D9D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领导人风采展示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一名主要领导担任大会组委会成员；</w:t>
            </w:r>
          </w:p>
          <w:p w:rsidR="008D1D9D" w:rsidRPr="007433FF" w:rsidRDefault="008D1D9D" w:rsidP="00783FC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一名主要领导在大会嘉宾席就座</w:t>
            </w:r>
            <w:r w:rsidR="00783FC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7524B" w:rsidTr="007F1F83">
        <w:trPr>
          <w:trHeight w:val="561"/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8D1D9D" w:rsidRPr="00AB5E15" w:rsidRDefault="008D1D9D" w:rsidP="008D1D9D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Pr="00AB5E15" w:rsidRDefault="008D1D9D" w:rsidP="008D1D9D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="00D409D3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享受权益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未尽事宜，双方再进行友好榷商。</w:t>
            </w:r>
          </w:p>
        </w:tc>
      </w:tr>
      <w:tr w:rsidR="008D1D9D" w:rsidRPr="00E46609" w:rsidTr="00CE19BC">
        <w:trPr>
          <w:trHeight w:val="527"/>
          <w:jc w:val="center"/>
        </w:trPr>
        <w:tc>
          <w:tcPr>
            <w:tcW w:w="8784" w:type="dxa"/>
            <w:gridSpan w:val="3"/>
            <w:shd w:val="clear" w:color="auto" w:fill="8EAADB" w:themeFill="accent5" w:themeFillTint="99"/>
            <w:vAlign w:val="center"/>
          </w:tcPr>
          <w:p w:rsidR="008D1D9D" w:rsidRPr="00DF6696" w:rsidRDefault="008D1D9D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（二）协办单位（银牌赞助）金额</w:t>
            </w:r>
            <w:r w:rsidR="00A91BE7">
              <w:rPr>
                <w:rFonts w:ascii="黑体" w:eastAsia="黑体" w:hAnsi="黑体"/>
                <w:bCs/>
                <w:sz w:val="28"/>
                <w:szCs w:val="28"/>
              </w:rPr>
              <w:t>10</w:t>
            </w:r>
            <w:r w:rsidRPr="00DF6696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07524B" w:rsidTr="007F1F83">
        <w:trPr>
          <w:jc w:val="center"/>
        </w:trPr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154C8E" w:rsidRDefault="008D1D9D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8D1D9D" w:rsidRPr="00AB5E15" w:rsidRDefault="008D1D9D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Default="008D1D9D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企业</w:t>
            </w:r>
          </w:p>
          <w:p w:rsidR="008D1D9D" w:rsidRDefault="008D1D9D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品牌</w:t>
            </w:r>
          </w:p>
          <w:p w:rsidR="008D1D9D" w:rsidRPr="008D1D9D" w:rsidRDefault="008D1D9D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宣传</w:t>
            </w:r>
          </w:p>
        </w:tc>
        <w:tc>
          <w:tcPr>
            <w:tcW w:w="7044" w:type="dxa"/>
            <w:shd w:val="clear" w:color="auto" w:fill="FFFFFF" w:themeFill="background1"/>
          </w:tcPr>
          <w:p w:rsidR="00CC6862" w:rsidRPr="007433FF" w:rsidRDefault="00CC6862" w:rsidP="00CC6862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●享有“中国感光学会战略合作伙伴”荣誉称号并颁发证书（标牌）；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●大会开幕式上主持人特别鸣谢；</w:t>
            </w:r>
          </w:p>
          <w:p w:rsidR="00783FC9" w:rsidRDefault="00783FC9" w:rsidP="00783FC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●大会开幕式前、中场休息时循环播放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="00F32398"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6</w:t>
            </w:r>
            <w:r w:rsidR="00F859D2"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0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秒形象宣传片；</w:t>
            </w:r>
          </w:p>
          <w:p w:rsidR="00CE45C4" w:rsidRPr="007433FF" w:rsidRDefault="00CE45C4" w:rsidP="00783FC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CE45C4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可在选定的分会场中进行1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分钟的企业科技报告；</w:t>
            </w:r>
          </w:p>
          <w:p w:rsidR="00783FC9" w:rsidRDefault="00783FC9" w:rsidP="00783FC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</w:t>
            </w:r>
            <w:r w:rsidR="009232D2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会议指南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、大会背景板、开幕式L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ED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屏体现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标识</w:t>
            </w:r>
            <w:r w:rsidR="00467B44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467B44" w:rsidRPr="007433FF" w:rsidRDefault="00467B44" w:rsidP="00783FC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在会议指南封三印制</w:t>
            </w:r>
            <w:r w:rsidR="00ED0CB0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广告宣传页。</w:t>
            </w:r>
          </w:p>
        </w:tc>
      </w:tr>
      <w:tr w:rsidR="0007524B" w:rsidTr="007F1F83">
        <w:trPr>
          <w:jc w:val="center"/>
        </w:trPr>
        <w:tc>
          <w:tcPr>
            <w:tcW w:w="1038" w:type="dxa"/>
            <w:vMerge/>
            <w:shd w:val="clear" w:color="auto" w:fill="FFFFFF" w:themeFill="background1"/>
            <w:vAlign w:val="center"/>
          </w:tcPr>
          <w:p w:rsidR="008D1D9D" w:rsidRPr="00AB5E15" w:rsidRDefault="008D1D9D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Pr="00AB5E15" w:rsidRDefault="008D1D9D" w:rsidP="003A5907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拓展商务</w:t>
            </w:r>
          </w:p>
        </w:tc>
        <w:tc>
          <w:tcPr>
            <w:tcW w:w="7044" w:type="dxa"/>
            <w:shd w:val="clear" w:color="auto" w:fill="FFFFFF" w:themeFill="background1"/>
          </w:tcPr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●赠送大会免费注册名额</w:t>
            </w:r>
            <w:r w:rsidR="00BC5CD8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4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个;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</w:t>
            </w:r>
            <w:r w:rsidR="001B1AE2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展位</w:t>
            </w:r>
            <w:r w:rsidR="0087347F"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1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个;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●会议资料袋标识体现；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●在会议资料袋里放置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广告页；</w:t>
            </w:r>
          </w:p>
          <w:p w:rsidR="008D1D9D" w:rsidRPr="007433FF" w:rsidRDefault="008D1D9D" w:rsidP="003A5907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●可参加大会所有活动等。</w:t>
            </w:r>
          </w:p>
        </w:tc>
      </w:tr>
      <w:tr w:rsidR="0007524B" w:rsidTr="007F1F83">
        <w:trPr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8D1D9D" w:rsidRPr="00AB5E15" w:rsidRDefault="008D1D9D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Pr="00AB5E15" w:rsidRDefault="008D1D9D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媒体</w:t>
            </w: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lastRenderedPageBreak/>
              <w:t>宣传</w:t>
            </w:r>
          </w:p>
        </w:tc>
        <w:tc>
          <w:tcPr>
            <w:tcW w:w="7044" w:type="dxa"/>
            <w:shd w:val="clear" w:color="auto" w:fill="FFFFFF" w:themeFill="background1"/>
          </w:tcPr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●在年会电子版论文集中刊登电子广告文件；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●在中国感光学会官方网站连续登载6个月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形象宣传</w:t>
            </w:r>
            <w:r w:rsidR="00305D5D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和赞助单位文字介绍；</w:t>
            </w:r>
          </w:p>
          <w:p w:rsidR="008D1D9D" w:rsidRPr="007433FF" w:rsidRDefault="008D1D9D" w:rsidP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●可使用“大会”名称、标识、口号、图片、视频资料等用于产品包装或商业宣传活动，使用期1年（以协议形式）。</w:t>
            </w:r>
          </w:p>
          <w:p w:rsidR="008D1D9D" w:rsidRPr="007433FF" w:rsidRDefault="008D1D9D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●“中国感光学会”微信公众号发布文章推广</w:t>
            </w:r>
            <w:r w:rsidR="00BC5CD8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3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次。</w:t>
            </w:r>
          </w:p>
        </w:tc>
      </w:tr>
      <w:tr w:rsidR="0007524B" w:rsidTr="007F1F83">
        <w:trPr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8D1D9D" w:rsidRPr="00AB5E15" w:rsidRDefault="008D1D9D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Pr="00AB5E15" w:rsidRDefault="008D1D9D" w:rsidP="003A5907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领导人风采展示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8D1D9D" w:rsidRPr="007433FF" w:rsidRDefault="008D1D9D" w:rsidP="003A5907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一名主要领导担任大会组委会成员；</w:t>
            </w:r>
          </w:p>
          <w:p w:rsidR="008D1D9D" w:rsidRPr="007433FF" w:rsidRDefault="008D1D9D" w:rsidP="00783FC9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="007C327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一名主要领导在大会嘉宾席就座</w:t>
            </w:r>
            <w:r w:rsidR="00783FC9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7524B" w:rsidTr="007F1F83">
        <w:trPr>
          <w:trHeight w:val="520"/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8D1D9D" w:rsidRPr="00AB5E15" w:rsidRDefault="008D1D9D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D1D9D" w:rsidRPr="00AB5E15" w:rsidRDefault="008D1D9D" w:rsidP="003A5907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8D1D9D" w:rsidRPr="00AB5E15" w:rsidRDefault="008D1D9D" w:rsidP="003A5907">
            <w:pPr>
              <w:spacing w:line="24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AB5E15">
              <w:rPr>
                <w:rFonts w:ascii="仿宋_GB2312" w:eastAsia="仿宋_GB2312" w:hint="eastAsia"/>
                <w:bCs/>
                <w:sz w:val="24"/>
                <w:szCs w:val="24"/>
              </w:rPr>
              <w:t>●</w:t>
            </w:r>
            <w:r w:rsidR="00D409D3">
              <w:rPr>
                <w:rFonts w:ascii="仿宋_GB2312" w:eastAsia="仿宋_GB2312" w:hint="eastAsia"/>
                <w:bCs/>
                <w:sz w:val="24"/>
                <w:szCs w:val="24"/>
              </w:rPr>
              <w:t>享受权益</w:t>
            </w:r>
            <w:r w:rsidRPr="00AB5E15">
              <w:rPr>
                <w:rFonts w:ascii="仿宋_GB2312" w:eastAsia="仿宋_GB2312" w:hint="eastAsia"/>
                <w:bCs/>
                <w:sz w:val="24"/>
                <w:szCs w:val="24"/>
              </w:rPr>
              <w:t>未尽事宜，双方再进行友好榷商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4F0F68" w:rsidRPr="007433FF" w:rsidTr="00245686">
        <w:trPr>
          <w:trHeight w:val="527"/>
          <w:jc w:val="center"/>
        </w:trPr>
        <w:tc>
          <w:tcPr>
            <w:tcW w:w="8784" w:type="dxa"/>
            <w:gridSpan w:val="3"/>
            <w:shd w:val="clear" w:color="auto" w:fill="8EAADB" w:themeFill="accent5" w:themeFillTint="99"/>
            <w:vAlign w:val="center"/>
          </w:tcPr>
          <w:p w:rsidR="004F0F68" w:rsidRPr="007433FF" w:rsidRDefault="004F0F68" w:rsidP="00245686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7433FF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三</w:t>
            </w:r>
            <w:r w:rsidRPr="007433FF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）协办单位（晚宴独家赞助）金额</w:t>
            </w:r>
            <w:r w:rsidRPr="007433FF"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  <w:t>15万元</w:t>
            </w:r>
          </w:p>
        </w:tc>
      </w:tr>
      <w:tr w:rsidR="004F0F68" w:rsidRPr="007433FF" w:rsidTr="00245686">
        <w:trPr>
          <w:trHeight w:val="1763"/>
          <w:jc w:val="center"/>
        </w:trPr>
        <w:tc>
          <w:tcPr>
            <w:tcW w:w="1038" w:type="dxa"/>
            <w:shd w:val="clear" w:color="auto" w:fill="FFFFFF" w:themeFill="background1"/>
            <w:vAlign w:val="center"/>
          </w:tcPr>
          <w:p w:rsidR="004F0F68" w:rsidRDefault="004F0F68" w:rsidP="00245686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4F0F68" w:rsidRPr="00AB5E15" w:rsidRDefault="004F0F68" w:rsidP="00245686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746" w:type="dxa"/>
            <w:gridSpan w:val="2"/>
            <w:shd w:val="clear" w:color="auto" w:fill="FFFFFF" w:themeFill="background1"/>
            <w:vAlign w:val="center"/>
          </w:tcPr>
          <w:p w:rsidR="004F0F68" w:rsidRPr="007433FF" w:rsidRDefault="004F0F68" w:rsidP="00245686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●享有协办单位（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银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牌赞助单位）所有权益；</w:t>
            </w:r>
          </w:p>
          <w:p w:rsidR="004F0F68" w:rsidRPr="007433FF" w:rsidRDefault="004F0F68" w:rsidP="00245686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●晚宴独家冠名权；</w:t>
            </w:r>
          </w:p>
          <w:p w:rsidR="004F0F68" w:rsidRPr="007433FF" w:rsidRDefault="004F0F68" w:rsidP="00245686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●在晚宴活动中，专门设置赞助单位推荐的行业热门话题的板块内容，由赞助单位策划执行；</w:t>
            </w:r>
          </w:p>
          <w:p w:rsidR="004F0F68" w:rsidRDefault="004F0F68" w:rsidP="00245686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●在晚宴期间可自行搭建展示平台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4F0F68" w:rsidRPr="007433FF" w:rsidRDefault="004F0F68" w:rsidP="00245686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会议餐卷上印制赞助单位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LOGO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8B7068" w:rsidRPr="00E46609" w:rsidTr="00CE19BC">
        <w:trPr>
          <w:trHeight w:val="527"/>
          <w:jc w:val="center"/>
        </w:trPr>
        <w:tc>
          <w:tcPr>
            <w:tcW w:w="8784" w:type="dxa"/>
            <w:gridSpan w:val="3"/>
            <w:shd w:val="clear" w:color="auto" w:fill="8EAADB" w:themeFill="accent5" w:themeFillTint="99"/>
            <w:vAlign w:val="center"/>
          </w:tcPr>
          <w:p w:rsidR="008B7068" w:rsidRPr="00DF6696" w:rsidRDefault="000053DC" w:rsidP="004C6D2B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（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四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）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支持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单位（</w:t>
            </w:r>
            <w:r w:rsidR="00504483" w:rsidRPr="00504483">
              <w:rPr>
                <w:rFonts w:ascii="黑体" w:eastAsia="黑体" w:hAnsi="黑体" w:hint="eastAsia"/>
                <w:bCs/>
                <w:sz w:val="28"/>
                <w:szCs w:val="28"/>
              </w:rPr>
              <w:t>青年优秀口头报告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冠名赞助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）金额</w:t>
            </w:r>
            <w:r w:rsidR="00504483">
              <w:rPr>
                <w:rFonts w:ascii="黑体" w:eastAsia="黑体" w:hAnsi="黑体"/>
                <w:bCs/>
                <w:sz w:val="28"/>
                <w:szCs w:val="28"/>
              </w:rPr>
              <w:t>6</w:t>
            </w:r>
            <w:r w:rsidRPr="00DF6696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07524B" w:rsidRPr="008D1D9D" w:rsidTr="007F1F83">
        <w:trPr>
          <w:jc w:val="center"/>
        </w:trPr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154C8E" w:rsidRDefault="008B7068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8B7068" w:rsidRPr="00AB5E15" w:rsidRDefault="008B7068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B7068" w:rsidRDefault="008B7068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企业</w:t>
            </w:r>
          </w:p>
          <w:p w:rsidR="008B7068" w:rsidRDefault="008B7068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品牌</w:t>
            </w:r>
          </w:p>
          <w:p w:rsidR="008B7068" w:rsidRPr="008D1D9D" w:rsidRDefault="008B7068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宣传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0053DC" w:rsidRPr="007433FF" w:rsidRDefault="000053DC" w:rsidP="000053DC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●青年优秀口头报告，将单位L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OGO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印在证书上，评选结果在学会网站公布；</w:t>
            </w:r>
          </w:p>
          <w:p w:rsidR="000053DC" w:rsidRPr="007433FF" w:rsidRDefault="000053DC" w:rsidP="000053DC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●大会开幕式上主持人特别鸣谢；</w:t>
            </w:r>
          </w:p>
          <w:p w:rsidR="000053DC" w:rsidRPr="007433FF" w:rsidRDefault="000053DC" w:rsidP="000053DC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●大会开幕式前、中场休息时循环播放赞助单位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60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秒形象宣传片；</w:t>
            </w:r>
          </w:p>
          <w:p w:rsidR="008739A3" w:rsidRPr="007433FF" w:rsidRDefault="000053DC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●在会议指南、大会背景板、开幕式L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ED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屏体现赞助单位标识。</w:t>
            </w:r>
          </w:p>
        </w:tc>
      </w:tr>
      <w:tr w:rsidR="0007524B" w:rsidRPr="008D1D9D" w:rsidTr="007F1F83">
        <w:trPr>
          <w:jc w:val="center"/>
        </w:trPr>
        <w:tc>
          <w:tcPr>
            <w:tcW w:w="1038" w:type="dxa"/>
            <w:vMerge/>
            <w:shd w:val="clear" w:color="auto" w:fill="FFFFFF" w:themeFill="background1"/>
            <w:vAlign w:val="center"/>
          </w:tcPr>
          <w:p w:rsidR="008B7068" w:rsidRPr="00AB5E15" w:rsidRDefault="008B7068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B7068" w:rsidRPr="00AB5E15" w:rsidRDefault="008B7068" w:rsidP="003A5907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拓展商务</w:t>
            </w:r>
          </w:p>
        </w:tc>
        <w:tc>
          <w:tcPr>
            <w:tcW w:w="7044" w:type="dxa"/>
            <w:shd w:val="clear" w:color="auto" w:fill="FFFFFF" w:themeFill="background1"/>
          </w:tcPr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●赠送大会免费注册名额</w:t>
            </w:r>
            <w:r w:rsidR="00504483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2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个;</w:t>
            </w:r>
          </w:p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</w:t>
            </w:r>
            <w:r w:rsidR="001B1AE2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展位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1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个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;</w:t>
            </w:r>
          </w:p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●会议资料袋标识体现；</w:t>
            </w:r>
          </w:p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●在会议资料袋里放置赞助单位广告页；</w:t>
            </w:r>
          </w:p>
          <w:p w:rsidR="008B7068" w:rsidRPr="007433FF" w:rsidRDefault="00221FF5" w:rsidP="003A5907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●可参加大会所有活动等。</w:t>
            </w:r>
          </w:p>
        </w:tc>
      </w:tr>
      <w:tr w:rsidR="0007524B" w:rsidRPr="00E46609" w:rsidTr="007F1F83">
        <w:trPr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8B7068" w:rsidRPr="00AB5E15" w:rsidRDefault="008B7068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B7068" w:rsidRPr="00AB5E15" w:rsidRDefault="008B7068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媒体宣传</w:t>
            </w:r>
          </w:p>
        </w:tc>
        <w:tc>
          <w:tcPr>
            <w:tcW w:w="7044" w:type="dxa"/>
            <w:shd w:val="clear" w:color="auto" w:fill="FFFFFF" w:themeFill="background1"/>
          </w:tcPr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●在年会电子版论文集中刊登电子广告文件；</w:t>
            </w:r>
          </w:p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●在中国感光学会官方网站连续登载6个月赞助单位形象宣传和赞助单位文字介绍；</w:t>
            </w:r>
          </w:p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●可使用“大会”名称、标识、口号、图片、视频资料等用于产品包装或商业宣传活动，使用期1年（以协议形式）。</w:t>
            </w:r>
          </w:p>
          <w:p w:rsidR="008B7068" w:rsidRPr="007433FF" w:rsidRDefault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●“中国感光学会”微信公众号发布文章推广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2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次。</w:t>
            </w:r>
          </w:p>
        </w:tc>
      </w:tr>
      <w:tr w:rsidR="0007524B" w:rsidRPr="008D1D9D" w:rsidTr="007F1F83">
        <w:trPr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8B7068" w:rsidRPr="00AB5E15" w:rsidRDefault="008B7068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B7068" w:rsidRPr="00AB5E15" w:rsidRDefault="008B7068" w:rsidP="003A5907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领导人风采展示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●赞助单位一名主要领导担任大会组委会成员；</w:t>
            </w:r>
          </w:p>
          <w:p w:rsidR="008B7068" w:rsidRPr="007433FF" w:rsidRDefault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●赞助单位一名主要领导在大会嘉宾席就座。</w:t>
            </w:r>
          </w:p>
        </w:tc>
      </w:tr>
      <w:tr w:rsidR="0007524B" w:rsidRPr="00AB5E15" w:rsidTr="00ED0CB0">
        <w:trPr>
          <w:trHeight w:val="655"/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8B7068" w:rsidRPr="00AB5E15" w:rsidRDefault="008B7068" w:rsidP="003A590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8B7068" w:rsidRPr="00AB5E15" w:rsidRDefault="008B7068" w:rsidP="003A5907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8B7068" w:rsidRPr="007433FF" w:rsidRDefault="008B7068" w:rsidP="003A5907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="00D409D3"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享受权益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未尽事宜，双方再进行友好榷商。</w:t>
            </w:r>
          </w:p>
        </w:tc>
      </w:tr>
      <w:tr w:rsidR="004C6D2B" w:rsidRPr="00DF6696" w:rsidTr="0011312A">
        <w:trPr>
          <w:trHeight w:val="527"/>
          <w:jc w:val="center"/>
        </w:trPr>
        <w:tc>
          <w:tcPr>
            <w:tcW w:w="8784" w:type="dxa"/>
            <w:gridSpan w:val="3"/>
            <w:shd w:val="clear" w:color="auto" w:fill="8EAADB" w:themeFill="accent5" w:themeFillTint="99"/>
            <w:vAlign w:val="center"/>
          </w:tcPr>
          <w:p w:rsidR="004C6D2B" w:rsidRPr="00DF6696" w:rsidRDefault="004C6D2B" w:rsidP="007F1F83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（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五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）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支持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单位（</w:t>
            </w:r>
            <w:r w:rsidRPr="00504483">
              <w:rPr>
                <w:rFonts w:ascii="黑体" w:eastAsia="黑体" w:hAnsi="黑体" w:hint="eastAsia"/>
                <w:bCs/>
                <w:sz w:val="28"/>
                <w:szCs w:val="28"/>
              </w:rPr>
              <w:t>青年优秀墙报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冠名赞助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）金额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6</w:t>
            </w:r>
            <w:r w:rsidRPr="00DF6696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504483" w:rsidRPr="00AB5E15" w:rsidTr="00ED0CB0">
        <w:trPr>
          <w:trHeight w:val="1629"/>
          <w:jc w:val="center"/>
        </w:trPr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504483" w:rsidRDefault="00504483" w:rsidP="00504483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504483" w:rsidRPr="00AB5E15" w:rsidRDefault="00504483" w:rsidP="007F1F83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4483" w:rsidRDefault="00504483" w:rsidP="00504483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企业</w:t>
            </w:r>
          </w:p>
          <w:p w:rsidR="00504483" w:rsidRDefault="00504483" w:rsidP="00504483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品牌</w:t>
            </w:r>
          </w:p>
          <w:p w:rsidR="00504483" w:rsidRPr="00AB5E15" w:rsidRDefault="00504483" w:rsidP="00504483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宣传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●青年优秀墙报冠名，将单位L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OGO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印在证书上，评选结果在学会网站公布；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●大会开幕式上主持人特别鸣谢；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●大会开幕式前、中场休息时循环播放赞助单位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60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秒形象宣传片；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●在会议指南、大会背景板、开幕式L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ED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屏体现赞助单位标识。</w:t>
            </w:r>
          </w:p>
        </w:tc>
      </w:tr>
      <w:tr w:rsidR="00504483" w:rsidRPr="00AB5E15" w:rsidTr="00ED0CB0">
        <w:trPr>
          <w:trHeight w:val="1681"/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504483" w:rsidRPr="00AB5E15" w:rsidRDefault="00504483" w:rsidP="00504483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4483" w:rsidRPr="00AB5E15" w:rsidRDefault="00504483" w:rsidP="00504483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拓展商务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●赠送大会免费注册名额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2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个;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展位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1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个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;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●会议资料袋标识体现；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●在会议资料袋里放置赞助单位广告页；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●可参加大会所有活动等。</w:t>
            </w:r>
          </w:p>
        </w:tc>
      </w:tr>
      <w:tr w:rsidR="00504483" w:rsidRPr="00AB5E15" w:rsidTr="00ED0CB0">
        <w:trPr>
          <w:trHeight w:val="2028"/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504483" w:rsidRPr="00AB5E15" w:rsidRDefault="00504483" w:rsidP="00504483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4483" w:rsidRPr="00AB5E15" w:rsidRDefault="00504483" w:rsidP="00504483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媒体宣传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●在年会电子版论文集中刊登电子广告文件；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●在中国感光学会官方网站连续登载6个月赞助单位形象宣传和赞助单位文字介绍；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●可使用“大会”名称、标识、口号、图片、视频资料等用于产品包装或商业宣传活动，使用期1年（以协议形式）。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●“中国感光学会”微信公众号发布文章推广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2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次。</w:t>
            </w:r>
          </w:p>
        </w:tc>
      </w:tr>
      <w:tr w:rsidR="00504483" w:rsidRPr="00AB5E15" w:rsidTr="007F1F83">
        <w:trPr>
          <w:trHeight w:val="616"/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504483" w:rsidRPr="00AB5E15" w:rsidRDefault="00504483" w:rsidP="00504483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4483" w:rsidRPr="00AB5E15" w:rsidRDefault="00504483" w:rsidP="00504483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领导人风采展示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●赞助单位一名主要领导担任大会组委会成员；</w:t>
            </w:r>
          </w:p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●赞助单位一名主要领导在大会嘉宾席就座。</w:t>
            </w:r>
          </w:p>
        </w:tc>
      </w:tr>
      <w:tr w:rsidR="00504483" w:rsidRPr="00AB5E15" w:rsidTr="00ED0CB0">
        <w:trPr>
          <w:trHeight w:val="584"/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504483" w:rsidRPr="00AB5E15" w:rsidRDefault="00504483" w:rsidP="00504483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04483" w:rsidRPr="00AB5E15" w:rsidRDefault="00504483" w:rsidP="00504483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504483" w:rsidRPr="007433FF" w:rsidRDefault="00504483" w:rsidP="00504483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●享受权益未尽事宜，双方再进行友好榷商。</w:t>
            </w:r>
          </w:p>
        </w:tc>
      </w:tr>
      <w:tr w:rsidR="00516BEE" w:rsidRPr="00DF6696" w:rsidTr="00653C77">
        <w:trPr>
          <w:trHeight w:val="527"/>
          <w:jc w:val="center"/>
        </w:trPr>
        <w:tc>
          <w:tcPr>
            <w:tcW w:w="8784" w:type="dxa"/>
            <w:gridSpan w:val="3"/>
            <w:shd w:val="clear" w:color="auto" w:fill="8EAADB" w:themeFill="accent5" w:themeFillTint="99"/>
            <w:vAlign w:val="center"/>
          </w:tcPr>
          <w:p w:rsidR="00516BEE" w:rsidRPr="00DF6696" w:rsidRDefault="000053DC" w:rsidP="00653C77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433FF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（</w:t>
            </w:r>
            <w:r w:rsidR="004F0F68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六</w:t>
            </w:r>
            <w:r w:rsidRPr="007433FF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）</w:t>
            </w:r>
            <w:r w:rsidR="004F0F68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支持</w:t>
            </w:r>
            <w:r w:rsidRPr="007433FF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单位（荣誉赞助）金额</w:t>
            </w:r>
            <w:r w:rsidRPr="007433FF"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  <w:t>3万元</w:t>
            </w:r>
          </w:p>
        </w:tc>
      </w:tr>
      <w:tr w:rsidR="0007524B" w:rsidRPr="008D1D9D" w:rsidTr="007F1F83">
        <w:trPr>
          <w:jc w:val="center"/>
        </w:trPr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154C8E" w:rsidRDefault="00516BEE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516BEE" w:rsidRPr="00AB5E15" w:rsidRDefault="00516BEE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16BEE" w:rsidRDefault="00516BEE" w:rsidP="00653C7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企业</w:t>
            </w:r>
          </w:p>
          <w:p w:rsidR="00516BEE" w:rsidRDefault="00516BEE" w:rsidP="00653C7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品牌</w:t>
            </w:r>
          </w:p>
          <w:p w:rsidR="00516BEE" w:rsidRPr="008D1D9D" w:rsidRDefault="00516BEE" w:rsidP="00653C7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宣传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●大会开幕式上主持人特别鸣谢；</w:t>
            </w:r>
          </w:p>
          <w:p w:rsidR="00516BEE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●在会议指南、大会背景板、开幕式L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ED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屏体现赞助单位标识。</w:t>
            </w:r>
          </w:p>
        </w:tc>
      </w:tr>
      <w:tr w:rsidR="0007524B" w:rsidRPr="008D1D9D" w:rsidTr="00ED0CB0">
        <w:trPr>
          <w:trHeight w:val="1407"/>
          <w:jc w:val="center"/>
        </w:trPr>
        <w:tc>
          <w:tcPr>
            <w:tcW w:w="1038" w:type="dxa"/>
            <w:vMerge/>
            <w:shd w:val="clear" w:color="auto" w:fill="FFFFFF" w:themeFill="background1"/>
            <w:vAlign w:val="center"/>
          </w:tcPr>
          <w:p w:rsidR="00516BEE" w:rsidRPr="00AB5E15" w:rsidRDefault="00516BEE" w:rsidP="00653C7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16BEE" w:rsidRPr="00AB5E15" w:rsidRDefault="00516BEE" w:rsidP="00653C77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拓展商务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●赠送大会免费注册名额1个;</w:t>
            </w:r>
          </w:p>
          <w:p w:rsidR="00221FF5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●赠送</w:t>
            </w:r>
            <w:r w:rsidR="001B1AE2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展位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1个;</w:t>
            </w:r>
          </w:p>
          <w:p w:rsidR="00941435" w:rsidRPr="00941435" w:rsidRDefault="0094143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●会议资料袋标识体现；</w:t>
            </w:r>
          </w:p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●可参加大会所有活动等。</w:t>
            </w:r>
          </w:p>
        </w:tc>
      </w:tr>
      <w:tr w:rsidR="0007524B" w:rsidRPr="00E46609" w:rsidTr="00ED0CB0">
        <w:trPr>
          <w:trHeight w:val="832"/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516BEE" w:rsidRPr="00AB5E15" w:rsidRDefault="00516BEE" w:rsidP="00653C7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16BEE" w:rsidRPr="00AB5E15" w:rsidRDefault="00516BEE" w:rsidP="00653C7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媒体宣传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221FF5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●在年会电子版论文集中刊登电子广告文件；</w:t>
            </w:r>
          </w:p>
          <w:p w:rsidR="00516BEE" w:rsidRPr="007433FF" w:rsidRDefault="00221FF5" w:rsidP="00221FF5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●“中国感光学会”微信公众号发布文章推广</w:t>
            </w:r>
            <w:r w:rsidRPr="007433FF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1</w:t>
            </w: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次。</w:t>
            </w:r>
          </w:p>
        </w:tc>
      </w:tr>
      <w:tr w:rsidR="0007524B" w:rsidRPr="008D1D9D" w:rsidTr="007F1F83">
        <w:trPr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516BEE" w:rsidRPr="00AB5E15" w:rsidRDefault="00516BEE" w:rsidP="00653C7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16BEE" w:rsidRPr="00AB5E15" w:rsidRDefault="00516BEE" w:rsidP="00653C77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领导人风采展示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516BEE" w:rsidRPr="007433FF" w:rsidRDefault="00221FF5" w:rsidP="00653C77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●赞助单位一名主要领导在大会嘉宾席就座。</w:t>
            </w:r>
          </w:p>
        </w:tc>
      </w:tr>
      <w:tr w:rsidR="0007524B" w:rsidRPr="00AB5E15" w:rsidTr="00ED0CB0">
        <w:trPr>
          <w:trHeight w:val="636"/>
          <w:jc w:val="center"/>
        </w:trPr>
        <w:tc>
          <w:tcPr>
            <w:tcW w:w="1038" w:type="dxa"/>
            <w:vMerge/>
            <w:shd w:val="clear" w:color="auto" w:fill="FFFFFF" w:themeFill="background1"/>
          </w:tcPr>
          <w:p w:rsidR="00516BEE" w:rsidRPr="00AB5E15" w:rsidRDefault="00516BEE" w:rsidP="00653C77">
            <w:pPr>
              <w:spacing w:line="240" w:lineRule="atLeast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516BEE" w:rsidRPr="00AB5E15" w:rsidRDefault="00516BEE" w:rsidP="00653C77">
            <w:pPr>
              <w:spacing w:line="240" w:lineRule="atLeast"/>
              <w:rPr>
                <w:rFonts w:ascii="黑体" w:eastAsia="黑体" w:hAnsi="黑体" w:cs="宋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cs="宋体" w:hint="eastAsia"/>
                <w:bCs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7044" w:type="dxa"/>
            <w:shd w:val="clear" w:color="auto" w:fill="FFFFFF" w:themeFill="background1"/>
            <w:vAlign w:val="center"/>
          </w:tcPr>
          <w:p w:rsidR="00516BEE" w:rsidRPr="007433FF" w:rsidRDefault="00516BEE" w:rsidP="00653C77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●享受权益未尽事宜，双方再进行友好榷商。</w:t>
            </w:r>
          </w:p>
        </w:tc>
      </w:tr>
      <w:tr w:rsidR="004D14FE" w:rsidRPr="00DF6696" w:rsidTr="00653C77">
        <w:trPr>
          <w:trHeight w:val="527"/>
          <w:jc w:val="center"/>
        </w:trPr>
        <w:tc>
          <w:tcPr>
            <w:tcW w:w="8784" w:type="dxa"/>
            <w:gridSpan w:val="3"/>
            <w:shd w:val="clear" w:color="auto" w:fill="8EAADB" w:themeFill="accent5" w:themeFillTint="99"/>
            <w:vAlign w:val="center"/>
          </w:tcPr>
          <w:p w:rsidR="004D14FE" w:rsidRPr="00DF6696" w:rsidRDefault="004D14FE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lastRenderedPageBreak/>
              <w:t>（</w:t>
            </w:r>
            <w:r w:rsidR="00180F5F">
              <w:rPr>
                <w:rFonts w:ascii="黑体" w:eastAsia="黑体" w:hAnsi="黑体" w:hint="eastAsia"/>
                <w:bCs/>
                <w:sz w:val="28"/>
                <w:szCs w:val="28"/>
              </w:rPr>
              <w:t>七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）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支持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单位（茶歇赞助）金额</w:t>
            </w:r>
            <w:r w:rsidR="004A28DC">
              <w:rPr>
                <w:rFonts w:ascii="黑体" w:eastAsia="黑体" w:hAnsi="黑体"/>
                <w:bCs/>
                <w:sz w:val="28"/>
                <w:szCs w:val="28"/>
              </w:rPr>
              <w:t>4</w:t>
            </w:r>
            <w:r w:rsidRPr="00DF6696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4D14FE" w:rsidRPr="008B7068" w:rsidTr="007F1F83">
        <w:trPr>
          <w:trHeight w:val="1763"/>
          <w:jc w:val="center"/>
        </w:trPr>
        <w:tc>
          <w:tcPr>
            <w:tcW w:w="1038" w:type="dxa"/>
            <w:shd w:val="clear" w:color="auto" w:fill="FFFFFF" w:themeFill="background1"/>
            <w:vAlign w:val="center"/>
          </w:tcPr>
          <w:p w:rsidR="00154C8E" w:rsidRDefault="004D14FE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4D14FE" w:rsidRPr="00AB5E15" w:rsidRDefault="004D14FE" w:rsidP="007433FF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746" w:type="dxa"/>
            <w:gridSpan w:val="2"/>
            <w:shd w:val="clear" w:color="auto" w:fill="FFFFFF" w:themeFill="background1"/>
            <w:vAlign w:val="center"/>
          </w:tcPr>
          <w:p w:rsidR="004D14FE" w:rsidRPr="008B7068" w:rsidRDefault="004D14FE" w:rsidP="00653C77">
            <w:pPr>
              <w:spacing w:line="24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AB5E15">
              <w:rPr>
                <w:rFonts w:ascii="仿宋_GB2312" w:eastAsia="仿宋_GB2312" w:hint="eastAsia"/>
                <w:bCs/>
                <w:sz w:val="24"/>
                <w:szCs w:val="24"/>
              </w:rPr>
              <w:t>●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享有</w:t>
            </w:r>
            <w:r w:rsidR="007B5470">
              <w:rPr>
                <w:rFonts w:ascii="仿宋_GB2312" w:eastAsia="仿宋_GB2312" w:hint="eastAsia"/>
                <w:bCs/>
                <w:sz w:val="24"/>
                <w:szCs w:val="24"/>
              </w:rPr>
              <w:t>支持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单位（荣誉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赞助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所有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权益；</w:t>
            </w:r>
          </w:p>
          <w:p w:rsidR="004D14FE" w:rsidRPr="008B7068" w:rsidRDefault="004D14FE" w:rsidP="00653C77">
            <w:pPr>
              <w:spacing w:line="24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AB5E15">
              <w:rPr>
                <w:rFonts w:ascii="仿宋_GB2312" w:eastAsia="仿宋_GB2312" w:hint="eastAsia"/>
                <w:bCs/>
                <w:sz w:val="24"/>
                <w:szCs w:val="24"/>
              </w:rPr>
              <w:t>●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茶歇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独家冠名权；</w:t>
            </w:r>
          </w:p>
          <w:p w:rsidR="004D14FE" w:rsidRPr="008B7068" w:rsidRDefault="004D14FE" w:rsidP="00653C77">
            <w:pPr>
              <w:spacing w:line="24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AB5E15">
              <w:rPr>
                <w:rFonts w:ascii="仿宋_GB2312" w:eastAsia="仿宋_GB2312" w:hint="eastAsia"/>
                <w:bCs/>
                <w:sz w:val="24"/>
                <w:szCs w:val="24"/>
              </w:rPr>
              <w:t>●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在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茶歇</w:t>
            </w:r>
            <w:r w:rsidRPr="008B7068">
              <w:rPr>
                <w:rFonts w:ascii="仿宋_GB2312" w:eastAsia="仿宋_GB2312"/>
                <w:bCs/>
                <w:sz w:val="24"/>
                <w:szCs w:val="24"/>
              </w:rPr>
              <w:t>活动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中，专门设置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赞助单位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推荐的行业热门话题的板块内容，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由赞助单位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策划执行；</w:t>
            </w:r>
          </w:p>
          <w:p w:rsidR="004D14FE" w:rsidRPr="008B7068" w:rsidRDefault="004D14FE" w:rsidP="00653C77">
            <w:pPr>
              <w:spacing w:line="24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AB5E15">
              <w:rPr>
                <w:rFonts w:ascii="仿宋_GB2312" w:eastAsia="仿宋_GB2312" w:hint="eastAsia"/>
                <w:bCs/>
                <w:sz w:val="24"/>
                <w:szCs w:val="24"/>
              </w:rPr>
              <w:t>●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在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茶歇</w:t>
            </w:r>
            <w:r w:rsidRPr="008B7068">
              <w:rPr>
                <w:rFonts w:ascii="仿宋_GB2312" w:eastAsia="仿宋_GB2312"/>
                <w:bCs/>
                <w:sz w:val="24"/>
                <w:szCs w:val="24"/>
              </w:rPr>
              <w:t>期间可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自行</w:t>
            </w:r>
            <w:r w:rsidRPr="008B7068">
              <w:rPr>
                <w:rFonts w:ascii="仿宋_GB2312" w:eastAsia="仿宋_GB2312"/>
                <w:bCs/>
                <w:sz w:val="24"/>
                <w:szCs w:val="24"/>
              </w:rPr>
              <w:t>搭建展示平台。</w:t>
            </w:r>
          </w:p>
        </w:tc>
      </w:tr>
      <w:tr w:rsidR="00154C8E" w:rsidRPr="008B7068" w:rsidTr="007F1F83">
        <w:trPr>
          <w:trHeight w:val="527"/>
          <w:jc w:val="center"/>
        </w:trPr>
        <w:tc>
          <w:tcPr>
            <w:tcW w:w="8784" w:type="dxa"/>
            <w:gridSpan w:val="3"/>
            <w:shd w:val="clear" w:color="auto" w:fill="8EAADB"/>
          </w:tcPr>
          <w:p w:rsidR="00154C8E" w:rsidRPr="007F1F83" w:rsidRDefault="00154C8E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（</w:t>
            </w:r>
            <w:r w:rsidR="00180F5F">
              <w:rPr>
                <w:rFonts w:ascii="黑体" w:eastAsia="黑体" w:hAnsi="黑体" w:hint="eastAsia"/>
                <w:bCs/>
                <w:sz w:val="28"/>
                <w:szCs w:val="28"/>
              </w:rPr>
              <w:t>八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）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支持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单位（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会议代表证挂绳独家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赞助）金额</w:t>
            </w:r>
            <w:r w:rsidR="00E33B19">
              <w:rPr>
                <w:rFonts w:ascii="黑体" w:eastAsia="黑体" w:hAnsi="黑体"/>
                <w:bCs/>
                <w:sz w:val="28"/>
                <w:szCs w:val="28"/>
              </w:rPr>
              <w:t>4</w:t>
            </w:r>
            <w:r w:rsidRPr="00E31C07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154C8E" w:rsidRPr="008B7068" w:rsidTr="00ED0CB0">
        <w:trPr>
          <w:trHeight w:val="846"/>
          <w:jc w:val="center"/>
        </w:trPr>
        <w:tc>
          <w:tcPr>
            <w:tcW w:w="1038" w:type="dxa"/>
            <w:shd w:val="clear" w:color="auto" w:fill="FFFFFF" w:themeFill="background1"/>
            <w:vAlign w:val="center"/>
          </w:tcPr>
          <w:p w:rsidR="00154C8E" w:rsidRDefault="00154C8E" w:rsidP="00154C8E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154C8E" w:rsidRPr="00AB5E15" w:rsidRDefault="00154C8E" w:rsidP="00154C8E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746" w:type="dxa"/>
            <w:gridSpan w:val="2"/>
            <w:shd w:val="clear" w:color="auto" w:fill="FFFFFF" w:themeFill="background1"/>
            <w:vAlign w:val="center"/>
          </w:tcPr>
          <w:p w:rsidR="005114D2" w:rsidRPr="007433FF" w:rsidRDefault="005114D2" w:rsidP="00154C8E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享有</w:t>
            </w:r>
            <w:r w:rsidR="007B5470">
              <w:rPr>
                <w:rFonts w:ascii="仿宋_GB2312" w:eastAsia="仿宋_GB2312" w:hint="eastAsia"/>
                <w:bCs/>
                <w:sz w:val="24"/>
                <w:szCs w:val="24"/>
              </w:rPr>
              <w:t>支持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单位（荣誉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赞助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所有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权益；</w:t>
            </w:r>
          </w:p>
          <w:p w:rsidR="00154C8E" w:rsidRPr="00AB5E15" w:rsidRDefault="00154C8E" w:rsidP="00422B17">
            <w:pPr>
              <w:spacing w:line="24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="005114D2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赞助单位及</w:t>
            </w:r>
            <w:r w:rsidR="005114D2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LOGO</w:t>
            </w:r>
            <w:r w:rsidR="005114D2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印在代表证挂绳上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54C8E" w:rsidRPr="008B7068" w:rsidTr="007F1F83">
        <w:trPr>
          <w:trHeight w:val="544"/>
          <w:jc w:val="center"/>
        </w:trPr>
        <w:tc>
          <w:tcPr>
            <w:tcW w:w="8784" w:type="dxa"/>
            <w:gridSpan w:val="3"/>
            <w:shd w:val="clear" w:color="auto" w:fill="8EAADB"/>
            <w:vAlign w:val="center"/>
          </w:tcPr>
          <w:p w:rsidR="00154C8E" w:rsidRPr="007F1F83" w:rsidRDefault="00154C8E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（</w:t>
            </w:r>
            <w:r w:rsidR="00180F5F">
              <w:rPr>
                <w:rFonts w:ascii="黑体" w:eastAsia="黑体" w:hAnsi="黑体" w:hint="eastAsia"/>
                <w:bCs/>
                <w:sz w:val="28"/>
                <w:szCs w:val="28"/>
              </w:rPr>
              <w:t>九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）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支持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单位（</w:t>
            </w:r>
            <w:r w:rsidR="005114D2">
              <w:rPr>
                <w:rFonts w:ascii="黑体" w:eastAsia="黑体" w:hAnsi="黑体" w:hint="eastAsia"/>
                <w:bCs/>
                <w:sz w:val="28"/>
                <w:szCs w:val="28"/>
              </w:rPr>
              <w:t>会议用本独家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赞助）金额</w:t>
            </w:r>
            <w:r w:rsidR="00E33B19">
              <w:rPr>
                <w:rFonts w:ascii="黑体" w:eastAsia="黑体" w:hAnsi="黑体"/>
                <w:bCs/>
                <w:sz w:val="28"/>
                <w:szCs w:val="28"/>
              </w:rPr>
              <w:t>4</w:t>
            </w:r>
            <w:r w:rsidRPr="00E31C07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154C8E" w:rsidRPr="008B7068" w:rsidTr="00ED0CB0">
        <w:trPr>
          <w:trHeight w:val="706"/>
          <w:jc w:val="center"/>
        </w:trPr>
        <w:tc>
          <w:tcPr>
            <w:tcW w:w="1038" w:type="dxa"/>
            <w:shd w:val="clear" w:color="auto" w:fill="FFFFFF" w:themeFill="background1"/>
            <w:vAlign w:val="center"/>
          </w:tcPr>
          <w:p w:rsidR="00154C8E" w:rsidRDefault="00154C8E" w:rsidP="00154C8E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154C8E" w:rsidRPr="00AB5E15" w:rsidRDefault="00154C8E" w:rsidP="00154C8E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746" w:type="dxa"/>
            <w:gridSpan w:val="2"/>
            <w:shd w:val="clear" w:color="auto" w:fill="FFFFFF" w:themeFill="background1"/>
            <w:vAlign w:val="center"/>
          </w:tcPr>
          <w:p w:rsidR="005114D2" w:rsidRPr="007433FF" w:rsidRDefault="005114D2" w:rsidP="005114D2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享有</w:t>
            </w:r>
            <w:r w:rsidR="007B5470">
              <w:rPr>
                <w:rFonts w:ascii="仿宋_GB2312" w:eastAsia="仿宋_GB2312" w:hint="eastAsia"/>
                <w:bCs/>
                <w:sz w:val="24"/>
                <w:szCs w:val="24"/>
              </w:rPr>
              <w:t>支持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单位（荣誉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赞助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所有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权益；</w:t>
            </w:r>
          </w:p>
          <w:p w:rsidR="00154C8E" w:rsidRPr="00AB5E15" w:rsidRDefault="005114D2" w:rsidP="005114D2">
            <w:pPr>
              <w:spacing w:line="24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赞助单位及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LOGO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印在会议用本封面</w:t>
            </w:r>
            <w:r w:rsidR="0007524B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422B17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如</w:t>
            </w:r>
            <w:r w:rsidR="0007524B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提供会议用本</w:t>
            </w:r>
            <w:r w:rsidR="00422B17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，优惠</w:t>
            </w:r>
            <w:r w:rsidR="00422B17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5000</w:t>
            </w:r>
            <w:r w:rsidR="00422B17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元</w:t>
            </w:r>
            <w:r w:rsidR="0007524B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54C8E" w:rsidRPr="008B7068" w:rsidTr="007F1F83">
        <w:trPr>
          <w:trHeight w:val="618"/>
          <w:jc w:val="center"/>
        </w:trPr>
        <w:tc>
          <w:tcPr>
            <w:tcW w:w="8784" w:type="dxa"/>
            <w:gridSpan w:val="3"/>
            <w:shd w:val="clear" w:color="auto" w:fill="8EAADB"/>
            <w:vAlign w:val="center"/>
          </w:tcPr>
          <w:p w:rsidR="00154C8E" w:rsidRPr="00AB5E15" w:rsidRDefault="005114D2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（</w:t>
            </w:r>
            <w:r w:rsidR="00180F5F">
              <w:rPr>
                <w:rFonts w:ascii="黑体" w:eastAsia="黑体" w:hAnsi="黑体" w:hint="eastAsia"/>
                <w:bCs/>
                <w:sz w:val="28"/>
                <w:szCs w:val="28"/>
              </w:rPr>
              <w:t>十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）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支持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单位（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会议用笔独家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赞助）金额</w:t>
            </w:r>
            <w:r w:rsidR="00E33B19">
              <w:rPr>
                <w:rFonts w:ascii="黑体" w:eastAsia="黑体" w:hAnsi="黑体"/>
                <w:bCs/>
                <w:sz w:val="28"/>
                <w:szCs w:val="28"/>
              </w:rPr>
              <w:t>4</w:t>
            </w:r>
            <w:r w:rsidRPr="00E31C07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154C8E" w:rsidRPr="008B7068" w:rsidTr="00ED0CB0">
        <w:trPr>
          <w:trHeight w:val="768"/>
          <w:jc w:val="center"/>
        </w:trPr>
        <w:tc>
          <w:tcPr>
            <w:tcW w:w="1038" w:type="dxa"/>
            <w:shd w:val="clear" w:color="auto" w:fill="FFFFFF" w:themeFill="background1"/>
            <w:vAlign w:val="center"/>
          </w:tcPr>
          <w:p w:rsidR="00154C8E" w:rsidRDefault="00154C8E" w:rsidP="00154C8E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154C8E" w:rsidRPr="00AB5E15" w:rsidRDefault="00154C8E" w:rsidP="00154C8E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746" w:type="dxa"/>
            <w:gridSpan w:val="2"/>
            <w:shd w:val="clear" w:color="auto" w:fill="FFFFFF" w:themeFill="background1"/>
            <w:vAlign w:val="center"/>
          </w:tcPr>
          <w:p w:rsidR="005114D2" w:rsidRPr="007433FF" w:rsidRDefault="005114D2" w:rsidP="005114D2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享有</w:t>
            </w:r>
            <w:r w:rsidR="007B5470">
              <w:rPr>
                <w:rFonts w:ascii="仿宋_GB2312" w:eastAsia="仿宋_GB2312" w:hint="eastAsia"/>
                <w:bCs/>
                <w:sz w:val="24"/>
                <w:szCs w:val="24"/>
              </w:rPr>
              <w:t>支持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单位（荣誉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赞助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所有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权益；</w:t>
            </w:r>
          </w:p>
          <w:p w:rsidR="00154C8E" w:rsidRPr="00AB5E15" w:rsidRDefault="005114D2">
            <w:pPr>
              <w:spacing w:line="24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赞助单位及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LOGO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印在会议用笔上</w:t>
            </w:r>
            <w:r w:rsidR="0007524B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E33B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如</w:t>
            </w:r>
            <w:r w:rsidR="0007524B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提供会议用笔</w:t>
            </w:r>
            <w:r w:rsidR="00E33B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，优惠</w:t>
            </w:r>
            <w:r w:rsidR="00E33B19"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3000</w:t>
            </w:r>
            <w:r w:rsidR="00E33B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元</w:t>
            </w:r>
            <w:r w:rsidR="0007524B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B08BB" w:rsidRPr="008B7068" w:rsidTr="007F1F83">
        <w:trPr>
          <w:trHeight w:val="562"/>
          <w:jc w:val="center"/>
        </w:trPr>
        <w:tc>
          <w:tcPr>
            <w:tcW w:w="8784" w:type="dxa"/>
            <w:gridSpan w:val="3"/>
            <w:shd w:val="clear" w:color="auto" w:fill="8EAADB"/>
            <w:vAlign w:val="center"/>
          </w:tcPr>
          <w:p w:rsidR="000B08BB" w:rsidRPr="007F1F83" w:rsidRDefault="000B08BB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十</w:t>
            </w:r>
            <w:r w:rsidR="00180F5F">
              <w:rPr>
                <w:rFonts w:ascii="黑体" w:eastAsia="黑体" w:hAnsi="黑体" w:hint="eastAsia"/>
                <w:bCs/>
                <w:sz w:val="28"/>
                <w:szCs w:val="28"/>
              </w:rPr>
              <w:t>一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）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支持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单位（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会议用U盘独家</w:t>
            </w:r>
            <w:r w:rsidRPr="00E31C07">
              <w:rPr>
                <w:rFonts w:ascii="黑体" w:eastAsia="黑体" w:hAnsi="黑体" w:hint="eastAsia"/>
                <w:bCs/>
                <w:sz w:val="28"/>
                <w:szCs w:val="28"/>
              </w:rPr>
              <w:t>赞助）金额</w:t>
            </w:r>
            <w:r w:rsidR="00E33B19">
              <w:rPr>
                <w:rFonts w:ascii="黑体" w:eastAsia="黑体" w:hAnsi="黑体"/>
                <w:bCs/>
                <w:sz w:val="28"/>
                <w:szCs w:val="28"/>
              </w:rPr>
              <w:t>4</w:t>
            </w:r>
            <w:r w:rsidRPr="00E31C07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0B08BB" w:rsidRPr="008B7068" w:rsidTr="00ED0CB0">
        <w:trPr>
          <w:trHeight w:val="704"/>
          <w:jc w:val="center"/>
        </w:trPr>
        <w:tc>
          <w:tcPr>
            <w:tcW w:w="1038" w:type="dxa"/>
            <w:shd w:val="clear" w:color="auto" w:fill="FFFFFF" w:themeFill="background1"/>
            <w:vAlign w:val="center"/>
          </w:tcPr>
          <w:p w:rsidR="000B08BB" w:rsidRDefault="000B08BB" w:rsidP="000B08BB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0B08BB" w:rsidRPr="00AB5E15" w:rsidRDefault="000B08BB" w:rsidP="000B08BB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746" w:type="dxa"/>
            <w:gridSpan w:val="2"/>
            <w:shd w:val="clear" w:color="auto" w:fill="FFFFFF" w:themeFill="background1"/>
            <w:vAlign w:val="center"/>
          </w:tcPr>
          <w:p w:rsidR="000B08BB" w:rsidRPr="007433FF" w:rsidRDefault="000B08BB" w:rsidP="000B08BB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享有</w:t>
            </w:r>
            <w:r w:rsidR="00C506F1">
              <w:rPr>
                <w:rFonts w:ascii="仿宋_GB2312" w:eastAsia="仿宋_GB2312" w:hint="eastAsia"/>
                <w:bCs/>
                <w:sz w:val="24"/>
                <w:szCs w:val="24"/>
              </w:rPr>
              <w:t>支持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单位（荣誉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赞助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所有</w:t>
            </w:r>
            <w:r w:rsidRPr="008B7068">
              <w:rPr>
                <w:rFonts w:ascii="仿宋_GB2312" w:eastAsia="仿宋_GB2312" w:hint="eastAsia"/>
                <w:bCs/>
                <w:sz w:val="24"/>
                <w:szCs w:val="24"/>
              </w:rPr>
              <w:t>权益；</w:t>
            </w:r>
          </w:p>
          <w:p w:rsidR="000B08BB" w:rsidRPr="000B08BB" w:rsidRDefault="000B08BB">
            <w:pPr>
              <w:spacing w:line="240" w:lineRule="atLeast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 w:rsidRPr="007433FF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●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赞助单位及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  <w:t>LOGO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印在会议用U盘上（</w:t>
            </w:r>
            <w:r w:rsidR="00E33B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如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提供会议用U盘</w:t>
            </w:r>
            <w:r w:rsidR="00E33B19"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,优惠1万元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）。</w:t>
            </w:r>
          </w:p>
        </w:tc>
      </w:tr>
      <w:tr w:rsidR="004D14FE" w:rsidRPr="00DF6696" w:rsidTr="007F1F83">
        <w:trPr>
          <w:trHeight w:val="527"/>
          <w:jc w:val="center"/>
        </w:trPr>
        <w:tc>
          <w:tcPr>
            <w:tcW w:w="8784" w:type="dxa"/>
            <w:gridSpan w:val="3"/>
            <w:shd w:val="clear" w:color="auto" w:fill="8EAADB"/>
            <w:vAlign w:val="center"/>
          </w:tcPr>
          <w:p w:rsidR="004D14FE" w:rsidRPr="00DF6696" w:rsidRDefault="004D14FE" w:rsidP="004F0F68">
            <w:pPr>
              <w:spacing w:line="240" w:lineRule="atLeas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（</w:t>
            </w:r>
            <w:r w:rsidR="000B08BB">
              <w:rPr>
                <w:rFonts w:ascii="黑体" w:eastAsia="黑体" w:hAnsi="黑体" w:hint="eastAsia"/>
                <w:bCs/>
                <w:sz w:val="28"/>
                <w:szCs w:val="28"/>
              </w:rPr>
              <w:t>十</w:t>
            </w:r>
            <w:r w:rsidR="00180F5F">
              <w:rPr>
                <w:rFonts w:ascii="黑体" w:eastAsia="黑体" w:hAnsi="黑体" w:hint="eastAsia"/>
                <w:bCs/>
                <w:sz w:val="28"/>
                <w:szCs w:val="28"/>
              </w:rPr>
              <w:t>二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）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支持单位（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其他赞助</w:t>
            </w:r>
            <w:r w:rsidR="004F0F68">
              <w:rPr>
                <w:rFonts w:ascii="黑体" w:eastAsia="黑体" w:hAnsi="黑体" w:hint="eastAsia"/>
                <w:bCs/>
                <w:sz w:val="28"/>
                <w:szCs w:val="28"/>
              </w:rPr>
              <w:t>）</w:t>
            </w:r>
            <w:r w:rsidRPr="00DF6696">
              <w:rPr>
                <w:rFonts w:ascii="黑体" w:eastAsia="黑体" w:hAnsi="黑体" w:hint="eastAsia"/>
                <w:bCs/>
                <w:sz w:val="28"/>
                <w:szCs w:val="28"/>
              </w:rPr>
              <w:t>金额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1</w:t>
            </w:r>
            <w:r w:rsidRPr="00DF6696">
              <w:rPr>
                <w:rFonts w:ascii="黑体" w:eastAsia="黑体" w:hAnsi="黑体"/>
                <w:bCs/>
                <w:sz w:val="28"/>
                <w:szCs w:val="28"/>
              </w:rPr>
              <w:t>万元</w:t>
            </w:r>
          </w:p>
        </w:tc>
      </w:tr>
      <w:tr w:rsidR="004D14FE" w:rsidRPr="008B7068" w:rsidTr="00ED0CB0">
        <w:trPr>
          <w:trHeight w:val="624"/>
          <w:jc w:val="center"/>
        </w:trPr>
        <w:tc>
          <w:tcPr>
            <w:tcW w:w="1038" w:type="dxa"/>
            <w:shd w:val="clear" w:color="auto" w:fill="FFFFFF" w:themeFill="background1"/>
            <w:vAlign w:val="center"/>
          </w:tcPr>
          <w:p w:rsidR="00941435" w:rsidRDefault="004D14FE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享受</w:t>
            </w:r>
          </w:p>
          <w:p w:rsidR="004D14FE" w:rsidRPr="00AB5E15" w:rsidRDefault="004D14FE">
            <w:pPr>
              <w:spacing w:line="240" w:lineRule="atLeas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B5E15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权益</w:t>
            </w:r>
          </w:p>
        </w:tc>
        <w:tc>
          <w:tcPr>
            <w:tcW w:w="7746" w:type="dxa"/>
            <w:gridSpan w:val="2"/>
            <w:shd w:val="clear" w:color="auto" w:fill="FFFFFF" w:themeFill="background1"/>
            <w:vAlign w:val="center"/>
          </w:tcPr>
          <w:p w:rsidR="004D14FE" w:rsidRPr="008B7068" w:rsidRDefault="004D14FE" w:rsidP="00653C77">
            <w:pPr>
              <w:spacing w:line="24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AB5E15">
              <w:rPr>
                <w:rFonts w:ascii="仿宋_GB2312" w:eastAsia="仿宋_GB2312" w:hint="eastAsia"/>
                <w:bCs/>
                <w:sz w:val="24"/>
                <w:szCs w:val="24"/>
              </w:rPr>
              <w:t>●</w:t>
            </w:r>
            <w:r w:rsidR="00221FF5">
              <w:rPr>
                <w:rFonts w:ascii="仿宋_GB2312" w:eastAsia="仿宋_GB2312" w:hint="eastAsia"/>
                <w:bCs/>
                <w:sz w:val="24"/>
                <w:szCs w:val="24"/>
              </w:rPr>
              <w:t>赞助</w:t>
            </w:r>
            <w:r w:rsidR="006F4ACE">
              <w:rPr>
                <w:rFonts w:ascii="仿宋_GB2312" w:eastAsia="仿宋_GB2312" w:hint="eastAsia"/>
                <w:bCs/>
                <w:sz w:val="24"/>
                <w:szCs w:val="24"/>
              </w:rPr>
              <w:t>单位广告宣传页1页放入会议资料袋发给每位参会人员</w:t>
            </w:r>
            <w:r w:rsidR="00883DB8"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</w:tc>
      </w:tr>
    </w:tbl>
    <w:p w:rsidR="00BF44D4" w:rsidRPr="009A2812" w:rsidRDefault="00673D8E" w:rsidP="009A2812">
      <w:pPr>
        <w:spacing w:beforeLines="50" w:before="156" w:line="240" w:lineRule="atLeast"/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 w:rsidRPr="009A2812">
        <w:rPr>
          <w:rFonts w:ascii="黑体" w:eastAsia="黑体" w:hAnsi="黑体" w:hint="eastAsia"/>
          <w:b/>
          <w:bCs/>
          <w:sz w:val="28"/>
          <w:szCs w:val="28"/>
        </w:rPr>
        <w:t>三、</w:t>
      </w:r>
      <w:r w:rsidR="00E6027D" w:rsidRPr="00B303E5">
        <w:rPr>
          <w:rFonts w:ascii="黑体" w:eastAsia="黑体" w:hAnsi="黑体" w:hint="eastAsia"/>
          <w:b/>
          <w:bCs/>
          <w:sz w:val="28"/>
          <w:szCs w:val="28"/>
        </w:rPr>
        <w:t>展览</w:t>
      </w:r>
      <w:r w:rsidR="00E6027D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E6027D" w:rsidRPr="007B53D5">
        <w:rPr>
          <w:rFonts w:ascii="黑体" w:eastAsia="黑体" w:hAnsi="黑体" w:hint="eastAsia"/>
          <w:b/>
          <w:bCs/>
          <w:sz w:val="28"/>
          <w:szCs w:val="28"/>
        </w:rPr>
        <w:t>赞助</w:t>
      </w:r>
      <w:r w:rsidRPr="009A2812">
        <w:rPr>
          <w:rFonts w:ascii="黑体" w:eastAsia="黑体" w:hAnsi="黑体" w:hint="eastAsia"/>
          <w:b/>
          <w:bCs/>
          <w:sz w:val="28"/>
          <w:szCs w:val="28"/>
        </w:rPr>
        <w:t>联系人</w:t>
      </w:r>
    </w:p>
    <w:p w:rsidR="00BF44D4" w:rsidRDefault="00BD5F3B" w:rsidP="009A2812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中国感光学会（大会组委会）</w:t>
      </w:r>
    </w:p>
    <w:p w:rsidR="00BF44D4" w:rsidRDefault="00673D8E" w:rsidP="009A2812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 w:rsidRPr="009A2812">
        <w:rPr>
          <w:rFonts w:ascii="仿宋_GB2312" w:hAnsi="仿宋_GB2312" w:hint="eastAsia"/>
          <w:sz w:val="24"/>
          <w:szCs w:val="24"/>
        </w:rPr>
        <w:t>吴</w:t>
      </w:r>
      <w:r w:rsidR="00D3314C">
        <w:rPr>
          <w:rFonts w:ascii="仿宋_GB2312" w:hAnsi="仿宋_GB2312" w:hint="eastAsia"/>
          <w:sz w:val="24"/>
          <w:szCs w:val="24"/>
        </w:rPr>
        <w:t xml:space="preserve"> </w:t>
      </w:r>
      <w:r w:rsidR="00D3314C">
        <w:rPr>
          <w:rFonts w:ascii="仿宋_GB2312" w:hAnsi="仿宋_GB2312"/>
          <w:sz w:val="24"/>
          <w:szCs w:val="24"/>
        </w:rPr>
        <w:t xml:space="preserve"> </w:t>
      </w:r>
      <w:r w:rsidRPr="009A2812">
        <w:rPr>
          <w:rFonts w:ascii="仿宋_GB2312" w:hAnsi="仿宋_GB2312" w:hint="eastAsia"/>
          <w:sz w:val="24"/>
          <w:szCs w:val="24"/>
        </w:rPr>
        <w:t>言</w:t>
      </w:r>
      <w:r w:rsidR="009A2812">
        <w:rPr>
          <w:rFonts w:ascii="仿宋_GB2312" w:hAnsi="仿宋_GB2312" w:hint="eastAsia"/>
          <w:sz w:val="24"/>
          <w:szCs w:val="24"/>
        </w:rPr>
        <w:t xml:space="preserve"> </w:t>
      </w:r>
      <w:r w:rsidRPr="009A2812">
        <w:rPr>
          <w:rFonts w:ascii="仿宋_GB2312" w:hAnsi="仿宋_GB2312"/>
          <w:sz w:val="24"/>
          <w:szCs w:val="24"/>
        </w:rPr>
        <w:t>010-82543687</w:t>
      </w:r>
      <w:r w:rsidRPr="009A2812">
        <w:rPr>
          <w:rFonts w:ascii="仿宋_GB2312" w:hAnsi="仿宋_GB2312" w:hint="eastAsia"/>
          <w:sz w:val="24"/>
          <w:szCs w:val="24"/>
        </w:rPr>
        <w:t>，</w:t>
      </w:r>
      <w:r w:rsidRPr="009A2812">
        <w:rPr>
          <w:rFonts w:ascii="仿宋_GB2312" w:hAnsi="仿宋_GB2312"/>
          <w:sz w:val="24"/>
          <w:szCs w:val="24"/>
        </w:rPr>
        <w:t>15810352975</w:t>
      </w:r>
      <w:r w:rsidRPr="009A2812">
        <w:rPr>
          <w:rFonts w:ascii="仿宋_GB2312" w:hAnsi="仿宋_GB2312" w:hint="eastAsia"/>
          <w:sz w:val="24"/>
          <w:szCs w:val="24"/>
        </w:rPr>
        <w:t>，</w:t>
      </w:r>
      <w:hyperlink r:id="rId10" w:history="1">
        <w:r w:rsidR="009330E4" w:rsidRPr="009330E4">
          <w:rPr>
            <w:rFonts w:ascii="仿宋_GB2312" w:hAnsi="仿宋_GB2312"/>
            <w:sz w:val="24"/>
            <w:szCs w:val="24"/>
          </w:rPr>
          <w:t>xh@csist.org.cn</w:t>
        </w:r>
      </w:hyperlink>
    </w:p>
    <w:p w:rsidR="009330E4" w:rsidRDefault="009330E4" w:rsidP="009A2812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周云霞</w:t>
      </w:r>
      <w:r>
        <w:rPr>
          <w:rFonts w:ascii="仿宋_GB2312" w:hAnsi="仿宋_GB2312" w:hint="eastAsia"/>
          <w:sz w:val="24"/>
          <w:szCs w:val="24"/>
        </w:rPr>
        <w:t xml:space="preserve"> </w:t>
      </w:r>
      <w:r w:rsidRPr="009A2812">
        <w:rPr>
          <w:rFonts w:ascii="仿宋_GB2312" w:hAnsi="仿宋_GB2312"/>
          <w:sz w:val="24"/>
          <w:szCs w:val="24"/>
        </w:rPr>
        <w:t>010-82543687</w:t>
      </w:r>
      <w:r w:rsidRPr="009A2812">
        <w:rPr>
          <w:rFonts w:ascii="仿宋_GB2312" w:hAnsi="仿宋_GB2312" w:hint="eastAsia"/>
          <w:sz w:val="24"/>
          <w:szCs w:val="24"/>
        </w:rPr>
        <w:t>，</w:t>
      </w:r>
      <w:r w:rsidRPr="009A2812">
        <w:rPr>
          <w:rFonts w:ascii="仿宋_GB2312" w:hAnsi="仿宋_GB2312"/>
          <w:sz w:val="24"/>
          <w:szCs w:val="24"/>
        </w:rPr>
        <w:t>1</w:t>
      </w:r>
      <w:r>
        <w:rPr>
          <w:rFonts w:ascii="仿宋_GB2312" w:hAnsi="仿宋_GB2312"/>
          <w:sz w:val="24"/>
          <w:szCs w:val="24"/>
        </w:rPr>
        <w:t>3811052381</w:t>
      </w:r>
      <w:r w:rsidRPr="009A2812">
        <w:rPr>
          <w:rFonts w:ascii="仿宋_GB2312" w:hAnsi="仿宋_GB2312" w:hint="eastAsia"/>
          <w:sz w:val="24"/>
          <w:szCs w:val="24"/>
        </w:rPr>
        <w:t>，</w:t>
      </w:r>
      <w:hyperlink r:id="rId11" w:history="1">
        <w:r w:rsidRPr="009330E4">
          <w:rPr>
            <w:rFonts w:ascii="仿宋_GB2312" w:hAnsi="仿宋_GB2312"/>
            <w:sz w:val="24"/>
            <w:szCs w:val="24"/>
          </w:rPr>
          <w:t>xh@csist.org.cn</w:t>
        </w:r>
      </w:hyperlink>
    </w:p>
    <w:p w:rsidR="009330E4" w:rsidRDefault="009330E4" w:rsidP="009A2812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张</w:t>
      </w:r>
      <w:r>
        <w:rPr>
          <w:rFonts w:ascii="仿宋_GB2312" w:hAnsi="仿宋_GB2312" w:hint="eastAsia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 xml:space="preserve"> </w:t>
      </w:r>
      <w:r>
        <w:rPr>
          <w:rFonts w:ascii="仿宋_GB2312" w:hAnsi="仿宋_GB2312" w:hint="eastAsia"/>
          <w:sz w:val="24"/>
          <w:szCs w:val="24"/>
        </w:rPr>
        <w:t>非</w:t>
      </w:r>
      <w:r>
        <w:rPr>
          <w:rFonts w:ascii="仿宋_GB2312" w:hAnsi="仿宋_GB2312" w:hint="eastAsia"/>
          <w:sz w:val="24"/>
          <w:szCs w:val="24"/>
        </w:rPr>
        <w:t xml:space="preserve"> </w:t>
      </w:r>
      <w:r w:rsidR="00461159" w:rsidRPr="00461159">
        <w:rPr>
          <w:rFonts w:ascii="仿宋_GB2312" w:hAnsi="仿宋_GB2312"/>
          <w:sz w:val="24"/>
          <w:szCs w:val="24"/>
        </w:rPr>
        <w:t>0755-26033071</w:t>
      </w:r>
      <w:r w:rsidR="00461159">
        <w:rPr>
          <w:rFonts w:ascii="仿宋_GB2312" w:hAnsi="仿宋_GB2312" w:hint="eastAsia"/>
          <w:sz w:val="24"/>
          <w:szCs w:val="24"/>
        </w:rPr>
        <w:t>，</w:t>
      </w:r>
      <w:r>
        <w:rPr>
          <w:rFonts w:ascii="仿宋_GB2312" w:hAnsi="仿宋_GB2312" w:hint="eastAsia"/>
          <w:sz w:val="24"/>
          <w:szCs w:val="24"/>
        </w:rPr>
        <w:t>1</w:t>
      </w:r>
      <w:r>
        <w:rPr>
          <w:rFonts w:ascii="仿宋_GB2312" w:hAnsi="仿宋_GB2312"/>
          <w:sz w:val="24"/>
          <w:szCs w:val="24"/>
        </w:rPr>
        <w:t>8680322139</w:t>
      </w:r>
      <w:r>
        <w:rPr>
          <w:rFonts w:ascii="仿宋_GB2312" w:hAnsi="仿宋_GB2312" w:hint="eastAsia"/>
          <w:sz w:val="24"/>
          <w:szCs w:val="24"/>
        </w:rPr>
        <w:t>，</w:t>
      </w:r>
      <w:r w:rsidR="00461159" w:rsidRPr="00461159">
        <w:rPr>
          <w:rFonts w:ascii="仿宋_GB2312" w:hAnsi="仿宋_GB2312"/>
          <w:sz w:val="24"/>
          <w:szCs w:val="24"/>
        </w:rPr>
        <w:t>feizhang@pku.edu.cn</w:t>
      </w:r>
    </w:p>
    <w:p w:rsidR="009330E4" w:rsidRPr="009A2812" w:rsidRDefault="009330E4" w:rsidP="009A2812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丛</w:t>
      </w:r>
      <w:r>
        <w:rPr>
          <w:rFonts w:ascii="仿宋_GB2312" w:hAnsi="仿宋_GB2312" w:hint="eastAsia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 xml:space="preserve"> </w:t>
      </w:r>
      <w:r>
        <w:rPr>
          <w:rFonts w:ascii="仿宋_GB2312" w:hAnsi="仿宋_GB2312" w:hint="eastAsia"/>
          <w:sz w:val="24"/>
          <w:szCs w:val="24"/>
        </w:rPr>
        <w:t>欢</w:t>
      </w:r>
      <w:r>
        <w:rPr>
          <w:rFonts w:ascii="仿宋_GB2312" w:hAnsi="仿宋_GB2312" w:hint="eastAsia"/>
          <w:sz w:val="24"/>
          <w:szCs w:val="24"/>
        </w:rPr>
        <w:t xml:space="preserve"> </w:t>
      </w:r>
      <w:r w:rsidRPr="009330E4">
        <w:rPr>
          <w:rFonts w:ascii="仿宋_GB2312" w:hAnsi="仿宋_GB2312"/>
          <w:sz w:val="24"/>
          <w:szCs w:val="24"/>
        </w:rPr>
        <w:t>010-82543492</w:t>
      </w:r>
      <w:r>
        <w:rPr>
          <w:rFonts w:ascii="仿宋_GB2312" w:hAnsi="仿宋_GB2312" w:hint="eastAsia"/>
          <w:sz w:val="24"/>
          <w:szCs w:val="24"/>
        </w:rPr>
        <w:t>，</w:t>
      </w:r>
      <w:r>
        <w:rPr>
          <w:rFonts w:ascii="仿宋_GB2312" w:hAnsi="仿宋_GB2312" w:hint="eastAsia"/>
          <w:sz w:val="24"/>
          <w:szCs w:val="24"/>
        </w:rPr>
        <w:t>hc</w:t>
      </w:r>
      <w:r>
        <w:rPr>
          <w:rFonts w:ascii="仿宋_GB2312" w:hAnsi="仿宋_GB2312"/>
          <w:sz w:val="24"/>
          <w:szCs w:val="24"/>
        </w:rPr>
        <w:t>ong@mail.ipc.ac.cn</w:t>
      </w:r>
    </w:p>
    <w:p w:rsidR="00D3314C" w:rsidRDefault="00D3314C" w:rsidP="009A2812">
      <w:pPr>
        <w:spacing w:line="300" w:lineRule="auto"/>
        <w:ind w:firstLineChars="200" w:firstLine="480"/>
        <w:rPr>
          <w:rStyle w:val="aa"/>
          <w:rFonts w:ascii="仿宋_GB2312" w:hAnsi="仿宋_GB2312"/>
          <w:color w:val="auto"/>
          <w:sz w:val="24"/>
          <w:szCs w:val="24"/>
          <w:u w:val="none"/>
        </w:rPr>
      </w:pPr>
      <w:r>
        <w:rPr>
          <w:rFonts w:ascii="仿宋_GB2312" w:hAnsi="仿宋_GB2312" w:hint="eastAsia"/>
          <w:sz w:val="24"/>
          <w:szCs w:val="24"/>
        </w:rPr>
        <w:t>陈</w:t>
      </w:r>
      <w:r>
        <w:rPr>
          <w:rFonts w:ascii="仿宋_GB2312" w:hAnsi="仿宋_GB2312" w:hint="eastAsia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 xml:space="preserve"> </w:t>
      </w:r>
      <w:r>
        <w:rPr>
          <w:rFonts w:ascii="仿宋_GB2312" w:hAnsi="仿宋_GB2312" w:hint="eastAsia"/>
          <w:sz w:val="24"/>
          <w:szCs w:val="24"/>
        </w:rPr>
        <w:t>朝</w:t>
      </w:r>
      <w:r w:rsidR="009A2812">
        <w:rPr>
          <w:rFonts w:ascii="仿宋_GB2312" w:hAnsi="仿宋_GB2312" w:hint="eastAsia"/>
          <w:sz w:val="24"/>
          <w:szCs w:val="24"/>
        </w:rPr>
        <w:t xml:space="preserve"> </w:t>
      </w:r>
      <w:r>
        <w:rPr>
          <w:rFonts w:ascii="仿宋_GB2312" w:hAnsi="仿宋_GB2312" w:hint="eastAsia"/>
          <w:sz w:val="24"/>
          <w:szCs w:val="24"/>
        </w:rPr>
        <w:t>010-82543686</w:t>
      </w:r>
      <w:r>
        <w:rPr>
          <w:rFonts w:ascii="仿宋_GB2312" w:hAnsi="仿宋_GB2312" w:hint="eastAsia"/>
          <w:sz w:val="24"/>
          <w:szCs w:val="24"/>
        </w:rPr>
        <w:t>，</w:t>
      </w:r>
      <w:r>
        <w:rPr>
          <w:rFonts w:ascii="仿宋_GB2312" w:hAnsi="仿宋_GB2312" w:hint="eastAsia"/>
          <w:sz w:val="24"/>
          <w:szCs w:val="24"/>
        </w:rPr>
        <w:t>13902043549</w:t>
      </w:r>
      <w:r>
        <w:rPr>
          <w:rFonts w:ascii="仿宋_GB2312" w:hAnsi="仿宋_GB2312" w:hint="eastAsia"/>
          <w:sz w:val="24"/>
          <w:szCs w:val="24"/>
        </w:rPr>
        <w:t>，</w:t>
      </w:r>
      <w:hyperlink r:id="rId12" w:history="1">
        <w:r w:rsidR="009330E4" w:rsidRPr="009330E4">
          <w:rPr>
            <w:rStyle w:val="aa"/>
            <w:rFonts w:ascii="仿宋_GB2312" w:hAnsi="仿宋_GB2312"/>
            <w:color w:val="auto"/>
            <w:sz w:val="24"/>
            <w:szCs w:val="24"/>
            <w:u w:val="none"/>
          </w:rPr>
          <w:t>xh@csist.org.cn</w:t>
        </w:r>
      </w:hyperlink>
    </w:p>
    <w:p w:rsidR="001F3F9A" w:rsidRPr="001F3F9A" w:rsidRDefault="001F3F9A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 w:rsidRPr="009A2812">
        <w:rPr>
          <w:rFonts w:ascii="仿宋_GB2312" w:hAnsi="仿宋_GB2312" w:hint="eastAsia"/>
          <w:sz w:val="24"/>
          <w:szCs w:val="24"/>
        </w:rPr>
        <w:t>任</w:t>
      </w:r>
      <w:r>
        <w:rPr>
          <w:rFonts w:ascii="仿宋_GB2312" w:hAnsi="仿宋_GB2312" w:hint="eastAsia"/>
          <w:sz w:val="24"/>
          <w:szCs w:val="24"/>
        </w:rPr>
        <w:t xml:space="preserve"> </w:t>
      </w:r>
      <w:r>
        <w:rPr>
          <w:rFonts w:ascii="仿宋_GB2312" w:hAnsi="仿宋_GB2312"/>
          <w:sz w:val="24"/>
          <w:szCs w:val="24"/>
        </w:rPr>
        <w:t xml:space="preserve"> </w:t>
      </w:r>
      <w:r w:rsidRPr="009A2812">
        <w:rPr>
          <w:rFonts w:ascii="仿宋_GB2312" w:hAnsi="仿宋_GB2312" w:hint="eastAsia"/>
          <w:sz w:val="24"/>
          <w:szCs w:val="24"/>
        </w:rPr>
        <w:t>俊</w:t>
      </w:r>
      <w:r>
        <w:rPr>
          <w:rFonts w:ascii="仿宋_GB2312" w:hAnsi="仿宋_GB2312" w:hint="eastAsia"/>
          <w:sz w:val="24"/>
          <w:szCs w:val="24"/>
        </w:rPr>
        <w:t xml:space="preserve"> </w:t>
      </w:r>
      <w:r w:rsidRPr="009A2812">
        <w:rPr>
          <w:rFonts w:ascii="仿宋_GB2312" w:hAnsi="仿宋_GB2312"/>
          <w:sz w:val="24"/>
          <w:szCs w:val="24"/>
        </w:rPr>
        <w:t>010-82543686</w:t>
      </w:r>
      <w:r w:rsidRPr="009A2812">
        <w:rPr>
          <w:rFonts w:ascii="仿宋_GB2312" w:hAnsi="仿宋_GB2312" w:hint="eastAsia"/>
          <w:sz w:val="24"/>
          <w:szCs w:val="24"/>
        </w:rPr>
        <w:t>，</w:t>
      </w:r>
      <w:r w:rsidRPr="009A2812">
        <w:rPr>
          <w:rFonts w:ascii="仿宋_GB2312" w:hAnsi="仿宋_GB2312"/>
          <w:sz w:val="24"/>
          <w:szCs w:val="24"/>
        </w:rPr>
        <w:t>13681255845</w:t>
      </w:r>
      <w:r w:rsidRPr="009A2812">
        <w:rPr>
          <w:rFonts w:ascii="仿宋_GB2312" w:hAnsi="仿宋_GB2312" w:hint="eastAsia"/>
          <w:sz w:val="24"/>
          <w:szCs w:val="24"/>
        </w:rPr>
        <w:t>，</w:t>
      </w:r>
      <w:hyperlink r:id="rId13" w:history="1">
        <w:r w:rsidRPr="009A2812">
          <w:rPr>
            <w:rStyle w:val="aa"/>
            <w:rFonts w:ascii="仿宋_GB2312" w:hAnsi="仿宋_GB2312"/>
            <w:color w:val="auto"/>
            <w:sz w:val="24"/>
            <w:szCs w:val="24"/>
            <w:u w:val="none"/>
          </w:rPr>
          <w:t>xh@csist.org.cn</w:t>
        </w:r>
      </w:hyperlink>
    </w:p>
    <w:p w:rsidR="009330E4" w:rsidRDefault="009330E4" w:rsidP="009A2812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</w:p>
    <w:p w:rsidR="002F7FF5" w:rsidRPr="009A2812" w:rsidRDefault="00673D8E" w:rsidP="009A2812">
      <w:pPr>
        <w:spacing w:line="300" w:lineRule="auto"/>
        <w:ind w:firstLineChars="200" w:firstLine="480"/>
        <w:rPr>
          <w:rFonts w:ascii="仿宋_GB2312" w:hAnsi="仿宋_GB2312"/>
          <w:sz w:val="24"/>
          <w:szCs w:val="24"/>
        </w:rPr>
      </w:pPr>
      <w:r w:rsidRPr="009A2812">
        <w:rPr>
          <w:rFonts w:ascii="仿宋_GB2312" w:hAnsi="仿宋_GB2312" w:hint="eastAsia"/>
          <w:sz w:val="24"/>
          <w:szCs w:val="24"/>
        </w:rPr>
        <w:t>展览赞助相关事宜</w:t>
      </w:r>
      <w:r w:rsidR="00BD5F3B">
        <w:rPr>
          <w:rFonts w:ascii="仿宋_GB2312" w:hAnsi="仿宋_GB2312" w:hint="eastAsia"/>
          <w:sz w:val="24"/>
          <w:szCs w:val="24"/>
        </w:rPr>
        <w:t>也可与各分会场</w:t>
      </w:r>
      <w:r w:rsidR="00B72059">
        <w:rPr>
          <w:rFonts w:ascii="仿宋_GB2312" w:hAnsi="仿宋_GB2312" w:hint="eastAsia"/>
          <w:sz w:val="24"/>
          <w:szCs w:val="24"/>
        </w:rPr>
        <w:t>学术</w:t>
      </w:r>
      <w:r w:rsidR="00BD5F3B">
        <w:rPr>
          <w:rFonts w:ascii="仿宋_GB2312" w:hAnsi="仿宋_GB2312" w:hint="eastAsia"/>
          <w:sz w:val="24"/>
          <w:szCs w:val="24"/>
        </w:rPr>
        <w:t>秘书联系，联系方式见“</w:t>
      </w:r>
      <w:r w:rsidRPr="009A2812">
        <w:rPr>
          <w:rFonts w:ascii="仿宋_GB2312" w:hAnsi="仿宋_GB2312" w:hint="eastAsia"/>
          <w:sz w:val="24"/>
          <w:szCs w:val="24"/>
        </w:rPr>
        <w:t>中国感光学会第三十</w:t>
      </w:r>
      <w:r w:rsidR="009330E4">
        <w:rPr>
          <w:rFonts w:ascii="仿宋_GB2312" w:hAnsi="仿宋_GB2312" w:hint="eastAsia"/>
          <w:sz w:val="24"/>
          <w:szCs w:val="24"/>
        </w:rPr>
        <w:t>二</w:t>
      </w:r>
      <w:r w:rsidRPr="009A2812">
        <w:rPr>
          <w:rFonts w:ascii="仿宋_GB2312" w:hAnsi="仿宋_GB2312" w:hint="eastAsia"/>
          <w:sz w:val="24"/>
          <w:szCs w:val="24"/>
        </w:rPr>
        <w:t>届科技年会分会场</w:t>
      </w:r>
      <w:r w:rsidR="00BD5F3B">
        <w:rPr>
          <w:rFonts w:ascii="仿宋_GB2312" w:hAnsi="仿宋_GB2312" w:hint="eastAsia"/>
          <w:sz w:val="24"/>
          <w:szCs w:val="24"/>
        </w:rPr>
        <w:t>”。</w:t>
      </w:r>
    </w:p>
    <w:sectPr w:rsidR="002F7FF5" w:rsidRPr="009A2812" w:rsidSect="005863A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13" w:rsidRDefault="00801913">
      <w:r>
        <w:separator/>
      </w:r>
    </w:p>
  </w:endnote>
  <w:endnote w:type="continuationSeparator" w:id="0">
    <w:p w:rsidR="00801913" w:rsidRDefault="0080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13" w:rsidRDefault="00801913">
      <w:r>
        <w:separator/>
      </w:r>
    </w:p>
  </w:footnote>
  <w:footnote w:type="continuationSeparator" w:id="0">
    <w:p w:rsidR="00801913" w:rsidRDefault="0080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D91"/>
    <w:multiLevelType w:val="hybridMultilevel"/>
    <w:tmpl w:val="DDF0FD7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B9206E5"/>
    <w:multiLevelType w:val="hybridMultilevel"/>
    <w:tmpl w:val="FDAC3EA4"/>
    <w:lvl w:ilvl="0" w:tplc="98C06D5C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64F0652"/>
    <w:multiLevelType w:val="hybridMultilevel"/>
    <w:tmpl w:val="FDAC3EA4"/>
    <w:lvl w:ilvl="0" w:tplc="98C06D5C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23EC597D"/>
    <w:multiLevelType w:val="hybridMultilevel"/>
    <w:tmpl w:val="9DF8C0B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2EAC3759"/>
    <w:multiLevelType w:val="hybridMultilevel"/>
    <w:tmpl w:val="4296C2B8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 w15:restartNumberingAfterBreak="0">
    <w:nsid w:val="42FA21D5"/>
    <w:multiLevelType w:val="multilevel"/>
    <w:tmpl w:val="42FA21D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865D1"/>
    <w:multiLevelType w:val="hybridMultilevel"/>
    <w:tmpl w:val="83D86E3E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7" w15:restartNumberingAfterBreak="0">
    <w:nsid w:val="530363A4"/>
    <w:multiLevelType w:val="hybridMultilevel"/>
    <w:tmpl w:val="CA163854"/>
    <w:lvl w:ilvl="0" w:tplc="9DAC36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5E2CA0"/>
    <w:multiLevelType w:val="multilevel"/>
    <w:tmpl w:val="555E2CA0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61B52A"/>
    <w:multiLevelType w:val="singleLevel"/>
    <w:tmpl w:val="5A61B52A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E643001"/>
    <w:multiLevelType w:val="hybridMultilevel"/>
    <w:tmpl w:val="A80EA7DA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DD2874"/>
    <w:rsid w:val="000053DC"/>
    <w:rsid w:val="00026823"/>
    <w:rsid w:val="000276D8"/>
    <w:rsid w:val="00027BC5"/>
    <w:rsid w:val="000318BB"/>
    <w:rsid w:val="0004045C"/>
    <w:rsid w:val="00043F07"/>
    <w:rsid w:val="00047FB0"/>
    <w:rsid w:val="0005036A"/>
    <w:rsid w:val="00053F03"/>
    <w:rsid w:val="00062E65"/>
    <w:rsid w:val="00073975"/>
    <w:rsid w:val="0007524B"/>
    <w:rsid w:val="0009360B"/>
    <w:rsid w:val="000A2B51"/>
    <w:rsid w:val="000A5BD6"/>
    <w:rsid w:val="000A6938"/>
    <w:rsid w:val="000B08BB"/>
    <w:rsid w:val="000D2A53"/>
    <w:rsid w:val="000E3A90"/>
    <w:rsid w:val="000F0EBC"/>
    <w:rsid w:val="000F5B38"/>
    <w:rsid w:val="00117D78"/>
    <w:rsid w:val="0012410A"/>
    <w:rsid w:val="00137D3F"/>
    <w:rsid w:val="00146039"/>
    <w:rsid w:val="00146F08"/>
    <w:rsid w:val="0014794C"/>
    <w:rsid w:val="00154C8E"/>
    <w:rsid w:val="00180F5F"/>
    <w:rsid w:val="0018702A"/>
    <w:rsid w:val="00195980"/>
    <w:rsid w:val="001B1AE2"/>
    <w:rsid w:val="001E3689"/>
    <w:rsid w:val="001F3F9A"/>
    <w:rsid w:val="00214C52"/>
    <w:rsid w:val="002171C6"/>
    <w:rsid w:val="00221FF5"/>
    <w:rsid w:val="00231250"/>
    <w:rsid w:val="002421DB"/>
    <w:rsid w:val="00245266"/>
    <w:rsid w:val="00251B4E"/>
    <w:rsid w:val="00275E5F"/>
    <w:rsid w:val="00277F32"/>
    <w:rsid w:val="00283C7D"/>
    <w:rsid w:val="00290057"/>
    <w:rsid w:val="002C26F9"/>
    <w:rsid w:val="002C2DCC"/>
    <w:rsid w:val="002D2AF1"/>
    <w:rsid w:val="002E1B01"/>
    <w:rsid w:val="002F7FF5"/>
    <w:rsid w:val="00305D5D"/>
    <w:rsid w:val="0031770E"/>
    <w:rsid w:val="00327E3C"/>
    <w:rsid w:val="00331A64"/>
    <w:rsid w:val="00364A39"/>
    <w:rsid w:val="003710F0"/>
    <w:rsid w:val="003871BD"/>
    <w:rsid w:val="003A5907"/>
    <w:rsid w:val="003A7E41"/>
    <w:rsid w:val="003C401C"/>
    <w:rsid w:val="003C76E5"/>
    <w:rsid w:val="004002A2"/>
    <w:rsid w:val="0040140F"/>
    <w:rsid w:val="00421144"/>
    <w:rsid w:val="00422B17"/>
    <w:rsid w:val="00430B83"/>
    <w:rsid w:val="00444E5C"/>
    <w:rsid w:val="004563C0"/>
    <w:rsid w:val="00461159"/>
    <w:rsid w:val="0046535F"/>
    <w:rsid w:val="00467B44"/>
    <w:rsid w:val="00471647"/>
    <w:rsid w:val="00491366"/>
    <w:rsid w:val="004A28DC"/>
    <w:rsid w:val="004B628E"/>
    <w:rsid w:val="004C41AF"/>
    <w:rsid w:val="004C6D2B"/>
    <w:rsid w:val="004D14FE"/>
    <w:rsid w:val="004F0F68"/>
    <w:rsid w:val="00504483"/>
    <w:rsid w:val="005114D2"/>
    <w:rsid w:val="005162F5"/>
    <w:rsid w:val="00516BEE"/>
    <w:rsid w:val="00560733"/>
    <w:rsid w:val="00571F65"/>
    <w:rsid w:val="0057476C"/>
    <w:rsid w:val="005863A8"/>
    <w:rsid w:val="0059016F"/>
    <w:rsid w:val="00591F31"/>
    <w:rsid w:val="005A67F3"/>
    <w:rsid w:val="005C78A4"/>
    <w:rsid w:val="005F5D10"/>
    <w:rsid w:val="006133B8"/>
    <w:rsid w:val="00635AF0"/>
    <w:rsid w:val="00644C5F"/>
    <w:rsid w:val="00653C77"/>
    <w:rsid w:val="00673D8E"/>
    <w:rsid w:val="00682750"/>
    <w:rsid w:val="006B5D00"/>
    <w:rsid w:val="006E0F09"/>
    <w:rsid w:val="006E5D08"/>
    <w:rsid w:val="006F4ACE"/>
    <w:rsid w:val="00715737"/>
    <w:rsid w:val="007175BE"/>
    <w:rsid w:val="00725C9C"/>
    <w:rsid w:val="007330C7"/>
    <w:rsid w:val="0073568C"/>
    <w:rsid w:val="007433FF"/>
    <w:rsid w:val="00747653"/>
    <w:rsid w:val="00764F75"/>
    <w:rsid w:val="00775AE4"/>
    <w:rsid w:val="00780AEB"/>
    <w:rsid w:val="00783FC9"/>
    <w:rsid w:val="007855A0"/>
    <w:rsid w:val="00797672"/>
    <w:rsid w:val="007B5470"/>
    <w:rsid w:val="007B6347"/>
    <w:rsid w:val="007B6CF6"/>
    <w:rsid w:val="007C3279"/>
    <w:rsid w:val="007D2062"/>
    <w:rsid w:val="007F1F83"/>
    <w:rsid w:val="00801913"/>
    <w:rsid w:val="00801B0B"/>
    <w:rsid w:val="00827414"/>
    <w:rsid w:val="00840E41"/>
    <w:rsid w:val="00872AF3"/>
    <w:rsid w:val="0087347F"/>
    <w:rsid w:val="008739A3"/>
    <w:rsid w:val="00883373"/>
    <w:rsid w:val="00883DB8"/>
    <w:rsid w:val="00884877"/>
    <w:rsid w:val="008A2008"/>
    <w:rsid w:val="008A3B04"/>
    <w:rsid w:val="008A5239"/>
    <w:rsid w:val="008A7A06"/>
    <w:rsid w:val="008B7068"/>
    <w:rsid w:val="008D1D9D"/>
    <w:rsid w:val="008D74E7"/>
    <w:rsid w:val="008D7A14"/>
    <w:rsid w:val="008E23FE"/>
    <w:rsid w:val="008E5566"/>
    <w:rsid w:val="008F0D9A"/>
    <w:rsid w:val="00901408"/>
    <w:rsid w:val="00910616"/>
    <w:rsid w:val="00917DAD"/>
    <w:rsid w:val="009232D2"/>
    <w:rsid w:val="00932C79"/>
    <w:rsid w:val="009330E4"/>
    <w:rsid w:val="00941435"/>
    <w:rsid w:val="009438EC"/>
    <w:rsid w:val="00953B67"/>
    <w:rsid w:val="00983DE8"/>
    <w:rsid w:val="009A2812"/>
    <w:rsid w:val="009B43B5"/>
    <w:rsid w:val="009B4B29"/>
    <w:rsid w:val="009E377F"/>
    <w:rsid w:val="009F613E"/>
    <w:rsid w:val="00A04878"/>
    <w:rsid w:val="00A05856"/>
    <w:rsid w:val="00A2145F"/>
    <w:rsid w:val="00A33768"/>
    <w:rsid w:val="00A4347E"/>
    <w:rsid w:val="00A744BB"/>
    <w:rsid w:val="00A9068A"/>
    <w:rsid w:val="00A91BE7"/>
    <w:rsid w:val="00AB5E15"/>
    <w:rsid w:val="00AC24B1"/>
    <w:rsid w:val="00AD678A"/>
    <w:rsid w:val="00B45EC0"/>
    <w:rsid w:val="00B600F3"/>
    <w:rsid w:val="00B72059"/>
    <w:rsid w:val="00BB06FE"/>
    <w:rsid w:val="00BC5CD8"/>
    <w:rsid w:val="00BD5F3B"/>
    <w:rsid w:val="00BD69D1"/>
    <w:rsid w:val="00BE3C38"/>
    <w:rsid w:val="00BF44D4"/>
    <w:rsid w:val="00C026EB"/>
    <w:rsid w:val="00C04695"/>
    <w:rsid w:val="00C16F8C"/>
    <w:rsid w:val="00C21621"/>
    <w:rsid w:val="00C2334E"/>
    <w:rsid w:val="00C506F1"/>
    <w:rsid w:val="00C53E29"/>
    <w:rsid w:val="00C768A8"/>
    <w:rsid w:val="00C81002"/>
    <w:rsid w:val="00C81C1E"/>
    <w:rsid w:val="00CC6862"/>
    <w:rsid w:val="00CE19BC"/>
    <w:rsid w:val="00CE45C4"/>
    <w:rsid w:val="00CF222E"/>
    <w:rsid w:val="00CF478F"/>
    <w:rsid w:val="00D04074"/>
    <w:rsid w:val="00D14D03"/>
    <w:rsid w:val="00D16C72"/>
    <w:rsid w:val="00D23B3E"/>
    <w:rsid w:val="00D3314C"/>
    <w:rsid w:val="00D377EB"/>
    <w:rsid w:val="00D409D3"/>
    <w:rsid w:val="00D41A55"/>
    <w:rsid w:val="00D64501"/>
    <w:rsid w:val="00D75D07"/>
    <w:rsid w:val="00D777E7"/>
    <w:rsid w:val="00DA02B9"/>
    <w:rsid w:val="00DD661E"/>
    <w:rsid w:val="00DE11C2"/>
    <w:rsid w:val="00DF6696"/>
    <w:rsid w:val="00E00E48"/>
    <w:rsid w:val="00E04AC4"/>
    <w:rsid w:val="00E15B39"/>
    <w:rsid w:val="00E22E29"/>
    <w:rsid w:val="00E33B19"/>
    <w:rsid w:val="00E33BA3"/>
    <w:rsid w:val="00E4054A"/>
    <w:rsid w:val="00E46609"/>
    <w:rsid w:val="00E6027D"/>
    <w:rsid w:val="00E71CBD"/>
    <w:rsid w:val="00E75DA6"/>
    <w:rsid w:val="00E77199"/>
    <w:rsid w:val="00ED031A"/>
    <w:rsid w:val="00ED0CB0"/>
    <w:rsid w:val="00EE18D0"/>
    <w:rsid w:val="00EF612B"/>
    <w:rsid w:val="00F32398"/>
    <w:rsid w:val="00F35F02"/>
    <w:rsid w:val="00F4314B"/>
    <w:rsid w:val="00F624D2"/>
    <w:rsid w:val="00F75D86"/>
    <w:rsid w:val="00F82258"/>
    <w:rsid w:val="00F859D2"/>
    <w:rsid w:val="00F923B0"/>
    <w:rsid w:val="00FA12F5"/>
    <w:rsid w:val="00FD22A5"/>
    <w:rsid w:val="00FD5DB0"/>
    <w:rsid w:val="00FF0087"/>
    <w:rsid w:val="00FF1A1A"/>
    <w:rsid w:val="20DD2874"/>
    <w:rsid w:val="6CE3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CA7264-11AF-40F3-A951-36BE8CAC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67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7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673D8E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table" w:styleId="a6">
    <w:name w:val="Table Grid"/>
    <w:basedOn w:val="a1"/>
    <w:uiPriority w:val="39"/>
    <w:qFormat/>
    <w:rsid w:val="0067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2px1">
    <w:name w:val="font12px1"/>
    <w:qFormat/>
    <w:rsid w:val="00673D8E"/>
    <w:rPr>
      <w:rFonts w:ascii="_x000B__x000C_" w:hAnsi="_x000B__x000C_" w:hint="default"/>
      <w:sz w:val="24"/>
      <w:szCs w:val="24"/>
    </w:rPr>
  </w:style>
  <w:style w:type="paragraph" w:styleId="a7">
    <w:name w:val="List Paragraph"/>
    <w:basedOn w:val="a"/>
    <w:uiPriority w:val="34"/>
    <w:qFormat/>
    <w:rsid w:val="00673D8E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C81002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C81002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8A5239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nhideWhenUsed/>
    <w:rsid w:val="00D3314C"/>
    <w:rPr>
      <w:color w:val="0563C1" w:themeColor="hyperlink"/>
      <w:u w:val="single"/>
    </w:rPr>
  </w:style>
  <w:style w:type="paragraph" w:styleId="ab">
    <w:name w:val="Body Text"/>
    <w:basedOn w:val="a"/>
    <w:link w:val="ac"/>
    <w:semiHidden/>
    <w:unhideWhenUsed/>
    <w:rsid w:val="000A5BD6"/>
    <w:pPr>
      <w:spacing w:after="120"/>
    </w:pPr>
  </w:style>
  <w:style w:type="character" w:customStyle="1" w:styleId="ac">
    <w:name w:val="正文文本 字符"/>
    <w:basedOn w:val="a0"/>
    <w:link w:val="ab"/>
    <w:semiHidden/>
    <w:rsid w:val="000A5BD6"/>
    <w:rPr>
      <w:kern w:val="2"/>
      <w:sz w:val="21"/>
      <w:szCs w:val="22"/>
    </w:rPr>
  </w:style>
  <w:style w:type="paragraph" w:customStyle="1" w:styleId="CharCharCharCharCharCharChar0">
    <w:name w:val="Char Char Char Char Char Char Char"/>
    <w:basedOn w:val="a"/>
    <w:rsid w:val="009330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xh@csist.org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xh@csist.org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h@csist.org.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xh@csist.org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A14A5D-69A6-43CF-B13E-78445DF1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578</Words>
  <Characters>3296</Characters>
  <Application>Microsoft Office Word</Application>
  <DocSecurity>0</DocSecurity>
  <Lines>27</Lines>
  <Paragraphs>7</Paragraphs>
  <ScaleCrop>false</ScaleCrop>
  <Company>Microsoft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yan wu</cp:lastModifiedBy>
  <cp:revision>9</cp:revision>
  <cp:lastPrinted>2024-04-26T00:47:00Z</cp:lastPrinted>
  <dcterms:created xsi:type="dcterms:W3CDTF">2024-04-29T00:36:00Z</dcterms:created>
  <dcterms:modified xsi:type="dcterms:W3CDTF">2024-04-29T02:48:00Z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