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cs="方正小标宋_GBK" w:asciiTheme="majorEastAsia" w:hAnsiTheme="majorEastAsia" w:eastAsiaTheme="majorEastAsia"/>
          <w:b/>
          <w:sz w:val="36"/>
          <w:szCs w:val="36"/>
        </w:rPr>
      </w:pPr>
      <w:r>
        <w:rPr>
          <w:rFonts w:hint="eastAsia" w:cs="方正小标宋_GBK" w:asciiTheme="majorEastAsia" w:hAnsiTheme="majorEastAsia" w:eastAsiaTheme="majorEastAsia"/>
          <w:b/>
          <w:sz w:val="36"/>
          <w:szCs w:val="36"/>
          <w:lang w:val="en-US" w:eastAsia="zh-CN"/>
        </w:rPr>
        <w:t>企业技术需求征集表</w:t>
      </w:r>
    </w:p>
    <w:tbl>
      <w:tblPr>
        <w:tblStyle w:val="2"/>
        <w:tblpPr w:leftFromText="181" w:rightFromText="181" w:vertAnchor="text" w:horzAnchor="margin" w:tblpXSpec="center" w:tblpY="205"/>
        <w:tblOverlap w:val="never"/>
        <w:tblW w:w="52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239"/>
        <w:gridCol w:w="2291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企业名称</w:t>
            </w:r>
          </w:p>
        </w:tc>
        <w:tc>
          <w:tcPr>
            <w:tcW w:w="3911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89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企业技术负责人</w:t>
            </w:r>
          </w:p>
        </w:tc>
        <w:tc>
          <w:tcPr>
            <w:tcW w:w="1304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0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sz w:val="24"/>
              </w:rPr>
              <w:t>联系电话</w:t>
            </w:r>
          </w:p>
        </w:tc>
        <w:tc>
          <w:tcPr>
            <w:tcW w:w="130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89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行业类别及主要产品</w:t>
            </w:r>
          </w:p>
        </w:tc>
        <w:tc>
          <w:tcPr>
            <w:tcW w:w="3911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89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sz w:val="24"/>
              </w:rPr>
              <w:t>需求名称</w:t>
            </w:r>
          </w:p>
        </w:tc>
        <w:tc>
          <w:tcPr>
            <w:tcW w:w="3911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9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需求背景</w:t>
            </w:r>
          </w:p>
        </w:tc>
        <w:tc>
          <w:tcPr>
            <w:tcW w:w="3911" w:type="pct"/>
            <w:gridSpan w:val="3"/>
            <w:noWrap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089" w:type="pct"/>
            <w:noWrap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所属新材料领域</w:t>
            </w:r>
          </w:p>
        </w:tc>
        <w:tc>
          <w:tcPr>
            <w:tcW w:w="3911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先进基础材料       </w:t>
            </w: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能源材料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信息材料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环境工程材料 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生物医用材料  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衣食住行材料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安全工程材料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材料检测与分析技术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FF0000"/>
                <w:szCs w:val="21"/>
              </w:rPr>
            </w:pP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材料设计制造工艺、装备、软件及智能化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7" w:hRule="atLeast"/>
        </w:trPr>
        <w:tc>
          <w:tcPr>
            <w:tcW w:w="1089" w:type="pc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需求描述</w:t>
            </w:r>
          </w:p>
        </w:tc>
        <w:tc>
          <w:tcPr>
            <w:tcW w:w="3911" w:type="pct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YuMincho +36p Kana Extrabold">
    <w:altName w:val="Yu Gothic UI Semibold"/>
    <w:panose1 w:val="02020800000000000000"/>
    <w:charset w:val="80"/>
    <w:family w:val="roman"/>
    <w:pitch w:val="default"/>
    <w:sig w:usb0="00000000" w:usb1="00000000" w:usb2="00000012" w:usb3="00000000" w:csb0="00020005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DE4ZDNlYTIyZWRmZTYxMTExYTcxMzgyYTRjOGYifQ=="/>
  </w:docVars>
  <w:rsids>
    <w:rsidRoot w:val="726F7E63"/>
    <w:rsid w:val="726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2024-03-11T04:16:00Z</dcterms:created>
  <dc:creator>Zgd</dc:creator>
  <cp:lastModifiedBy>Zgd</cp:lastModifiedBy>
  <dcterms:modified xsi:type="dcterms:W3CDTF">2024-03-11T04:16:44Z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074B85AC7D2444BFA6B4C60FD54A96F6_11</vt:lpwstr>
  </property>
</Properties>
</file>