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E534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60E91587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女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性盆底康复新技术规范化培训日程安排</w:t>
      </w:r>
      <w:bookmarkEnd w:id="0"/>
    </w:p>
    <w:p w14:paraId="46E627CA">
      <w:pPr>
        <w:snapToGrid w:val="0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266"/>
        <w:gridCol w:w="2126"/>
      </w:tblGrid>
      <w:tr w14:paraId="7E33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0" w:type="dxa"/>
            <w:noWrap w:val="0"/>
            <w:vAlign w:val="center"/>
          </w:tcPr>
          <w:p w14:paraId="4C84CB64">
            <w:pPr>
              <w:pStyle w:val="4"/>
              <w:ind w:left="0"/>
              <w:jc w:val="center"/>
              <w:rPr>
                <w:rFonts w:hint="eastAsia"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课程时长</w:t>
            </w:r>
          </w:p>
        </w:tc>
        <w:tc>
          <w:tcPr>
            <w:tcW w:w="4266" w:type="dxa"/>
            <w:noWrap w:val="0"/>
            <w:vAlign w:val="center"/>
          </w:tcPr>
          <w:p w14:paraId="60DB6224">
            <w:pPr>
              <w:pStyle w:val="4"/>
              <w:ind w:left="0"/>
              <w:jc w:val="center"/>
              <w:rPr>
                <w:rFonts w:hint="eastAsia"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2126" w:type="dxa"/>
            <w:noWrap w:val="0"/>
            <w:vAlign w:val="center"/>
          </w:tcPr>
          <w:p w14:paraId="348BDE1E">
            <w:pPr>
              <w:pStyle w:val="4"/>
              <w:ind w:left="0"/>
              <w:jc w:val="center"/>
              <w:rPr>
                <w:rFonts w:hint="eastAsia" w:cs="等线"/>
                <w:b/>
                <w:bCs/>
                <w:sz w:val="24"/>
                <w:szCs w:val="24"/>
              </w:rPr>
            </w:pPr>
            <w:r>
              <w:rPr>
                <w:rFonts w:hint="eastAsia" w:cs="等线"/>
                <w:b/>
                <w:bCs/>
                <w:sz w:val="24"/>
                <w:szCs w:val="24"/>
              </w:rPr>
              <w:t>参加人员</w:t>
            </w:r>
          </w:p>
        </w:tc>
      </w:tr>
      <w:tr w14:paraId="3233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05D67AB0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8：30-9：10</w:t>
            </w:r>
          </w:p>
        </w:tc>
        <w:tc>
          <w:tcPr>
            <w:tcW w:w="4266" w:type="dxa"/>
            <w:noWrap w:val="0"/>
            <w:vAlign w:val="center"/>
          </w:tcPr>
          <w:p w14:paraId="06BCF2D9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科室建设及技术体系介绍</w:t>
            </w:r>
          </w:p>
        </w:tc>
        <w:tc>
          <w:tcPr>
            <w:tcW w:w="2126" w:type="dxa"/>
            <w:noWrap w:val="0"/>
            <w:vAlign w:val="center"/>
          </w:tcPr>
          <w:p w14:paraId="3F2214E5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  苗</w:t>
            </w:r>
          </w:p>
        </w:tc>
      </w:tr>
      <w:tr w14:paraId="29DF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4A9EAFC7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9：10-10：00</w:t>
            </w:r>
          </w:p>
        </w:tc>
        <w:tc>
          <w:tcPr>
            <w:tcW w:w="4266" w:type="dxa"/>
            <w:noWrap w:val="0"/>
            <w:vAlign w:val="center"/>
          </w:tcPr>
          <w:p w14:paraId="5E5F8878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动态康复的临床意义与实践</w:t>
            </w:r>
          </w:p>
        </w:tc>
        <w:tc>
          <w:tcPr>
            <w:tcW w:w="2126" w:type="dxa"/>
            <w:noWrap w:val="0"/>
            <w:vAlign w:val="center"/>
          </w:tcPr>
          <w:p w14:paraId="00FC1F26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阿卜杜拉</w:t>
            </w:r>
          </w:p>
          <w:p w14:paraId="5DA54D30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（法国）</w:t>
            </w:r>
          </w:p>
        </w:tc>
      </w:tr>
      <w:tr w14:paraId="2C01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64BF91C3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10：00-10：30</w:t>
            </w:r>
          </w:p>
        </w:tc>
        <w:tc>
          <w:tcPr>
            <w:tcW w:w="4266" w:type="dxa"/>
            <w:noWrap w:val="0"/>
            <w:vAlign w:val="center"/>
          </w:tcPr>
          <w:p w14:paraId="22AF786D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盆底生物反馈的动态康复治疗</w:t>
            </w:r>
          </w:p>
        </w:tc>
        <w:tc>
          <w:tcPr>
            <w:tcW w:w="2126" w:type="dxa"/>
            <w:noWrap w:val="0"/>
            <w:vAlign w:val="center"/>
          </w:tcPr>
          <w:p w14:paraId="144F3B04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贾宝营</w:t>
            </w:r>
          </w:p>
        </w:tc>
      </w:tr>
      <w:tr w14:paraId="078B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4FECE3D8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10：40-11：40</w:t>
            </w:r>
          </w:p>
        </w:tc>
        <w:tc>
          <w:tcPr>
            <w:tcW w:w="4266" w:type="dxa"/>
            <w:noWrap w:val="0"/>
            <w:vAlign w:val="center"/>
          </w:tcPr>
          <w:p w14:paraId="7CE83217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动态康复技术现场体验、评估治疗操作</w:t>
            </w:r>
          </w:p>
        </w:tc>
        <w:tc>
          <w:tcPr>
            <w:tcW w:w="2126" w:type="dxa"/>
            <w:noWrap w:val="0"/>
            <w:vAlign w:val="center"/>
          </w:tcPr>
          <w:p w14:paraId="5F8E3373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全体成员</w:t>
            </w:r>
          </w:p>
        </w:tc>
      </w:tr>
      <w:tr w14:paraId="045A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546EB5D1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11：40-12：10</w:t>
            </w:r>
          </w:p>
        </w:tc>
        <w:tc>
          <w:tcPr>
            <w:tcW w:w="4266" w:type="dxa"/>
            <w:noWrap w:val="0"/>
            <w:vAlign w:val="center"/>
          </w:tcPr>
          <w:p w14:paraId="2280D5D2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体态评估与整体康复</w:t>
            </w:r>
          </w:p>
        </w:tc>
        <w:tc>
          <w:tcPr>
            <w:tcW w:w="2126" w:type="dxa"/>
            <w:noWrap w:val="0"/>
            <w:vAlign w:val="center"/>
          </w:tcPr>
          <w:p w14:paraId="5AC68CD2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张卫卫</w:t>
            </w:r>
          </w:p>
        </w:tc>
      </w:tr>
      <w:tr w14:paraId="2B35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22" w:type="dxa"/>
            <w:gridSpan w:val="3"/>
            <w:noWrap w:val="0"/>
            <w:vAlign w:val="center"/>
          </w:tcPr>
          <w:p w14:paraId="3AD6AA3B">
            <w:pPr>
              <w:pStyle w:val="4"/>
              <w:ind w:left="0" w:firstLine="3360" w:firstLineChars="16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中午休息</w:t>
            </w:r>
          </w:p>
        </w:tc>
      </w:tr>
      <w:tr w14:paraId="7849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457649F4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13：00-14：00</w:t>
            </w:r>
          </w:p>
        </w:tc>
        <w:tc>
          <w:tcPr>
            <w:tcW w:w="4266" w:type="dxa"/>
            <w:noWrap w:val="0"/>
            <w:vAlign w:val="center"/>
          </w:tcPr>
          <w:p w14:paraId="24202A80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体态评估技术现场体验、评估治疗操作</w:t>
            </w:r>
          </w:p>
        </w:tc>
        <w:tc>
          <w:tcPr>
            <w:tcW w:w="2126" w:type="dxa"/>
            <w:noWrap w:val="0"/>
            <w:vAlign w:val="center"/>
          </w:tcPr>
          <w:p w14:paraId="776A7694">
            <w:pPr>
              <w:pStyle w:val="4"/>
              <w:ind w:left="0" w:firstLine="630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全体成员</w:t>
            </w:r>
          </w:p>
        </w:tc>
      </w:tr>
      <w:tr w14:paraId="7744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56713F63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14：00-14：20</w:t>
            </w:r>
          </w:p>
        </w:tc>
        <w:tc>
          <w:tcPr>
            <w:tcW w:w="4266" w:type="dxa"/>
            <w:noWrap w:val="0"/>
            <w:vAlign w:val="center"/>
          </w:tcPr>
          <w:p w14:paraId="3466C06C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居家康复新模式介绍</w:t>
            </w:r>
          </w:p>
        </w:tc>
        <w:tc>
          <w:tcPr>
            <w:tcW w:w="2126" w:type="dxa"/>
            <w:noWrap w:val="0"/>
            <w:vAlign w:val="center"/>
          </w:tcPr>
          <w:p w14:paraId="50BA9DC6">
            <w:pPr>
              <w:pStyle w:val="4"/>
              <w:ind w:left="0" w:firstLine="630" w:firstLineChars="3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李妍</w:t>
            </w:r>
          </w:p>
        </w:tc>
      </w:tr>
      <w:tr w14:paraId="787F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1C45529D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14：20-15：00</w:t>
            </w:r>
          </w:p>
        </w:tc>
        <w:tc>
          <w:tcPr>
            <w:tcW w:w="4266" w:type="dxa"/>
            <w:noWrap w:val="0"/>
            <w:vAlign w:val="center"/>
          </w:tcPr>
          <w:p w14:paraId="3A334D40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居家康复技术现场体验及治疗操作</w:t>
            </w:r>
          </w:p>
        </w:tc>
        <w:tc>
          <w:tcPr>
            <w:tcW w:w="2126" w:type="dxa"/>
            <w:noWrap w:val="0"/>
            <w:vAlign w:val="center"/>
          </w:tcPr>
          <w:p w14:paraId="53D19D84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全体成员</w:t>
            </w:r>
          </w:p>
        </w:tc>
      </w:tr>
      <w:tr w14:paraId="0CAE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68F98BFD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15：10-15：40</w:t>
            </w:r>
          </w:p>
        </w:tc>
        <w:tc>
          <w:tcPr>
            <w:tcW w:w="4266" w:type="dxa"/>
            <w:noWrap w:val="0"/>
            <w:vAlign w:val="center"/>
          </w:tcPr>
          <w:p w14:paraId="12828D5D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超声波治疗的妇产科应用</w:t>
            </w:r>
          </w:p>
        </w:tc>
        <w:tc>
          <w:tcPr>
            <w:tcW w:w="2126" w:type="dxa"/>
            <w:noWrap w:val="0"/>
            <w:vAlign w:val="center"/>
          </w:tcPr>
          <w:p w14:paraId="5AF4E1F5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郭绍靖</w:t>
            </w:r>
          </w:p>
        </w:tc>
      </w:tr>
      <w:tr w14:paraId="104F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47C98AEA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15：40-16：30</w:t>
            </w:r>
          </w:p>
        </w:tc>
        <w:tc>
          <w:tcPr>
            <w:tcW w:w="4266" w:type="dxa"/>
            <w:noWrap w:val="0"/>
            <w:vAlign w:val="center"/>
          </w:tcPr>
          <w:p w14:paraId="328A14D5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超声波治疗现场体验、治疗操作</w:t>
            </w:r>
          </w:p>
        </w:tc>
        <w:tc>
          <w:tcPr>
            <w:tcW w:w="2126" w:type="dxa"/>
            <w:noWrap w:val="0"/>
            <w:vAlign w:val="center"/>
          </w:tcPr>
          <w:p w14:paraId="06BA78ED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全体成员</w:t>
            </w:r>
          </w:p>
        </w:tc>
      </w:tr>
      <w:tr w14:paraId="0B8F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0" w:type="dxa"/>
            <w:noWrap w:val="0"/>
            <w:vAlign w:val="center"/>
          </w:tcPr>
          <w:p w14:paraId="78D38C1D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16：30-16：45</w:t>
            </w:r>
          </w:p>
        </w:tc>
        <w:tc>
          <w:tcPr>
            <w:tcW w:w="4266" w:type="dxa"/>
            <w:noWrap w:val="0"/>
            <w:vAlign w:val="center"/>
          </w:tcPr>
          <w:p w14:paraId="3CD1F1D3">
            <w:pPr>
              <w:pStyle w:val="4"/>
              <w:ind w:lef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女性盆底康复科室信息系统特色现场展示</w:t>
            </w:r>
          </w:p>
        </w:tc>
        <w:tc>
          <w:tcPr>
            <w:tcW w:w="2126" w:type="dxa"/>
            <w:noWrap w:val="0"/>
            <w:vAlign w:val="center"/>
          </w:tcPr>
          <w:p w14:paraId="1480DC1E">
            <w:pPr>
              <w:pStyle w:val="4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郭绍靖/张卫卫</w:t>
            </w:r>
          </w:p>
        </w:tc>
      </w:tr>
    </w:tbl>
    <w:p w14:paraId="677384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3BA0"/>
    <w:rsid w:val="523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2025-06-06T07:08:00Z</dcterms:created>
  <dc:creator>韩枫</dc:creator>
  <cp:lastModifiedBy>韩枫</cp:lastModifiedBy>
  <dcterms:modified xsi:type="dcterms:W3CDTF">2025-06-06T07:08:39Z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1FA80EEA719C4AA1AADD193CD8BF98AB_11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