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AF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4C710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52"/>
          <w:lang w:val="en-US" w:eastAsia="zh-CN"/>
        </w:rPr>
        <w:t>皮肤科中青年医师演讲比赛评分标准</w:t>
      </w:r>
    </w:p>
    <w:tbl>
      <w:tblPr>
        <w:tblStyle w:val="3"/>
        <w:tblpPr w:leftFromText="180" w:rightFromText="180" w:vertAnchor="text" w:horzAnchor="page" w:tblpXSpec="center" w:tblpY="258"/>
        <w:tblOverlap w:val="never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725"/>
        <w:gridCol w:w="6345"/>
        <w:gridCol w:w="936"/>
      </w:tblGrid>
      <w:tr w14:paraId="13DA0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7DD6C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2E21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要点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243A4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说明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EC41E4A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分值</w:t>
            </w:r>
          </w:p>
        </w:tc>
      </w:tr>
      <w:tr w14:paraId="5DCE6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67B48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0AB5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演讲内容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4271C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演讲内容的专业性和逻辑性，中心突出，观点正确，准确解答专家疑问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D403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</w:tr>
      <w:tr w14:paraId="4EBB8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338FF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01E1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幻灯片制作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4AA85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结构完整，层次清晰，设计新颖，引人入胜，重点突出，一目了然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7964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</w:tr>
      <w:tr w14:paraId="2A282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01B2F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0802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演讲技巧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7A24D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熟练掌握演讲内容，语言准确生动，口齿清晰，表达流畅，有感染力，应变能力强，能处理好各种情况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0F44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</w:tr>
      <w:tr w14:paraId="34F1B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70D8A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60E3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普通话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205C7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发音标准，普通话流利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C721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 w14:paraId="107DA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11F79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A3CF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仪表姿态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1D7AC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衣着整齐，仪表大方，表情自然，体态语言适当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6DEF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</w:tbl>
    <w:p w14:paraId="5DE64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备注：评分采用100分制，</w:t>
      </w:r>
      <w:r>
        <w:rPr>
          <w:rFonts w:hint="eastAsia" w:ascii="仿宋_GB2312" w:hAnsi="仿宋_GB2312" w:eastAsia="仿宋_GB2312" w:cs="仿宋_GB2312"/>
          <w:sz w:val="24"/>
          <w:szCs w:val="24"/>
        </w:rPr>
        <w:t>演讲超时需扣5分。去掉一个最高分和一个最低分后取平均值即为选手最后得分。根据选手得分情况从高到低评出获奖选手。</w:t>
      </w:r>
    </w:p>
    <w:p w14:paraId="5C9220FE">
      <w:bookmarkStart w:id="0" w:name="_GoBack"/>
      <w:bookmarkEnd w:id="0"/>
    </w:p>
    <w:sectPr>
      <w:footerReference r:id="rId3" w:type="default"/>
      <w:pgSz w:w="11906" w:h="16838"/>
      <w:pgMar w:top="1701" w:right="1587" w:bottom="1440" w:left="1587" w:header="851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664F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6D0B2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6D0B2A"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37F49"/>
    <w:rsid w:val="2DA3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2025-07-10T08:11:00Z</dcterms:created>
  <dc:creator>韩枫</dc:creator>
  <cp:lastModifiedBy>韩枫</cp:lastModifiedBy>
  <dcterms:modified xsi:type="dcterms:W3CDTF">2025-07-10T08:11:43Z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2B25C56FAE564DA4B2575EF977881778_11</vt:lpwstr>
  </property>
  <property fmtid="{D5CDD505-2E9C-101B-9397-08002B2CF9AE}" pid="4" name="KSOTemplateDocerSaveRecord">
    <vt:lpwstr>eyJoZGlkIjoiYmEzNjBiNWNiMDAzZDAwNTUyM2Q0OTU0YjZiZDhjMDAiLCJ1c2VySWQiOiIzMTc5ODg2MjMifQ==</vt:lpwstr>
  </property>
</Properties>
</file>