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37DAF">
      <w:pPr>
        <w:snapToGrid w:val="0"/>
        <w:spacing w:line="360" w:lineRule="auto"/>
        <w:jc w:val="left"/>
        <w:rPr>
          <w:rFonts w:hint="eastAsia" w:ascii="黑体" w:hAnsi="黑体" w:eastAsia="黑体" w:cs="黑体"/>
          <w:bCs/>
          <w:sz w:val="32"/>
          <w:szCs w:val="32"/>
        </w:rPr>
      </w:pPr>
      <w:bookmarkStart w:id="0" w:name="_GoBack"/>
      <w:bookmarkEnd w:id="0"/>
      <w:r>
        <w:rPr>
          <w:rFonts w:hint="eastAsia" w:ascii="黑体" w:hAnsi="黑体" w:eastAsia="黑体" w:cs="黑体"/>
          <w:bCs/>
          <w:sz w:val="32"/>
          <w:szCs w:val="32"/>
        </w:rPr>
        <w:t>附件：</w:t>
      </w:r>
    </w:p>
    <w:p w14:paraId="636E1EC5">
      <w:pPr>
        <w:snapToGrid w:val="0"/>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“健康科普基层行”癌痛规范化诊疗巡讲活动</w:t>
      </w:r>
    </w:p>
    <w:p w14:paraId="6131847D">
      <w:pPr>
        <w:snapToGrid w:val="0"/>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（滨州站）日程安排</w:t>
      </w:r>
    </w:p>
    <w:p w14:paraId="4794E026">
      <w:pPr>
        <w:snapToGrid w:val="0"/>
        <w:jc w:val="center"/>
        <w:rPr>
          <w:rFonts w:hint="eastAsia" w:ascii="方正小标宋简体" w:hAnsi="方正小标宋简体" w:eastAsia="方正小标宋简体" w:cs="方正小标宋简体"/>
          <w:bCs/>
          <w:sz w:val="4"/>
          <w:szCs w:val="4"/>
        </w:rPr>
      </w:pPr>
    </w:p>
    <w:p w14:paraId="3567E128">
      <w:pPr>
        <w:snapToGrid w:val="0"/>
        <w:jc w:val="center"/>
        <w:rPr>
          <w:rFonts w:hint="eastAsia" w:ascii="方正小标宋简体" w:hAnsi="方正小标宋简体" w:eastAsia="方正小标宋简体" w:cs="方正小标宋简体"/>
          <w:bCs/>
          <w:sz w:val="8"/>
          <w:szCs w:val="8"/>
        </w:rPr>
      </w:pPr>
    </w:p>
    <w:tbl>
      <w:tblPr>
        <w:tblStyle w:val="20"/>
        <w:tblW w:w="97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87"/>
        <w:gridCol w:w="5102"/>
        <w:gridCol w:w="1561"/>
        <w:gridCol w:w="1523"/>
      </w:tblGrid>
      <w:tr w14:paraId="051E1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jc w:val="center"/>
        </w:trPr>
        <w:tc>
          <w:tcPr>
            <w:tcW w:w="1587" w:type="dxa"/>
            <w:vAlign w:val="center"/>
          </w:tcPr>
          <w:p w14:paraId="6D357CB7">
            <w:pPr>
              <w:widowControl/>
              <w:topLinePunct/>
              <w:snapToGrid w:val="0"/>
              <w:ind w:left="625" w:hanging="625"/>
              <w:jc w:val="center"/>
              <w:rPr>
                <w:rFonts w:hint="eastAsia" w:ascii="宋体" w:hAnsi="宋体" w:eastAsia="宋体" w:cs="宋体"/>
                <w:b/>
                <w:bCs/>
                <w:sz w:val="24"/>
                <w:szCs w:val="28"/>
              </w:rPr>
            </w:pPr>
            <w:r>
              <w:rPr>
                <w:rFonts w:ascii="宋体" w:hAnsi="宋体" w:eastAsia="宋体" w:cs="宋体"/>
                <w:b/>
                <w:bCs/>
                <w:sz w:val="24"/>
                <w:szCs w:val="28"/>
              </w:rPr>
              <w:t>时间</w:t>
            </w:r>
          </w:p>
        </w:tc>
        <w:tc>
          <w:tcPr>
            <w:tcW w:w="5102" w:type="dxa"/>
            <w:vAlign w:val="center"/>
          </w:tcPr>
          <w:p w14:paraId="37FE79BC">
            <w:pPr>
              <w:widowControl/>
              <w:topLinePunct/>
              <w:snapToGrid w:val="0"/>
              <w:ind w:left="625"/>
              <w:jc w:val="center"/>
              <w:rPr>
                <w:rFonts w:hint="eastAsia" w:ascii="宋体" w:hAnsi="宋体" w:eastAsia="宋体" w:cs="宋体"/>
                <w:b/>
                <w:bCs/>
                <w:sz w:val="24"/>
                <w:szCs w:val="28"/>
              </w:rPr>
            </w:pPr>
            <w:r>
              <w:rPr>
                <w:rFonts w:ascii="宋体" w:hAnsi="宋体" w:eastAsia="宋体" w:cs="宋体"/>
                <w:b/>
                <w:bCs/>
                <w:sz w:val="24"/>
                <w:szCs w:val="28"/>
              </w:rPr>
              <w:t>内容</w:t>
            </w:r>
          </w:p>
        </w:tc>
        <w:tc>
          <w:tcPr>
            <w:tcW w:w="1561" w:type="dxa"/>
            <w:vAlign w:val="center"/>
          </w:tcPr>
          <w:p w14:paraId="3890E183">
            <w:pPr>
              <w:widowControl/>
              <w:topLinePunct/>
              <w:snapToGrid w:val="0"/>
              <w:jc w:val="center"/>
              <w:rPr>
                <w:rFonts w:hint="eastAsia" w:ascii="宋体" w:hAnsi="宋体" w:eastAsia="宋体" w:cs="宋体"/>
                <w:b/>
                <w:bCs/>
                <w:sz w:val="24"/>
                <w:szCs w:val="28"/>
              </w:rPr>
            </w:pPr>
            <w:r>
              <w:rPr>
                <w:rFonts w:ascii="宋体" w:hAnsi="宋体" w:eastAsia="宋体" w:cs="宋体"/>
                <w:b/>
                <w:bCs/>
                <w:sz w:val="24"/>
                <w:szCs w:val="28"/>
              </w:rPr>
              <w:t>主席/讲者</w:t>
            </w:r>
          </w:p>
        </w:tc>
        <w:tc>
          <w:tcPr>
            <w:tcW w:w="1523" w:type="dxa"/>
            <w:vAlign w:val="center"/>
          </w:tcPr>
          <w:p w14:paraId="29282B9E">
            <w:pPr>
              <w:widowControl/>
              <w:topLinePunct/>
              <w:snapToGrid w:val="0"/>
              <w:jc w:val="center"/>
              <w:rPr>
                <w:rFonts w:hint="eastAsia" w:ascii="宋体" w:hAnsi="宋体" w:eastAsia="宋体" w:cs="宋体"/>
                <w:b/>
                <w:bCs/>
                <w:sz w:val="24"/>
                <w:szCs w:val="28"/>
              </w:rPr>
            </w:pPr>
            <w:r>
              <w:rPr>
                <w:rFonts w:ascii="宋体" w:hAnsi="宋体" w:eastAsia="宋体" w:cs="宋体"/>
                <w:b/>
                <w:bCs/>
                <w:sz w:val="24"/>
                <w:szCs w:val="28"/>
              </w:rPr>
              <w:t>主持</w:t>
            </w:r>
          </w:p>
        </w:tc>
      </w:tr>
      <w:tr w14:paraId="0F29F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jc w:val="center"/>
        </w:trPr>
        <w:tc>
          <w:tcPr>
            <w:tcW w:w="1587" w:type="dxa"/>
            <w:vAlign w:val="center"/>
          </w:tcPr>
          <w:p w14:paraId="6F1B55EF">
            <w:pPr>
              <w:widowControl/>
              <w:topLinePunct/>
              <w:snapToGrid w:val="0"/>
              <w:ind w:left="625" w:hanging="625"/>
              <w:jc w:val="center"/>
              <w:rPr>
                <w:rFonts w:hint="eastAsia" w:ascii="宋体" w:hAnsi="宋体" w:eastAsia="宋体" w:cs="宋体"/>
                <w:sz w:val="24"/>
                <w:szCs w:val="24"/>
              </w:rPr>
            </w:pPr>
            <w:r>
              <w:rPr>
                <w:rFonts w:hint="eastAsia" w:ascii="宋体" w:hAnsi="宋体" w:eastAsia="宋体" w:cs="宋体"/>
                <w:sz w:val="24"/>
                <w:szCs w:val="24"/>
              </w:rPr>
              <w:t>14:30-14:40</w:t>
            </w:r>
          </w:p>
        </w:tc>
        <w:tc>
          <w:tcPr>
            <w:tcW w:w="5102" w:type="dxa"/>
            <w:vAlign w:val="center"/>
          </w:tcPr>
          <w:p w14:paraId="06BCB314">
            <w:pPr>
              <w:widowControl/>
              <w:topLinePunct/>
              <w:snapToGrid w:val="0"/>
              <w:jc w:val="center"/>
              <w:rPr>
                <w:rFonts w:hint="eastAsia" w:ascii="宋体" w:hAnsi="宋体" w:eastAsia="宋体" w:cs="宋体"/>
                <w:sz w:val="24"/>
                <w:szCs w:val="24"/>
              </w:rPr>
            </w:pPr>
            <w:r>
              <w:rPr>
                <w:rFonts w:ascii="宋体" w:hAnsi="宋体" w:eastAsia="宋体" w:cs="宋体"/>
                <w:sz w:val="24"/>
                <w:szCs w:val="24"/>
              </w:rPr>
              <w:t>大会主席致辞</w:t>
            </w:r>
          </w:p>
        </w:tc>
        <w:tc>
          <w:tcPr>
            <w:tcW w:w="3084" w:type="dxa"/>
            <w:gridSpan w:val="2"/>
            <w:vAlign w:val="center"/>
          </w:tcPr>
          <w:p w14:paraId="102EC67B">
            <w:pPr>
              <w:widowControl/>
              <w:topLinePunct/>
              <w:snapToGrid w:val="0"/>
              <w:jc w:val="center"/>
              <w:rPr>
                <w:rFonts w:hint="eastAsia" w:ascii="宋体" w:hAnsi="宋体" w:eastAsia="宋体" w:cs="宋体"/>
                <w:sz w:val="24"/>
                <w:szCs w:val="24"/>
              </w:rPr>
            </w:pPr>
            <w:r>
              <w:rPr>
                <w:rFonts w:hint="eastAsia" w:ascii="宋体" w:hAnsi="宋体" w:eastAsia="宋体" w:cs="宋体"/>
                <w:sz w:val="24"/>
                <w:szCs w:val="24"/>
              </w:rPr>
              <w:t xml:space="preserve">王彩霞 </w:t>
            </w:r>
            <w:r>
              <w:rPr>
                <w:rFonts w:ascii="宋体" w:hAnsi="宋体" w:eastAsia="宋体" w:cs="宋体"/>
                <w:sz w:val="24"/>
                <w:szCs w:val="24"/>
              </w:rPr>
              <w:t>教授</w:t>
            </w:r>
          </w:p>
          <w:p w14:paraId="6D8129B5">
            <w:pPr>
              <w:widowControl/>
              <w:topLinePunct/>
              <w:snapToGrid w:val="0"/>
              <w:jc w:val="center"/>
              <w:rPr>
                <w:rFonts w:hint="eastAsia" w:ascii="宋体" w:hAnsi="宋体" w:eastAsia="宋体" w:cs="宋体"/>
                <w:sz w:val="24"/>
                <w:szCs w:val="24"/>
              </w:rPr>
            </w:pPr>
            <w:r>
              <w:rPr>
                <w:rFonts w:hint="eastAsia" w:ascii="宋体" w:hAnsi="宋体" w:eastAsia="宋体" w:cs="宋体"/>
                <w:sz w:val="24"/>
                <w:szCs w:val="24"/>
              </w:rPr>
              <w:t xml:space="preserve">宁方玲 </w:t>
            </w:r>
            <w:r>
              <w:rPr>
                <w:rFonts w:ascii="宋体" w:hAnsi="宋体" w:eastAsia="宋体" w:cs="宋体"/>
                <w:sz w:val="24"/>
                <w:szCs w:val="24"/>
              </w:rPr>
              <w:t>教授</w:t>
            </w:r>
          </w:p>
        </w:tc>
      </w:tr>
      <w:tr w14:paraId="45239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1587" w:type="dxa"/>
            <w:vAlign w:val="center"/>
          </w:tcPr>
          <w:p w14:paraId="587A8EDB">
            <w:pPr>
              <w:widowControl/>
              <w:topLinePunct/>
              <w:snapToGrid w:val="0"/>
              <w:ind w:left="625" w:hanging="625"/>
              <w:jc w:val="center"/>
              <w:rPr>
                <w:rFonts w:hint="eastAsia" w:ascii="宋体" w:hAnsi="宋体" w:eastAsia="宋体" w:cs="宋体"/>
                <w:sz w:val="24"/>
                <w:szCs w:val="24"/>
              </w:rPr>
            </w:pPr>
            <w:r>
              <w:rPr>
                <w:rFonts w:hint="eastAsia" w:ascii="宋体" w:hAnsi="宋体" w:eastAsia="宋体" w:cs="宋体"/>
                <w:sz w:val="24"/>
                <w:szCs w:val="24"/>
              </w:rPr>
              <w:t>14:40-15:10</w:t>
            </w:r>
          </w:p>
        </w:tc>
        <w:tc>
          <w:tcPr>
            <w:tcW w:w="5102" w:type="dxa"/>
            <w:vAlign w:val="center"/>
          </w:tcPr>
          <w:p w14:paraId="70C7496A">
            <w:pPr>
              <w:widowControl/>
              <w:topLinePunct/>
              <w:snapToGrid w:val="0"/>
              <w:ind w:right="216"/>
              <w:jc w:val="center"/>
              <w:rPr>
                <w:rFonts w:hint="eastAsia" w:ascii="宋体" w:hAnsi="宋体" w:eastAsia="宋体" w:cs="宋体"/>
                <w:sz w:val="24"/>
                <w:szCs w:val="24"/>
              </w:rPr>
            </w:pPr>
            <w:r>
              <w:rPr>
                <w:rFonts w:hint="eastAsia" w:ascii="宋体" w:hAnsi="宋体" w:eastAsia="宋体" w:cs="宋体"/>
                <w:sz w:val="24"/>
                <w:szCs w:val="24"/>
              </w:rPr>
              <w:t>癌痛患者全程管理新进展</w:t>
            </w:r>
          </w:p>
        </w:tc>
        <w:tc>
          <w:tcPr>
            <w:tcW w:w="1561" w:type="dxa"/>
            <w:tcBorders>
              <w:right w:val="single" w:color="auto" w:sz="4" w:space="0"/>
            </w:tcBorders>
            <w:vAlign w:val="center"/>
          </w:tcPr>
          <w:p w14:paraId="285849E4">
            <w:pPr>
              <w:widowControl/>
              <w:topLinePunct/>
              <w:snapToGrid w:val="0"/>
              <w:jc w:val="center"/>
              <w:rPr>
                <w:rFonts w:hint="eastAsia" w:ascii="宋体" w:hAnsi="宋体" w:eastAsia="宋体" w:cs="宋体"/>
                <w:sz w:val="24"/>
                <w:szCs w:val="24"/>
              </w:rPr>
            </w:pPr>
            <w:r>
              <w:rPr>
                <w:rFonts w:hint="eastAsia" w:ascii="宋体" w:hAnsi="宋体" w:eastAsia="宋体" w:cs="宋体"/>
                <w:sz w:val="24"/>
                <w:szCs w:val="24"/>
              </w:rPr>
              <w:t>王彩霞</w:t>
            </w:r>
            <w:r>
              <w:rPr>
                <w:rFonts w:ascii="宋体" w:hAnsi="宋体" w:eastAsia="宋体" w:cs="宋体"/>
                <w:sz w:val="24"/>
                <w:szCs w:val="24"/>
              </w:rPr>
              <w:t xml:space="preserve"> 教授</w:t>
            </w:r>
          </w:p>
        </w:tc>
        <w:tc>
          <w:tcPr>
            <w:tcW w:w="1523" w:type="dxa"/>
            <w:vMerge w:val="restart"/>
            <w:tcBorders>
              <w:top w:val="single" w:color="auto" w:sz="4" w:space="0"/>
              <w:left w:val="single" w:color="auto" w:sz="4" w:space="0"/>
              <w:right w:val="single" w:color="auto" w:sz="4" w:space="0"/>
            </w:tcBorders>
            <w:vAlign w:val="center"/>
          </w:tcPr>
          <w:p w14:paraId="5E177656">
            <w:pPr>
              <w:widowControl/>
              <w:topLinePunct/>
              <w:snapToGrid w:val="0"/>
              <w:jc w:val="center"/>
              <w:rPr>
                <w:rFonts w:hint="eastAsia" w:ascii="宋体" w:hAnsi="宋体" w:eastAsia="宋体" w:cs="宋体"/>
                <w:sz w:val="24"/>
                <w:szCs w:val="24"/>
              </w:rPr>
            </w:pPr>
            <w:r>
              <w:rPr>
                <w:rFonts w:hint="eastAsia" w:ascii="宋体" w:hAnsi="宋体" w:eastAsia="宋体" w:cs="宋体"/>
                <w:sz w:val="24"/>
                <w:szCs w:val="24"/>
              </w:rPr>
              <w:t>于锋英 教授</w:t>
            </w:r>
          </w:p>
        </w:tc>
      </w:tr>
      <w:tr w14:paraId="3C9F8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1587" w:type="dxa"/>
            <w:vAlign w:val="center"/>
          </w:tcPr>
          <w:p w14:paraId="01912B59">
            <w:pPr>
              <w:widowControl/>
              <w:topLinePunct/>
              <w:snapToGrid w:val="0"/>
              <w:ind w:left="625" w:hanging="625"/>
              <w:jc w:val="center"/>
              <w:rPr>
                <w:rFonts w:hint="eastAsia" w:ascii="宋体" w:hAnsi="宋体" w:eastAsia="宋体" w:cs="宋体"/>
                <w:sz w:val="24"/>
                <w:szCs w:val="24"/>
              </w:rPr>
            </w:pPr>
            <w:r>
              <w:rPr>
                <w:rFonts w:hint="eastAsia" w:ascii="宋体" w:hAnsi="宋体" w:eastAsia="宋体" w:cs="宋体"/>
                <w:sz w:val="24"/>
                <w:szCs w:val="24"/>
              </w:rPr>
              <w:t>15:10-15:40</w:t>
            </w:r>
          </w:p>
        </w:tc>
        <w:tc>
          <w:tcPr>
            <w:tcW w:w="5102" w:type="dxa"/>
            <w:vAlign w:val="center"/>
          </w:tcPr>
          <w:p w14:paraId="3938AFA1">
            <w:pPr>
              <w:widowControl/>
              <w:topLinePunct/>
              <w:snapToGrid w:val="0"/>
              <w:ind w:right="216"/>
              <w:jc w:val="center"/>
              <w:rPr>
                <w:rFonts w:hint="eastAsia" w:ascii="宋体" w:hAnsi="宋体" w:eastAsia="宋体" w:cs="宋体"/>
                <w:sz w:val="24"/>
                <w:szCs w:val="24"/>
              </w:rPr>
            </w:pPr>
            <w:r>
              <w:rPr>
                <w:rFonts w:hint="eastAsia" w:ascii="宋体" w:hAnsi="宋体" w:eastAsia="宋体" w:cs="宋体"/>
                <w:sz w:val="24"/>
                <w:szCs w:val="24"/>
              </w:rPr>
              <w:t>阿片类药物管理规范</w:t>
            </w:r>
          </w:p>
        </w:tc>
        <w:tc>
          <w:tcPr>
            <w:tcW w:w="1561" w:type="dxa"/>
            <w:tcBorders>
              <w:right w:val="single" w:color="auto" w:sz="4" w:space="0"/>
            </w:tcBorders>
            <w:vAlign w:val="center"/>
          </w:tcPr>
          <w:p w14:paraId="4EB6731A">
            <w:pPr>
              <w:widowControl/>
              <w:topLinePunct/>
              <w:snapToGrid w:val="0"/>
              <w:jc w:val="center"/>
              <w:rPr>
                <w:rFonts w:hint="eastAsia" w:ascii="宋体" w:hAnsi="宋体" w:eastAsia="宋体" w:cs="宋体"/>
                <w:sz w:val="24"/>
                <w:szCs w:val="24"/>
              </w:rPr>
            </w:pPr>
            <w:r>
              <w:rPr>
                <w:rFonts w:hint="eastAsia" w:ascii="宋体" w:hAnsi="宋体" w:eastAsia="宋体" w:cs="宋体"/>
                <w:sz w:val="24"/>
                <w:szCs w:val="24"/>
              </w:rPr>
              <w:t>赵翠荣</w:t>
            </w:r>
            <w:r>
              <w:rPr>
                <w:rFonts w:ascii="宋体" w:hAnsi="宋体" w:eastAsia="宋体" w:cs="宋体"/>
                <w:sz w:val="24"/>
                <w:szCs w:val="24"/>
              </w:rPr>
              <w:t xml:space="preserve"> 教授</w:t>
            </w:r>
          </w:p>
        </w:tc>
        <w:tc>
          <w:tcPr>
            <w:tcW w:w="1523" w:type="dxa"/>
            <w:vMerge w:val="continue"/>
            <w:tcBorders>
              <w:left w:val="single" w:color="auto" w:sz="4" w:space="0"/>
              <w:bottom w:val="single" w:color="auto" w:sz="4" w:space="0"/>
              <w:right w:val="single" w:color="auto" w:sz="4" w:space="0"/>
            </w:tcBorders>
            <w:vAlign w:val="center"/>
          </w:tcPr>
          <w:p w14:paraId="486A99EA">
            <w:pPr>
              <w:pStyle w:val="21"/>
              <w:widowControl/>
              <w:topLinePunct/>
              <w:snapToGrid w:val="0"/>
              <w:ind w:left="625"/>
              <w:jc w:val="center"/>
              <w:rPr>
                <w:rFonts w:eastAsia="宋体"/>
                <w:sz w:val="24"/>
              </w:rPr>
            </w:pPr>
          </w:p>
        </w:tc>
      </w:tr>
      <w:tr w14:paraId="40545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0" w:hRule="atLeast"/>
          <w:jc w:val="center"/>
        </w:trPr>
        <w:tc>
          <w:tcPr>
            <w:tcW w:w="1587" w:type="dxa"/>
            <w:vAlign w:val="center"/>
          </w:tcPr>
          <w:p w14:paraId="5023408B">
            <w:pPr>
              <w:widowControl/>
              <w:topLinePunct/>
              <w:snapToGrid w:val="0"/>
              <w:ind w:left="625" w:hanging="625"/>
              <w:jc w:val="center"/>
              <w:rPr>
                <w:rFonts w:hint="eastAsia" w:ascii="宋体" w:hAnsi="宋体" w:eastAsia="宋体" w:cs="宋体"/>
                <w:sz w:val="24"/>
                <w:szCs w:val="24"/>
              </w:rPr>
            </w:pPr>
            <w:r>
              <w:rPr>
                <w:rFonts w:hint="eastAsia" w:ascii="宋体" w:hAnsi="宋体" w:eastAsia="宋体" w:cs="宋体"/>
                <w:sz w:val="24"/>
                <w:szCs w:val="24"/>
              </w:rPr>
              <w:t>15:40-16:10</w:t>
            </w:r>
          </w:p>
        </w:tc>
        <w:tc>
          <w:tcPr>
            <w:tcW w:w="5102" w:type="dxa"/>
            <w:vAlign w:val="center"/>
          </w:tcPr>
          <w:p w14:paraId="736FF826">
            <w:pPr>
              <w:widowControl/>
              <w:topLinePunct/>
              <w:snapToGrid w:val="0"/>
              <w:rPr>
                <w:rFonts w:hint="eastAsia" w:ascii="宋体" w:hAnsi="宋体" w:eastAsia="宋体" w:cs="宋体"/>
                <w:sz w:val="24"/>
                <w:szCs w:val="24"/>
              </w:rPr>
            </w:pPr>
            <w:r>
              <w:rPr>
                <w:rFonts w:hint="eastAsia" w:ascii="宋体" w:hAnsi="宋体" w:eastAsia="宋体" w:cs="宋体"/>
                <w:sz w:val="24"/>
                <w:szCs w:val="24"/>
              </w:rPr>
              <w:t>话题讨论：2023年国家颁布了《阿片类口服固体仿制药防滥用药学研究技术指导原则（试行）》，这一文件的发布预示着国家逐渐开始重视阿片类口服固体仿制药的防滥用问题，那么医院应该选择何种阿片类口服药物来解决这个问题？</w:t>
            </w:r>
          </w:p>
        </w:tc>
        <w:tc>
          <w:tcPr>
            <w:tcW w:w="1561" w:type="dxa"/>
            <w:tcBorders>
              <w:right w:val="single" w:color="auto" w:sz="4" w:space="0"/>
            </w:tcBorders>
            <w:vAlign w:val="center"/>
          </w:tcPr>
          <w:p w14:paraId="298FB9F9">
            <w:pPr>
              <w:widowControl/>
              <w:shd w:val="clear" w:color="auto" w:fill="FFFFFF" w:themeFill="background1"/>
              <w:topLinePunct/>
              <w:snapToGrid w:val="0"/>
              <w:jc w:val="center"/>
              <w:rPr>
                <w:rFonts w:hint="eastAsia" w:ascii="宋体" w:hAnsi="宋体" w:eastAsia="宋体" w:cs="宋体"/>
                <w:sz w:val="24"/>
                <w:szCs w:val="24"/>
              </w:rPr>
            </w:pPr>
            <w:r>
              <w:rPr>
                <w:rFonts w:hint="eastAsia" w:ascii="宋体" w:hAnsi="宋体" w:eastAsia="宋体" w:cs="宋体"/>
                <w:sz w:val="24"/>
                <w:szCs w:val="24"/>
              </w:rPr>
              <w:t>王  峰</w:t>
            </w:r>
            <w:r>
              <w:rPr>
                <w:rFonts w:ascii="宋体" w:hAnsi="宋体" w:eastAsia="宋体" w:cs="宋体"/>
                <w:sz w:val="24"/>
                <w:szCs w:val="24"/>
              </w:rPr>
              <w:t xml:space="preserve"> 教授</w:t>
            </w:r>
          </w:p>
          <w:p w14:paraId="09DE5C27">
            <w:pPr>
              <w:widowControl/>
              <w:shd w:val="clear" w:color="auto" w:fill="FFFFFF" w:themeFill="background1"/>
              <w:topLinePunct/>
              <w:snapToGrid w:val="0"/>
              <w:jc w:val="center"/>
              <w:rPr>
                <w:rFonts w:hint="eastAsia" w:ascii="宋体" w:hAnsi="宋体" w:eastAsia="宋体" w:cs="宋体"/>
                <w:sz w:val="24"/>
                <w:szCs w:val="24"/>
              </w:rPr>
            </w:pPr>
            <w:r>
              <w:rPr>
                <w:rFonts w:hint="eastAsia" w:ascii="宋体" w:hAnsi="宋体" w:eastAsia="宋体" w:cs="宋体"/>
                <w:sz w:val="24"/>
                <w:szCs w:val="24"/>
              </w:rPr>
              <w:t>吴玉锋</w:t>
            </w:r>
            <w:r>
              <w:rPr>
                <w:rFonts w:ascii="宋体" w:hAnsi="宋体" w:eastAsia="宋体" w:cs="宋体"/>
                <w:sz w:val="24"/>
                <w:szCs w:val="24"/>
              </w:rPr>
              <w:t xml:space="preserve"> 教授</w:t>
            </w:r>
          </w:p>
          <w:p w14:paraId="3281FDB7">
            <w:pPr>
              <w:widowControl/>
              <w:shd w:val="clear" w:color="auto" w:fill="FFFFFF" w:themeFill="background1"/>
              <w:topLinePunct/>
              <w:snapToGrid w:val="0"/>
              <w:jc w:val="center"/>
              <w:rPr>
                <w:rFonts w:hint="eastAsia" w:ascii="宋体" w:hAnsi="宋体" w:eastAsia="宋体" w:cs="宋体"/>
                <w:sz w:val="24"/>
                <w:szCs w:val="24"/>
              </w:rPr>
            </w:pPr>
            <w:r>
              <w:rPr>
                <w:rFonts w:hint="eastAsia" w:ascii="宋体" w:hAnsi="宋体" w:eastAsia="宋体" w:cs="宋体"/>
                <w:sz w:val="24"/>
                <w:szCs w:val="24"/>
              </w:rPr>
              <w:t>张洪涛 教授</w:t>
            </w:r>
          </w:p>
          <w:p w14:paraId="3FEF1C23">
            <w:pPr>
              <w:widowControl/>
              <w:shd w:val="clear" w:color="auto" w:fill="FFFFFF" w:themeFill="background1"/>
              <w:topLinePunct/>
              <w:snapToGrid w:val="0"/>
              <w:jc w:val="center"/>
              <w:rPr>
                <w:rFonts w:hint="eastAsia" w:ascii="宋体" w:hAnsi="宋体" w:eastAsia="宋体" w:cs="宋体"/>
                <w:sz w:val="24"/>
                <w:szCs w:val="24"/>
              </w:rPr>
            </w:pPr>
            <w:r>
              <w:rPr>
                <w:rFonts w:hint="eastAsia" w:ascii="宋体" w:hAnsi="宋体" w:eastAsia="宋体" w:cs="宋体"/>
                <w:sz w:val="24"/>
                <w:szCs w:val="24"/>
              </w:rPr>
              <w:t>冯  霞</w:t>
            </w:r>
            <w:r>
              <w:rPr>
                <w:rFonts w:ascii="宋体" w:hAnsi="宋体" w:eastAsia="宋体" w:cs="宋体"/>
                <w:sz w:val="24"/>
                <w:szCs w:val="24"/>
              </w:rPr>
              <w:t xml:space="preserve"> 教授</w:t>
            </w:r>
          </w:p>
        </w:tc>
        <w:tc>
          <w:tcPr>
            <w:tcW w:w="1523" w:type="dxa"/>
            <w:tcBorders>
              <w:top w:val="single" w:color="auto" w:sz="4" w:space="0"/>
              <w:left w:val="single" w:color="auto" w:sz="4" w:space="0"/>
              <w:bottom w:val="single" w:color="auto" w:sz="4" w:space="0"/>
              <w:right w:val="single" w:color="auto" w:sz="4" w:space="0"/>
            </w:tcBorders>
            <w:vAlign w:val="center"/>
          </w:tcPr>
          <w:p w14:paraId="53174F91">
            <w:pPr>
              <w:pStyle w:val="21"/>
              <w:widowControl/>
              <w:topLinePunct/>
              <w:snapToGrid w:val="0"/>
              <w:jc w:val="center"/>
              <w:rPr>
                <w:rFonts w:eastAsia="宋体"/>
                <w:sz w:val="24"/>
              </w:rPr>
            </w:pPr>
            <w:r>
              <w:rPr>
                <w:rFonts w:hint="eastAsia" w:ascii="宋体" w:hAnsi="宋体" w:eastAsia="宋体" w:cs="宋体"/>
                <w:sz w:val="24"/>
                <w:szCs w:val="24"/>
                <w:lang w:eastAsia="zh-CN"/>
              </w:rPr>
              <w:t>李绵利</w:t>
            </w:r>
            <w:r>
              <w:rPr>
                <w:rFonts w:ascii="宋体" w:hAnsi="宋体" w:eastAsia="宋体" w:cs="宋体"/>
                <w:sz w:val="24"/>
                <w:szCs w:val="24"/>
              </w:rPr>
              <w:t xml:space="preserve"> 教授</w:t>
            </w:r>
          </w:p>
        </w:tc>
      </w:tr>
      <w:tr w14:paraId="11C2D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1587" w:type="dxa"/>
            <w:vAlign w:val="center"/>
          </w:tcPr>
          <w:p w14:paraId="7F17044A">
            <w:pPr>
              <w:widowControl/>
              <w:topLinePunct/>
              <w:snapToGrid w:val="0"/>
              <w:ind w:left="625" w:hanging="625"/>
              <w:jc w:val="center"/>
              <w:rPr>
                <w:rFonts w:hint="eastAsia" w:ascii="宋体" w:hAnsi="宋体" w:eastAsia="宋体" w:cs="宋体"/>
                <w:sz w:val="24"/>
                <w:szCs w:val="24"/>
              </w:rPr>
            </w:pPr>
            <w:r>
              <w:rPr>
                <w:rFonts w:hint="eastAsia" w:ascii="宋体" w:hAnsi="宋体" w:eastAsia="宋体" w:cs="宋体"/>
                <w:sz w:val="24"/>
                <w:szCs w:val="24"/>
              </w:rPr>
              <w:t>16:10-16:40</w:t>
            </w:r>
          </w:p>
        </w:tc>
        <w:tc>
          <w:tcPr>
            <w:tcW w:w="5102" w:type="dxa"/>
            <w:vAlign w:val="center"/>
          </w:tcPr>
          <w:p w14:paraId="310C902E">
            <w:pPr>
              <w:widowControl/>
              <w:topLinePunct/>
              <w:snapToGrid w:val="0"/>
              <w:ind w:right="226"/>
              <w:jc w:val="center"/>
              <w:rPr>
                <w:rFonts w:hint="eastAsia" w:ascii="宋体" w:hAnsi="宋体" w:eastAsia="宋体" w:cs="宋体"/>
                <w:sz w:val="24"/>
                <w:szCs w:val="24"/>
              </w:rPr>
            </w:pPr>
            <w:r>
              <w:rPr>
                <w:rFonts w:hint="eastAsia" w:ascii="宋体" w:hAnsi="宋体" w:eastAsia="宋体" w:cs="宋体"/>
                <w:sz w:val="24"/>
                <w:szCs w:val="24"/>
                <w:lang w:bidi="ar"/>
              </w:rPr>
              <w:t>阿片类药物临床应用新进展</w:t>
            </w:r>
          </w:p>
        </w:tc>
        <w:tc>
          <w:tcPr>
            <w:tcW w:w="1561" w:type="dxa"/>
            <w:tcBorders>
              <w:right w:val="single" w:color="auto" w:sz="4" w:space="0"/>
            </w:tcBorders>
            <w:vAlign w:val="center"/>
          </w:tcPr>
          <w:p w14:paraId="4A0413F2">
            <w:pPr>
              <w:widowControl/>
              <w:topLinePunct/>
              <w:snapToGrid w:val="0"/>
              <w:jc w:val="center"/>
              <w:rPr>
                <w:rFonts w:hint="eastAsia" w:ascii="宋体" w:hAnsi="宋体" w:eastAsia="宋体" w:cs="宋体"/>
                <w:sz w:val="24"/>
                <w:szCs w:val="24"/>
              </w:rPr>
            </w:pPr>
            <w:r>
              <w:rPr>
                <w:rFonts w:hint="eastAsia" w:ascii="宋体" w:hAnsi="宋体" w:eastAsia="宋体" w:cs="宋体"/>
                <w:sz w:val="24"/>
                <w:szCs w:val="24"/>
              </w:rPr>
              <w:t xml:space="preserve">宁方玲 </w:t>
            </w:r>
            <w:r>
              <w:rPr>
                <w:rFonts w:ascii="宋体" w:hAnsi="宋体" w:eastAsia="宋体" w:cs="宋体"/>
                <w:sz w:val="24"/>
                <w:szCs w:val="24"/>
              </w:rPr>
              <w:t>教授</w:t>
            </w:r>
          </w:p>
        </w:tc>
        <w:tc>
          <w:tcPr>
            <w:tcW w:w="1523" w:type="dxa"/>
            <w:vMerge w:val="restart"/>
            <w:tcBorders>
              <w:top w:val="single" w:color="auto" w:sz="4" w:space="0"/>
              <w:left w:val="single" w:color="auto" w:sz="4" w:space="0"/>
              <w:right w:val="single" w:color="auto" w:sz="4" w:space="0"/>
            </w:tcBorders>
            <w:vAlign w:val="center"/>
          </w:tcPr>
          <w:p w14:paraId="197DFF96">
            <w:pPr>
              <w:widowControl/>
              <w:topLinePunct/>
              <w:snapToGrid w:val="0"/>
              <w:jc w:val="center"/>
              <w:rPr>
                <w:rFonts w:hint="eastAsia" w:ascii="宋体" w:hAnsi="宋体" w:eastAsia="宋体" w:cs="宋体"/>
                <w:sz w:val="24"/>
                <w:szCs w:val="24"/>
              </w:rPr>
            </w:pPr>
            <w:r>
              <w:rPr>
                <w:rFonts w:hint="eastAsia" w:ascii="宋体" w:hAnsi="宋体" w:eastAsia="宋体" w:cs="宋体"/>
                <w:sz w:val="24"/>
                <w:szCs w:val="24"/>
              </w:rPr>
              <w:t>杨焕莲</w:t>
            </w:r>
            <w:r>
              <w:rPr>
                <w:rFonts w:ascii="宋体" w:hAnsi="宋体" w:eastAsia="宋体" w:cs="宋体"/>
                <w:sz w:val="24"/>
                <w:szCs w:val="24"/>
              </w:rPr>
              <w:t xml:space="preserve"> 教授</w:t>
            </w:r>
          </w:p>
        </w:tc>
      </w:tr>
      <w:tr w14:paraId="12F1E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1587" w:type="dxa"/>
            <w:vAlign w:val="center"/>
          </w:tcPr>
          <w:p w14:paraId="7B4D3AF3">
            <w:pPr>
              <w:widowControl/>
              <w:topLinePunct/>
              <w:snapToGrid w:val="0"/>
              <w:ind w:left="625" w:hanging="625"/>
              <w:jc w:val="center"/>
              <w:rPr>
                <w:rFonts w:hint="eastAsia" w:ascii="宋体" w:hAnsi="宋体" w:eastAsia="宋体" w:cs="宋体"/>
                <w:sz w:val="24"/>
                <w:szCs w:val="24"/>
              </w:rPr>
            </w:pPr>
            <w:r>
              <w:rPr>
                <w:rFonts w:hint="eastAsia" w:ascii="宋体" w:hAnsi="宋体" w:eastAsia="宋体" w:cs="宋体"/>
                <w:sz w:val="24"/>
                <w:szCs w:val="24"/>
              </w:rPr>
              <w:t>16:40-17:10</w:t>
            </w:r>
          </w:p>
        </w:tc>
        <w:tc>
          <w:tcPr>
            <w:tcW w:w="5102" w:type="dxa"/>
            <w:vAlign w:val="center"/>
          </w:tcPr>
          <w:p w14:paraId="5CDB7D61">
            <w:pPr>
              <w:widowControl/>
              <w:topLinePunct/>
              <w:snapToGrid w:val="0"/>
              <w:jc w:val="center"/>
              <w:rPr>
                <w:rFonts w:hint="eastAsia" w:ascii="宋体" w:hAnsi="宋体" w:eastAsia="宋体" w:cs="宋体"/>
                <w:sz w:val="24"/>
                <w:szCs w:val="24"/>
              </w:rPr>
            </w:pPr>
            <w:r>
              <w:rPr>
                <w:rFonts w:hint="eastAsia" w:ascii="宋体" w:hAnsi="宋体" w:eastAsia="宋体" w:cs="宋体"/>
                <w:sz w:val="24"/>
                <w:szCs w:val="24"/>
              </w:rPr>
              <w:t>PCA在癌痛治疗中的应用</w:t>
            </w:r>
          </w:p>
        </w:tc>
        <w:tc>
          <w:tcPr>
            <w:tcW w:w="1561" w:type="dxa"/>
            <w:tcBorders>
              <w:right w:val="single" w:color="auto" w:sz="4" w:space="0"/>
            </w:tcBorders>
            <w:vAlign w:val="center"/>
          </w:tcPr>
          <w:p w14:paraId="6B65CAE0">
            <w:pPr>
              <w:widowControl/>
              <w:topLinePunct/>
              <w:snapToGrid w:val="0"/>
              <w:jc w:val="center"/>
              <w:rPr>
                <w:rFonts w:hint="eastAsia" w:ascii="宋体" w:hAnsi="宋体" w:eastAsia="宋体" w:cs="宋体"/>
                <w:sz w:val="24"/>
                <w:szCs w:val="24"/>
              </w:rPr>
            </w:pPr>
            <w:r>
              <w:rPr>
                <w:rFonts w:hint="eastAsia" w:ascii="宋体" w:hAnsi="宋体" w:eastAsia="宋体" w:cs="宋体"/>
                <w:sz w:val="24"/>
                <w:szCs w:val="24"/>
              </w:rPr>
              <w:t>郝延章</w:t>
            </w:r>
            <w:r>
              <w:rPr>
                <w:rFonts w:ascii="宋体" w:hAnsi="宋体" w:eastAsia="宋体" w:cs="宋体"/>
                <w:sz w:val="24"/>
                <w:szCs w:val="24"/>
              </w:rPr>
              <w:t xml:space="preserve"> 教授</w:t>
            </w:r>
          </w:p>
        </w:tc>
        <w:tc>
          <w:tcPr>
            <w:tcW w:w="1523" w:type="dxa"/>
            <w:vMerge w:val="continue"/>
            <w:tcBorders>
              <w:left w:val="single" w:color="auto" w:sz="4" w:space="0"/>
              <w:bottom w:val="single" w:color="auto" w:sz="4" w:space="0"/>
              <w:right w:val="single" w:color="auto" w:sz="4" w:space="0"/>
            </w:tcBorders>
            <w:vAlign w:val="center"/>
          </w:tcPr>
          <w:p w14:paraId="3B24EF02">
            <w:pPr>
              <w:pStyle w:val="21"/>
              <w:widowControl/>
              <w:topLinePunct/>
              <w:snapToGrid w:val="0"/>
              <w:ind w:left="625"/>
              <w:jc w:val="center"/>
              <w:rPr>
                <w:rFonts w:eastAsia="宋体"/>
                <w:sz w:val="24"/>
              </w:rPr>
            </w:pPr>
          </w:p>
        </w:tc>
      </w:tr>
      <w:tr w14:paraId="3F7F3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0" w:hRule="atLeast"/>
          <w:jc w:val="center"/>
        </w:trPr>
        <w:tc>
          <w:tcPr>
            <w:tcW w:w="1587" w:type="dxa"/>
            <w:vAlign w:val="center"/>
          </w:tcPr>
          <w:p w14:paraId="6656947C">
            <w:pPr>
              <w:widowControl/>
              <w:topLinePunct/>
              <w:snapToGrid w:val="0"/>
              <w:ind w:left="625" w:hanging="625"/>
              <w:jc w:val="center"/>
              <w:rPr>
                <w:rFonts w:hint="eastAsia"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7</w:t>
            </w:r>
            <w:r>
              <w:rPr>
                <w:rFonts w:ascii="宋体" w:hAnsi="宋体" w:eastAsia="宋体" w:cs="宋体"/>
                <w:sz w:val="24"/>
                <w:szCs w:val="24"/>
              </w:rPr>
              <w:t>:</w:t>
            </w:r>
            <w:r>
              <w:rPr>
                <w:rFonts w:hint="eastAsia" w:ascii="宋体" w:hAnsi="宋体" w:eastAsia="宋体" w:cs="宋体"/>
                <w:sz w:val="24"/>
                <w:szCs w:val="24"/>
              </w:rPr>
              <w:t>10</w:t>
            </w:r>
            <w:r>
              <w:rPr>
                <w:rFonts w:ascii="宋体" w:hAnsi="宋体" w:eastAsia="宋体" w:cs="宋体"/>
                <w:sz w:val="24"/>
                <w:szCs w:val="24"/>
              </w:rPr>
              <w:t>-1</w:t>
            </w:r>
            <w:r>
              <w:rPr>
                <w:rFonts w:hint="eastAsia" w:ascii="宋体" w:hAnsi="宋体" w:eastAsia="宋体" w:cs="宋体"/>
                <w:sz w:val="24"/>
                <w:szCs w:val="24"/>
              </w:rPr>
              <w:t>7</w:t>
            </w:r>
            <w:r>
              <w:rPr>
                <w:rFonts w:ascii="宋体" w:hAnsi="宋体" w:eastAsia="宋体" w:cs="宋体"/>
                <w:sz w:val="24"/>
                <w:szCs w:val="24"/>
              </w:rPr>
              <w:t>:</w:t>
            </w:r>
            <w:r>
              <w:rPr>
                <w:rFonts w:hint="eastAsia" w:ascii="宋体" w:hAnsi="宋体" w:eastAsia="宋体" w:cs="宋体"/>
                <w:sz w:val="24"/>
                <w:szCs w:val="24"/>
              </w:rPr>
              <w:t>40</w:t>
            </w:r>
          </w:p>
        </w:tc>
        <w:tc>
          <w:tcPr>
            <w:tcW w:w="5102" w:type="dxa"/>
            <w:vAlign w:val="center"/>
          </w:tcPr>
          <w:p w14:paraId="228B54E8">
            <w:pPr>
              <w:widowControl/>
              <w:topLinePunct/>
              <w:snapToGrid w:val="0"/>
              <w:rPr>
                <w:rFonts w:hint="eastAsia" w:ascii="宋体" w:hAnsi="宋体" w:eastAsia="宋体" w:cs="宋体"/>
                <w:sz w:val="24"/>
                <w:szCs w:val="24"/>
              </w:rPr>
            </w:pPr>
            <w:r>
              <w:rPr>
                <w:rFonts w:hint="eastAsia" w:ascii="宋体" w:hAnsi="宋体" w:eastAsia="宋体" w:cs="宋体"/>
                <w:sz w:val="24"/>
                <w:szCs w:val="24"/>
              </w:rPr>
              <w:t>话题讨论：NCCN指南提出了癌痛治疗的5A目标，针对癌痛全程管理的理念，如何最优化选择及使用阿片类药物?</w:t>
            </w:r>
          </w:p>
        </w:tc>
        <w:tc>
          <w:tcPr>
            <w:tcW w:w="1561" w:type="dxa"/>
            <w:tcBorders>
              <w:right w:val="single" w:color="auto" w:sz="4" w:space="0"/>
            </w:tcBorders>
            <w:vAlign w:val="center"/>
          </w:tcPr>
          <w:p w14:paraId="5645056C">
            <w:pPr>
              <w:widowControl/>
              <w:topLinePunct/>
              <w:snapToGrid w:val="0"/>
              <w:jc w:val="center"/>
              <w:rPr>
                <w:rFonts w:hint="eastAsia" w:ascii="宋体" w:hAnsi="宋体" w:eastAsia="宋体" w:cs="宋体"/>
                <w:sz w:val="24"/>
                <w:szCs w:val="24"/>
              </w:rPr>
            </w:pPr>
            <w:r>
              <w:rPr>
                <w:rFonts w:hint="eastAsia" w:ascii="宋体" w:hAnsi="宋体" w:eastAsia="宋体" w:cs="宋体"/>
                <w:sz w:val="24"/>
                <w:szCs w:val="24"/>
              </w:rPr>
              <w:t>王建明 教授</w:t>
            </w:r>
          </w:p>
          <w:p w14:paraId="30EDE277">
            <w:pPr>
              <w:widowControl/>
              <w:topLinePunct/>
              <w:snapToGrid w:val="0"/>
              <w:jc w:val="center"/>
              <w:rPr>
                <w:rFonts w:hint="eastAsia" w:ascii="宋体" w:hAnsi="宋体" w:eastAsia="宋体" w:cs="宋体"/>
                <w:sz w:val="24"/>
                <w:szCs w:val="24"/>
              </w:rPr>
            </w:pPr>
            <w:r>
              <w:rPr>
                <w:rFonts w:hint="eastAsia" w:ascii="宋体" w:hAnsi="宋体" w:eastAsia="宋体" w:cs="宋体"/>
                <w:sz w:val="24"/>
                <w:szCs w:val="24"/>
              </w:rPr>
              <w:t>孙国强</w:t>
            </w:r>
            <w:r>
              <w:rPr>
                <w:rFonts w:ascii="宋体" w:hAnsi="宋体" w:eastAsia="宋体" w:cs="宋体"/>
                <w:sz w:val="24"/>
                <w:szCs w:val="24"/>
              </w:rPr>
              <w:t xml:space="preserve"> 教授</w:t>
            </w:r>
          </w:p>
          <w:p w14:paraId="3115CE17">
            <w:pPr>
              <w:widowControl/>
              <w:topLinePunct/>
              <w:snapToGrid w:val="0"/>
              <w:jc w:val="center"/>
              <w:rPr>
                <w:rFonts w:hint="eastAsia" w:ascii="宋体" w:hAnsi="宋体" w:eastAsia="宋体" w:cs="宋体"/>
                <w:sz w:val="24"/>
                <w:szCs w:val="24"/>
              </w:rPr>
            </w:pPr>
            <w:r>
              <w:rPr>
                <w:rFonts w:hint="eastAsia" w:ascii="宋体" w:hAnsi="宋体" w:eastAsia="宋体" w:cs="宋体"/>
                <w:sz w:val="24"/>
                <w:szCs w:val="24"/>
              </w:rPr>
              <w:t>盖  磊</w:t>
            </w:r>
            <w:r>
              <w:rPr>
                <w:rFonts w:ascii="宋体" w:hAnsi="宋体" w:eastAsia="宋体" w:cs="宋体"/>
                <w:sz w:val="24"/>
                <w:szCs w:val="24"/>
              </w:rPr>
              <w:t xml:space="preserve"> 教授</w:t>
            </w:r>
          </w:p>
          <w:p w14:paraId="2C90208C">
            <w:pPr>
              <w:widowControl/>
              <w:topLinePunct/>
              <w:snapToGrid w:val="0"/>
              <w:jc w:val="center"/>
              <w:rPr>
                <w:rFonts w:hint="eastAsia" w:ascii="宋体" w:hAnsi="宋体" w:eastAsia="宋体" w:cs="宋体"/>
                <w:sz w:val="24"/>
                <w:szCs w:val="24"/>
              </w:rPr>
            </w:pPr>
            <w:r>
              <w:rPr>
                <w:rFonts w:ascii="宋体" w:hAnsi="宋体" w:eastAsia="宋体" w:cs="宋体"/>
                <w:sz w:val="24"/>
                <w:szCs w:val="24"/>
              </w:rPr>
              <w:t>刘琳琳</w:t>
            </w:r>
            <w:r>
              <w:rPr>
                <w:rFonts w:hint="eastAsia" w:ascii="宋体" w:hAnsi="宋体" w:eastAsia="宋体" w:cs="宋体"/>
                <w:sz w:val="24"/>
                <w:szCs w:val="24"/>
              </w:rPr>
              <w:t xml:space="preserve"> 教授</w:t>
            </w:r>
          </w:p>
        </w:tc>
        <w:tc>
          <w:tcPr>
            <w:tcW w:w="1523" w:type="dxa"/>
            <w:tcBorders>
              <w:top w:val="single" w:color="auto" w:sz="4" w:space="0"/>
              <w:left w:val="single" w:color="auto" w:sz="4" w:space="0"/>
              <w:bottom w:val="single" w:color="auto" w:sz="4" w:space="0"/>
              <w:right w:val="single" w:color="auto" w:sz="4" w:space="0"/>
            </w:tcBorders>
            <w:vAlign w:val="center"/>
          </w:tcPr>
          <w:p w14:paraId="303D6CAF">
            <w:pPr>
              <w:widowControl/>
              <w:topLinePunct/>
              <w:snapToGrid w:val="0"/>
              <w:jc w:val="center"/>
              <w:rPr>
                <w:rFonts w:hint="eastAsia" w:eastAsia="宋体"/>
                <w:sz w:val="24"/>
              </w:rPr>
            </w:pPr>
            <w:r>
              <w:rPr>
                <w:rFonts w:hint="eastAsia" w:ascii="宋体" w:hAnsi="宋体" w:eastAsia="宋体" w:cs="宋体"/>
                <w:sz w:val="24"/>
                <w:szCs w:val="24"/>
              </w:rPr>
              <w:t>王淑世</w:t>
            </w:r>
            <w:r>
              <w:rPr>
                <w:rFonts w:ascii="宋体" w:hAnsi="宋体" w:eastAsia="宋体" w:cs="宋体"/>
                <w:sz w:val="24"/>
                <w:szCs w:val="24"/>
              </w:rPr>
              <w:t xml:space="preserve"> 教授</w:t>
            </w:r>
          </w:p>
        </w:tc>
      </w:tr>
      <w:tr w14:paraId="23F78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1587" w:type="dxa"/>
            <w:vAlign w:val="center"/>
          </w:tcPr>
          <w:p w14:paraId="0E5C121F">
            <w:pPr>
              <w:widowControl/>
              <w:topLinePunct/>
              <w:snapToGrid w:val="0"/>
              <w:ind w:left="625" w:hanging="625"/>
              <w:jc w:val="center"/>
              <w:rPr>
                <w:rFonts w:hint="eastAsia" w:ascii="宋体" w:hAnsi="宋体" w:eastAsia="宋体" w:cs="宋体"/>
                <w:sz w:val="24"/>
                <w:szCs w:val="24"/>
              </w:rPr>
            </w:pPr>
            <w:r>
              <w:rPr>
                <w:rFonts w:hint="eastAsia" w:ascii="宋体" w:hAnsi="宋体" w:eastAsia="宋体" w:cs="宋体"/>
                <w:sz w:val="24"/>
                <w:szCs w:val="24"/>
              </w:rPr>
              <w:t>17:40-17:50</w:t>
            </w:r>
          </w:p>
        </w:tc>
        <w:tc>
          <w:tcPr>
            <w:tcW w:w="5102" w:type="dxa"/>
            <w:vAlign w:val="center"/>
          </w:tcPr>
          <w:p w14:paraId="7D2FD566">
            <w:pPr>
              <w:widowControl/>
              <w:topLinePunct/>
              <w:snapToGrid w:val="0"/>
              <w:jc w:val="center"/>
              <w:rPr>
                <w:rFonts w:hint="eastAsia" w:ascii="宋体" w:hAnsi="宋体" w:eastAsia="宋体" w:cs="宋体"/>
                <w:sz w:val="24"/>
                <w:szCs w:val="24"/>
              </w:rPr>
            </w:pPr>
            <w:r>
              <w:rPr>
                <w:rFonts w:ascii="宋体" w:hAnsi="宋体" w:eastAsia="宋体" w:cs="宋体"/>
                <w:sz w:val="24"/>
                <w:szCs w:val="24"/>
              </w:rPr>
              <w:t>大会总结</w:t>
            </w:r>
          </w:p>
        </w:tc>
        <w:tc>
          <w:tcPr>
            <w:tcW w:w="3084" w:type="dxa"/>
            <w:gridSpan w:val="2"/>
            <w:vAlign w:val="center"/>
          </w:tcPr>
          <w:p w14:paraId="2F1A955A">
            <w:pPr>
              <w:widowControl/>
              <w:topLinePunct/>
              <w:snapToGrid w:val="0"/>
              <w:jc w:val="center"/>
              <w:rPr>
                <w:rFonts w:hint="eastAsia" w:ascii="宋体" w:hAnsi="宋体" w:eastAsia="宋体" w:cs="宋体"/>
                <w:sz w:val="24"/>
                <w:szCs w:val="24"/>
              </w:rPr>
            </w:pPr>
            <w:r>
              <w:rPr>
                <w:rFonts w:hint="eastAsia" w:ascii="宋体" w:hAnsi="宋体" w:eastAsia="宋体" w:cs="宋体"/>
                <w:sz w:val="24"/>
                <w:szCs w:val="24"/>
              </w:rPr>
              <w:t xml:space="preserve">王彩霞 </w:t>
            </w:r>
            <w:r>
              <w:rPr>
                <w:rFonts w:ascii="宋体" w:hAnsi="宋体" w:eastAsia="宋体" w:cs="宋体"/>
                <w:sz w:val="24"/>
                <w:szCs w:val="24"/>
              </w:rPr>
              <w:t>教授</w:t>
            </w:r>
          </w:p>
          <w:p w14:paraId="29E07BBB">
            <w:pPr>
              <w:widowControl/>
              <w:topLinePunct/>
              <w:snapToGrid w:val="0"/>
              <w:jc w:val="center"/>
              <w:rPr>
                <w:rFonts w:hint="eastAsia" w:ascii="宋体" w:hAnsi="宋体" w:eastAsia="宋体" w:cs="宋体"/>
                <w:sz w:val="24"/>
                <w:szCs w:val="24"/>
              </w:rPr>
            </w:pPr>
            <w:r>
              <w:rPr>
                <w:rFonts w:hint="eastAsia" w:ascii="宋体" w:hAnsi="宋体" w:eastAsia="宋体" w:cs="宋体"/>
                <w:sz w:val="24"/>
                <w:szCs w:val="24"/>
              </w:rPr>
              <w:t xml:space="preserve">宁方玲 </w:t>
            </w:r>
            <w:r>
              <w:rPr>
                <w:rFonts w:ascii="宋体" w:hAnsi="宋体" w:eastAsia="宋体" w:cs="宋体"/>
                <w:sz w:val="24"/>
                <w:szCs w:val="24"/>
              </w:rPr>
              <w:t>教授</w:t>
            </w:r>
          </w:p>
        </w:tc>
      </w:tr>
    </w:tbl>
    <w:p w14:paraId="73382188">
      <w:pPr>
        <w:snapToGrid w:val="0"/>
        <w:jc w:val="center"/>
        <w:rPr>
          <w:rFonts w:hint="eastAsia" w:ascii="方正小标宋简体" w:hAnsi="方正小标宋简体" w:eastAsia="方正小标宋简体" w:cs="方正小标宋简体"/>
          <w:bCs/>
          <w:sz w:val="18"/>
          <w:szCs w:val="18"/>
        </w:rPr>
      </w:pPr>
    </w:p>
    <w:p w14:paraId="2304CE44">
      <w:pPr>
        <w:snapToGrid w:val="0"/>
        <w:jc w:val="center"/>
        <w:rPr>
          <w:rFonts w:hint="eastAsia" w:ascii="方正小标宋简体" w:hAnsi="方正小标宋简体" w:eastAsia="方正小标宋简体" w:cs="方正小标宋简体"/>
          <w:bCs/>
          <w:sz w:val="18"/>
          <w:szCs w:val="18"/>
        </w:rPr>
      </w:pPr>
    </w:p>
    <w:sectPr>
      <w:footerReference r:id="rId3" w:type="default"/>
      <w:pgSz w:w="11906" w:h="16838"/>
      <w:pgMar w:top="1701" w:right="1588" w:bottom="1440" w:left="1588" w:header="851"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1"/>
        <w:szCs w:val="21"/>
      </w:rPr>
      <w:id w:val="1337427202"/>
    </w:sdtPr>
    <w:sdtEndPr>
      <w:rPr>
        <w:rFonts w:hint="eastAsia" w:ascii="宋体" w:hAnsi="宋体" w:eastAsia="宋体" w:cs="宋体"/>
        <w:sz w:val="21"/>
        <w:szCs w:val="21"/>
      </w:rPr>
    </w:sdtEndPr>
    <w:sdtContent>
      <w:p w14:paraId="44AA3E83">
        <w:pPr>
          <w:pStyle w:val="4"/>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2</w:t>
        </w:r>
        <w:r>
          <w:rPr>
            <w:rFonts w:hint="eastAsia" w:ascii="宋体" w:hAnsi="宋体" w:eastAsia="宋体" w:cs="宋体"/>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jOThiZWZmZWVhNmFmYmI2MTY4YzQ5MmI5YzdkYzcifQ=="/>
  </w:docVars>
  <w:rsids>
    <w:rsidRoot w:val="00EE321D"/>
    <w:rsid w:val="00012A63"/>
    <w:rsid w:val="00027FD8"/>
    <w:rsid w:val="00032DDC"/>
    <w:rsid w:val="00040E2A"/>
    <w:rsid w:val="00044C29"/>
    <w:rsid w:val="000506D4"/>
    <w:rsid w:val="00054E88"/>
    <w:rsid w:val="0006371D"/>
    <w:rsid w:val="00067EB2"/>
    <w:rsid w:val="00072288"/>
    <w:rsid w:val="000805A1"/>
    <w:rsid w:val="000808F8"/>
    <w:rsid w:val="00086C97"/>
    <w:rsid w:val="000A1F36"/>
    <w:rsid w:val="000A248F"/>
    <w:rsid w:val="000A2EFA"/>
    <w:rsid w:val="000A56E9"/>
    <w:rsid w:val="000B63F3"/>
    <w:rsid w:val="000C2947"/>
    <w:rsid w:val="000C3A9C"/>
    <w:rsid w:val="000E0ADD"/>
    <w:rsid w:val="000F00EB"/>
    <w:rsid w:val="000F69A7"/>
    <w:rsid w:val="001061FB"/>
    <w:rsid w:val="0011248C"/>
    <w:rsid w:val="00113FF1"/>
    <w:rsid w:val="00127016"/>
    <w:rsid w:val="00135BF9"/>
    <w:rsid w:val="00136E63"/>
    <w:rsid w:val="00137091"/>
    <w:rsid w:val="00140136"/>
    <w:rsid w:val="00142268"/>
    <w:rsid w:val="00143C1E"/>
    <w:rsid w:val="00154745"/>
    <w:rsid w:val="00154B87"/>
    <w:rsid w:val="00160DD1"/>
    <w:rsid w:val="001666E7"/>
    <w:rsid w:val="00166981"/>
    <w:rsid w:val="00174D5A"/>
    <w:rsid w:val="0018108F"/>
    <w:rsid w:val="00183C43"/>
    <w:rsid w:val="00185031"/>
    <w:rsid w:val="001877C6"/>
    <w:rsid w:val="00194BF6"/>
    <w:rsid w:val="001B41BF"/>
    <w:rsid w:val="001B58A5"/>
    <w:rsid w:val="001C2E08"/>
    <w:rsid w:val="001D183D"/>
    <w:rsid w:val="001E6ADE"/>
    <w:rsid w:val="001E76D5"/>
    <w:rsid w:val="002068CB"/>
    <w:rsid w:val="00207EB6"/>
    <w:rsid w:val="00231BCC"/>
    <w:rsid w:val="00231F94"/>
    <w:rsid w:val="0023231D"/>
    <w:rsid w:val="00232598"/>
    <w:rsid w:val="00235D9E"/>
    <w:rsid w:val="00236625"/>
    <w:rsid w:val="00240A2F"/>
    <w:rsid w:val="00240AF4"/>
    <w:rsid w:val="002438E4"/>
    <w:rsid w:val="00244A7D"/>
    <w:rsid w:val="00262098"/>
    <w:rsid w:val="0026796F"/>
    <w:rsid w:val="0028023D"/>
    <w:rsid w:val="002847E5"/>
    <w:rsid w:val="00286465"/>
    <w:rsid w:val="00290602"/>
    <w:rsid w:val="00292CFB"/>
    <w:rsid w:val="0029438F"/>
    <w:rsid w:val="002B72ED"/>
    <w:rsid w:val="002C21EF"/>
    <w:rsid w:val="002C3B93"/>
    <w:rsid w:val="002C5731"/>
    <w:rsid w:val="002C7B4A"/>
    <w:rsid w:val="002D679A"/>
    <w:rsid w:val="002F2205"/>
    <w:rsid w:val="0030008A"/>
    <w:rsid w:val="00321C8B"/>
    <w:rsid w:val="00336F91"/>
    <w:rsid w:val="00355729"/>
    <w:rsid w:val="003559FE"/>
    <w:rsid w:val="00356870"/>
    <w:rsid w:val="00362EC6"/>
    <w:rsid w:val="00370494"/>
    <w:rsid w:val="00383172"/>
    <w:rsid w:val="003960B3"/>
    <w:rsid w:val="003A3CD6"/>
    <w:rsid w:val="003B48C4"/>
    <w:rsid w:val="003C0BE0"/>
    <w:rsid w:val="003C1379"/>
    <w:rsid w:val="003C635A"/>
    <w:rsid w:val="003C71DF"/>
    <w:rsid w:val="003D166E"/>
    <w:rsid w:val="003D714D"/>
    <w:rsid w:val="003F1301"/>
    <w:rsid w:val="003F3E56"/>
    <w:rsid w:val="003F5612"/>
    <w:rsid w:val="00415935"/>
    <w:rsid w:val="00423AB7"/>
    <w:rsid w:val="00430B34"/>
    <w:rsid w:val="0043444C"/>
    <w:rsid w:val="00435F1D"/>
    <w:rsid w:val="00436067"/>
    <w:rsid w:val="00441EF8"/>
    <w:rsid w:val="004463EB"/>
    <w:rsid w:val="00446C40"/>
    <w:rsid w:val="00451E43"/>
    <w:rsid w:val="004537C9"/>
    <w:rsid w:val="00454723"/>
    <w:rsid w:val="004663AF"/>
    <w:rsid w:val="0047469F"/>
    <w:rsid w:val="004746C9"/>
    <w:rsid w:val="00490A99"/>
    <w:rsid w:val="0049463F"/>
    <w:rsid w:val="004970C2"/>
    <w:rsid w:val="004974A6"/>
    <w:rsid w:val="004A5946"/>
    <w:rsid w:val="004B7CA2"/>
    <w:rsid w:val="004C3C4A"/>
    <w:rsid w:val="004D54A7"/>
    <w:rsid w:val="004E362E"/>
    <w:rsid w:val="004F0BEA"/>
    <w:rsid w:val="004F1A2C"/>
    <w:rsid w:val="00501E18"/>
    <w:rsid w:val="00525292"/>
    <w:rsid w:val="005358B2"/>
    <w:rsid w:val="00553C3C"/>
    <w:rsid w:val="00557505"/>
    <w:rsid w:val="00563476"/>
    <w:rsid w:val="0056559C"/>
    <w:rsid w:val="00571AAF"/>
    <w:rsid w:val="00573826"/>
    <w:rsid w:val="0058006D"/>
    <w:rsid w:val="0059197B"/>
    <w:rsid w:val="005927E2"/>
    <w:rsid w:val="005A4EB4"/>
    <w:rsid w:val="005B5769"/>
    <w:rsid w:val="005B6D9F"/>
    <w:rsid w:val="005C1ED7"/>
    <w:rsid w:val="005C3F3C"/>
    <w:rsid w:val="005D5F2B"/>
    <w:rsid w:val="005D6B42"/>
    <w:rsid w:val="005E2716"/>
    <w:rsid w:val="005F204F"/>
    <w:rsid w:val="005F2C22"/>
    <w:rsid w:val="00603CD5"/>
    <w:rsid w:val="0060705E"/>
    <w:rsid w:val="00610B4F"/>
    <w:rsid w:val="006110EA"/>
    <w:rsid w:val="006153CC"/>
    <w:rsid w:val="0062052A"/>
    <w:rsid w:val="00621C77"/>
    <w:rsid w:val="00640748"/>
    <w:rsid w:val="00653C9F"/>
    <w:rsid w:val="006542EA"/>
    <w:rsid w:val="00673F09"/>
    <w:rsid w:val="00681F81"/>
    <w:rsid w:val="006869EA"/>
    <w:rsid w:val="00695558"/>
    <w:rsid w:val="006A2A52"/>
    <w:rsid w:val="006B2717"/>
    <w:rsid w:val="006B3E43"/>
    <w:rsid w:val="006C0AE0"/>
    <w:rsid w:val="006C71CD"/>
    <w:rsid w:val="006D75D3"/>
    <w:rsid w:val="006F071A"/>
    <w:rsid w:val="006F2A1E"/>
    <w:rsid w:val="00706E3D"/>
    <w:rsid w:val="0071745E"/>
    <w:rsid w:val="00724289"/>
    <w:rsid w:val="00724A76"/>
    <w:rsid w:val="00752B23"/>
    <w:rsid w:val="0078130B"/>
    <w:rsid w:val="007B09F7"/>
    <w:rsid w:val="007D2C76"/>
    <w:rsid w:val="007F0719"/>
    <w:rsid w:val="00802EE2"/>
    <w:rsid w:val="008032D9"/>
    <w:rsid w:val="00810217"/>
    <w:rsid w:val="008103D4"/>
    <w:rsid w:val="0081651B"/>
    <w:rsid w:val="00816F79"/>
    <w:rsid w:val="008269F3"/>
    <w:rsid w:val="00830E84"/>
    <w:rsid w:val="00833E6B"/>
    <w:rsid w:val="00835EE4"/>
    <w:rsid w:val="00840A16"/>
    <w:rsid w:val="00846E46"/>
    <w:rsid w:val="00851BDB"/>
    <w:rsid w:val="00863C97"/>
    <w:rsid w:val="00874FA0"/>
    <w:rsid w:val="00876F95"/>
    <w:rsid w:val="00885652"/>
    <w:rsid w:val="00890A28"/>
    <w:rsid w:val="00891D72"/>
    <w:rsid w:val="008933CA"/>
    <w:rsid w:val="008A7909"/>
    <w:rsid w:val="008B34A3"/>
    <w:rsid w:val="008B5D41"/>
    <w:rsid w:val="008B75B4"/>
    <w:rsid w:val="008E2A6B"/>
    <w:rsid w:val="008F1415"/>
    <w:rsid w:val="009232DA"/>
    <w:rsid w:val="009276C4"/>
    <w:rsid w:val="00932A03"/>
    <w:rsid w:val="0094003F"/>
    <w:rsid w:val="00943E21"/>
    <w:rsid w:val="00947B1F"/>
    <w:rsid w:val="00952641"/>
    <w:rsid w:val="00962225"/>
    <w:rsid w:val="0096583D"/>
    <w:rsid w:val="00994E17"/>
    <w:rsid w:val="009B0691"/>
    <w:rsid w:val="009B1D69"/>
    <w:rsid w:val="009B48E3"/>
    <w:rsid w:val="009C7094"/>
    <w:rsid w:val="009C7FCC"/>
    <w:rsid w:val="009D036F"/>
    <w:rsid w:val="009D68C5"/>
    <w:rsid w:val="009E330E"/>
    <w:rsid w:val="009E3B93"/>
    <w:rsid w:val="009E558E"/>
    <w:rsid w:val="009E7733"/>
    <w:rsid w:val="009F4A96"/>
    <w:rsid w:val="009F54A4"/>
    <w:rsid w:val="009F6F36"/>
    <w:rsid w:val="00A03876"/>
    <w:rsid w:val="00A133BA"/>
    <w:rsid w:val="00A17367"/>
    <w:rsid w:val="00A22398"/>
    <w:rsid w:val="00A23522"/>
    <w:rsid w:val="00A27762"/>
    <w:rsid w:val="00A316D7"/>
    <w:rsid w:val="00A32E49"/>
    <w:rsid w:val="00A37A02"/>
    <w:rsid w:val="00A5016F"/>
    <w:rsid w:val="00A51F8C"/>
    <w:rsid w:val="00A53CF0"/>
    <w:rsid w:val="00A56BB9"/>
    <w:rsid w:val="00A60707"/>
    <w:rsid w:val="00A63BDC"/>
    <w:rsid w:val="00A64F08"/>
    <w:rsid w:val="00A70518"/>
    <w:rsid w:val="00AA3648"/>
    <w:rsid w:val="00AA585B"/>
    <w:rsid w:val="00AB6129"/>
    <w:rsid w:val="00AB70F4"/>
    <w:rsid w:val="00AB7DA1"/>
    <w:rsid w:val="00AC10D9"/>
    <w:rsid w:val="00AD1496"/>
    <w:rsid w:val="00AD19BD"/>
    <w:rsid w:val="00AD5C15"/>
    <w:rsid w:val="00AE4AAF"/>
    <w:rsid w:val="00AF6BB8"/>
    <w:rsid w:val="00B00CC6"/>
    <w:rsid w:val="00B0329C"/>
    <w:rsid w:val="00B03A71"/>
    <w:rsid w:val="00B14526"/>
    <w:rsid w:val="00B16BEB"/>
    <w:rsid w:val="00B20F9B"/>
    <w:rsid w:val="00B2430D"/>
    <w:rsid w:val="00B356DC"/>
    <w:rsid w:val="00B577F3"/>
    <w:rsid w:val="00B600A0"/>
    <w:rsid w:val="00B6698D"/>
    <w:rsid w:val="00B72B04"/>
    <w:rsid w:val="00B93DF4"/>
    <w:rsid w:val="00B95743"/>
    <w:rsid w:val="00BA52C7"/>
    <w:rsid w:val="00BC036A"/>
    <w:rsid w:val="00BC1734"/>
    <w:rsid w:val="00BC22BD"/>
    <w:rsid w:val="00BC57CD"/>
    <w:rsid w:val="00BD06FF"/>
    <w:rsid w:val="00BD2C4A"/>
    <w:rsid w:val="00BD3783"/>
    <w:rsid w:val="00BE0827"/>
    <w:rsid w:val="00BF53FF"/>
    <w:rsid w:val="00C015F1"/>
    <w:rsid w:val="00C02512"/>
    <w:rsid w:val="00C10CD0"/>
    <w:rsid w:val="00C20DEB"/>
    <w:rsid w:val="00C3292C"/>
    <w:rsid w:val="00C44920"/>
    <w:rsid w:val="00C5194C"/>
    <w:rsid w:val="00C65D65"/>
    <w:rsid w:val="00C73C99"/>
    <w:rsid w:val="00C9070E"/>
    <w:rsid w:val="00CB2B61"/>
    <w:rsid w:val="00CC125D"/>
    <w:rsid w:val="00CD4BAA"/>
    <w:rsid w:val="00D03F4F"/>
    <w:rsid w:val="00D238BE"/>
    <w:rsid w:val="00D258D4"/>
    <w:rsid w:val="00D279C2"/>
    <w:rsid w:val="00D32788"/>
    <w:rsid w:val="00D33CA4"/>
    <w:rsid w:val="00D42EB9"/>
    <w:rsid w:val="00D47FBE"/>
    <w:rsid w:val="00D56224"/>
    <w:rsid w:val="00D57890"/>
    <w:rsid w:val="00D57BFA"/>
    <w:rsid w:val="00D63973"/>
    <w:rsid w:val="00D66B6D"/>
    <w:rsid w:val="00D66D6E"/>
    <w:rsid w:val="00D8157B"/>
    <w:rsid w:val="00D81651"/>
    <w:rsid w:val="00D869F3"/>
    <w:rsid w:val="00D90E34"/>
    <w:rsid w:val="00D9528B"/>
    <w:rsid w:val="00DA269A"/>
    <w:rsid w:val="00DA546B"/>
    <w:rsid w:val="00DB3844"/>
    <w:rsid w:val="00DD50A3"/>
    <w:rsid w:val="00DE018E"/>
    <w:rsid w:val="00DE2586"/>
    <w:rsid w:val="00DE7CF2"/>
    <w:rsid w:val="00DF35E2"/>
    <w:rsid w:val="00DF467F"/>
    <w:rsid w:val="00DF78F1"/>
    <w:rsid w:val="00E017BD"/>
    <w:rsid w:val="00E05A2B"/>
    <w:rsid w:val="00E07068"/>
    <w:rsid w:val="00E10FF6"/>
    <w:rsid w:val="00E12600"/>
    <w:rsid w:val="00E15234"/>
    <w:rsid w:val="00E15BB1"/>
    <w:rsid w:val="00E162ED"/>
    <w:rsid w:val="00E222A0"/>
    <w:rsid w:val="00E234E7"/>
    <w:rsid w:val="00E26D60"/>
    <w:rsid w:val="00E417D2"/>
    <w:rsid w:val="00E537A8"/>
    <w:rsid w:val="00E54C5E"/>
    <w:rsid w:val="00E64414"/>
    <w:rsid w:val="00E7582E"/>
    <w:rsid w:val="00E7600F"/>
    <w:rsid w:val="00E82742"/>
    <w:rsid w:val="00E84ABC"/>
    <w:rsid w:val="00E85242"/>
    <w:rsid w:val="00E8551D"/>
    <w:rsid w:val="00E86E38"/>
    <w:rsid w:val="00EB2D83"/>
    <w:rsid w:val="00EB640D"/>
    <w:rsid w:val="00EC2142"/>
    <w:rsid w:val="00ED399D"/>
    <w:rsid w:val="00EE321D"/>
    <w:rsid w:val="00EF426C"/>
    <w:rsid w:val="00F03084"/>
    <w:rsid w:val="00F165A1"/>
    <w:rsid w:val="00F27F4B"/>
    <w:rsid w:val="00F34A13"/>
    <w:rsid w:val="00F40A7A"/>
    <w:rsid w:val="00F40F9E"/>
    <w:rsid w:val="00F51F0C"/>
    <w:rsid w:val="00F65BCC"/>
    <w:rsid w:val="00F66BB6"/>
    <w:rsid w:val="00F677D6"/>
    <w:rsid w:val="00F707D6"/>
    <w:rsid w:val="00F75B46"/>
    <w:rsid w:val="00F91DD9"/>
    <w:rsid w:val="00F93A8D"/>
    <w:rsid w:val="00FA59D7"/>
    <w:rsid w:val="00FA7913"/>
    <w:rsid w:val="00FB0497"/>
    <w:rsid w:val="00FB2FE8"/>
    <w:rsid w:val="00FB56AD"/>
    <w:rsid w:val="00FC5621"/>
    <w:rsid w:val="00FD0B0D"/>
    <w:rsid w:val="00FE544E"/>
    <w:rsid w:val="00FF65DA"/>
    <w:rsid w:val="03AA4003"/>
    <w:rsid w:val="04020F70"/>
    <w:rsid w:val="04E30E8E"/>
    <w:rsid w:val="057523EE"/>
    <w:rsid w:val="05856AD5"/>
    <w:rsid w:val="05D73878"/>
    <w:rsid w:val="05E7509A"/>
    <w:rsid w:val="06D96047"/>
    <w:rsid w:val="072916E2"/>
    <w:rsid w:val="07C5765D"/>
    <w:rsid w:val="08122176"/>
    <w:rsid w:val="08914DB2"/>
    <w:rsid w:val="08D538D0"/>
    <w:rsid w:val="09267C87"/>
    <w:rsid w:val="093C394F"/>
    <w:rsid w:val="09A3577C"/>
    <w:rsid w:val="0A2C751F"/>
    <w:rsid w:val="0A597A13"/>
    <w:rsid w:val="0ABF28A5"/>
    <w:rsid w:val="0B925AA8"/>
    <w:rsid w:val="0BA15CEB"/>
    <w:rsid w:val="0BDE2A9B"/>
    <w:rsid w:val="0C1A341B"/>
    <w:rsid w:val="0E41347C"/>
    <w:rsid w:val="0EC20452"/>
    <w:rsid w:val="0EFF3A69"/>
    <w:rsid w:val="10B262A5"/>
    <w:rsid w:val="10D43B38"/>
    <w:rsid w:val="12FB4B4E"/>
    <w:rsid w:val="1569558F"/>
    <w:rsid w:val="160475A2"/>
    <w:rsid w:val="161F43DC"/>
    <w:rsid w:val="17435EA8"/>
    <w:rsid w:val="18075128"/>
    <w:rsid w:val="184E71FB"/>
    <w:rsid w:val="185D2F9A"/>
    <w:rsid w:val="18C354F3"/>
    <w:rsid w:val="18E11E1D"/>
    <w:rsid w:val="19031EE6"/>
    <w:rsid w:val="1BF34341"/>
    <w:rsid w:val="1C9C546A"/>
    <w:rsid w:val="1CC45CDD"/>
    <w:rsid w:val="1D04257E"/>
    <w:rsid w:val="1D243BB0"/>
    <w:rsid w:val="1F7E2174"/>
    <w:rsid w:val="20126D60"/>
    <w:rsid w:val="203211B0"/>
    <w:rsid w:val="2063580D"/>
    <w:rsid w:val="20B10327"/>
    <w:rsid w:val="24885842"/>
    <w:rsid w:val="25D86356"/>
    <w:rsid w:val="26235823"/>
    <w:rsid w:val="264D0AF2"/>
    <w:rsid w:val="27960276"/>
    <w:rsid w:val="27F37477"/>
    <w:rsid w:val="28463A4A"/>
    <w:rsid w:val="29015BC3"/>
    <w:rsid w:val="2A021BF3"/>
    <w:rsid w:val="2B040C92"/>
    <w:rsid w:val="2B285689"/>
    <w:rsid w:val="2BB62C95"/>
    <w:rsid w:val="2D5B3AF4"/>
    <w:rsid w:val="2D727090"/>
    <w:rsid w:val="2E110657"/>
    <w:rsid w:val="2E141EF5"/>
    <w:rsid w:val="2F0F2DE8"/>
    <w:rsid w:val="2F436F36"/>
    <w:rsid w:val="2F8A6913"/>
    <w:rsid w:val="314825E1"/>
    <w:rsid w:val="318D4498"/>
    <w:rsid w:val="31FE7144"/>
    <w:rsid w:val="320651F8"/>
    <w:rsid w:val="357F4A53"/>
    <w:rsid w:val="359F29EC"/>
    <w:rsid w:val="35D501BC"/>
    <w:rsid w:val="35DA1C76"/>
    <w:rsid w:val="36AE3535"/>
    <w:rsid w:val="37076A9B"/>
    <w:rsid w:val="375021F0"/>
    <w:rsid w:val="378468A3"/>
    <w:rsid w:val="385775AE"/>
    <w:rsid w:val="391D25A6"/>
    <w:rsid w:val="39355B41"/>
    <w:rsid w:val="398443D3"/>
    <w:rsid w:val="398D4C8F"/>
    <w:rsid w:val="3A7206CF"/>
    <w:rsid w:val="3A922B1F"/>
    <w:rsid w:val="3AB371FF"/>
    <w:rsid w:val="3C2679C3"/>
    <w:rsid w:val="3C925059"/>
    <w:rsid w:val="3CC35212"/>
    <w:rsid w:val="3F1C2E05"/>
    <w:rsid w:val="3F8A0269"/>
    <w:rsid w:val="416D1BF0"/>
    <w:rsid w:val="41857655"/>
    <w:rsid w:val="43B104BA"/>
    <w:rsid w:val="43CC70A2"/>
    <w:rsid w:val="43D30430"/>
    <w:rsid w:val="44BC0EC5"/>
    <w:rsid w:val="45107462"/>
    <w:rsid w:val="45833790"/>
    <w:rsid w:val="46E96321"/>
    <w:rsid w:val="47142562"/>
    <w:rsid w:val="473F7B8B"/>
    <w:rsid w:val="484641FC"/>
    <w:rsid w:val="486D24D6"/>
    <w:rsid w:val="48F14EB5"/>
    <w:rsid w:val="4B5736F5"/>
    <w:rsid w:val="4C3B4DC5"/>
    <w:rsid w:val="4C871DB8"/>
    <w:rsid w:val="4CCE3E8B"/>
    <w:rsid w:val="4D53196A"/>
    <w:rsid w:val="4DA370C6"/>
    <w:rsid w:val="4DF4058F"/>
    <w:rsid w:val="4E45017D"/>
    <w:rsid w:val="4EDB288F"/>
    <w:rsid w:val="4F641F83"/>
    <w:rsid w:val="501E0C85"/>
    <w:rsid w:val="50AC6291"/>
    <w:rsid w:val="50B06ABB"/>
    <w:rsid w:val="514209A3"/>
    <w:rsid w:val="51FD2B1C"/>
    <w:rsid w:val="5244074B"/>
    <w:rsid w:val="534529CD"/>
    <w:rsid w:val="54E3249D"/>
    <w:rsid w:val="559A7000"/>
    <w:rsid w:val="55A75279"/>
    <w:rsid w:val="55FD758F"/>
    <w:rsid w:val="56B440F1"/>
    <w:rsid w:val="573D0B11"/>
    <w:rsid w:val="57923D07"/>
    <w:rsid w:val="58501BF8"/>
    <w:rsid w:val="59A65848"/>
    <w:rsid w:val="59E62A83"/>
    <w:rsid w:val="5B3C4B88"/>
    <w:rsid w:val="5B525C87"/>
    <w:rsid w:val="5BB4249E"/>
    <w:rsid w:val="5C853E3A"/>
    <w:rsid w:val="5D7B4A1E"/>
    <w:rsid w:val="5DC7295C"/>
    <w:rsid w:val="5E3B6EA6"/>
    <w:rsid w:val="603F3CF0"/>
    <w:rsid w:val="60EE1B42"/>
    <w:rsid w:val="61721710"/>
    <w:rsid w:val="620D46B6"/>
    <w:rsid w:val="62D56932"/>
    <w:rsid w:val="64C37BF6"/>
    <w:rsid w:val="64E75692"/>
    <w:rsid w:val="665054B9"/>
    <w:rsid w:val="665925BF"/>
    <w:rsid w:val="66D439F4"/>
    <w:rsid w:val="670267B3"/>
    <w:rsid w:val="67112E9A"/>
    <w:rsid w:val="674E7C4A"/>
    <w:rsid w:val="67980EC5"/>
    <w:rsid w:val="684A6664"/>
    <w:rsid w:val="69036813"/>
    <w:rsid w:val="6A114F5F"/>
    <w:rsid w:val="6A470981"/>
    <w:rsid w:val="6A605B86"/>
    <w:rsid w:val="6A7554EE"/>
    <w:rsid w:val="6AD62431"/>
    <w:rsid w:val="6C733CAF"/>
    <w:rsid w:val="6C7F2654"/>
    <w:rsid w:val="6D400035"/>
    <w:rsid w:val="6DB55D10"/>
    <w:rsid w:val="6DFA4688"/>
    <w:rsid w:val="6E027099"/>
    <w:rsid w:val="6F011A46"/>
    <w:rsid w:val="6F196D90"/>
    <w:rsid w:val="6F9D2444"/>
    <w:rsid w:val="70730722"/>
    <w:rsid w:val="70980188"/>
    <w:rsid w:val="72225F5B"/>
    <w:rsid w:val="723D0FE7"/>
    <w:rsid w:val="727A19F0"/>
    <w:rsid w:val="72F615FF"/>
    <w:rsid w:val="763B3A90"/>
    <w:rsid w:val="76CA4E14"/>
    <w:rsid w:val="76F53C3E"/>
    <w:rsid w:val="771A36A5"/>
    <w:rsid w:val="771F6F0D"/>
    <w:rsid w:val="77B21B30"/>
    <w:rsid w:val="77FA7033"/>
    <w:rsid w:val="782567A5"/>
    <w:rsid w:val="788039DC"/>
    <w:rsid w:val="790E0FE8"/>
    <w:rsid w:val="7A992B33"/>
    <w:rsid w:val="7B9C6D7F"/>
    <w:rsid w:val="7CCD11BA"/>
    <w:rsid w:val="7CDC13FD"/>
    <w:rsid w:val="7D0D7808"/>
    <w:rsid w:val="7E6873EC"/>
    <w:rsid w:val="7EF23159"/>
    <w:rsid w:val="7F6C4CBA"/>
    <w:rsid w:val="7F736048"/>
    <w:rsid w:val="7FB235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Date"/>
    <w:basedOn w:val="1"/>
    <w:next w:val="1"/>
    <w:link w:val="19"/>
    <w:semiHidden/>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9"/>
    <w:link w:val="2"/>
    <w:semiHidden/>
    <w:qFormat/>
    <w:uiPriority w:val="99"/>
    <w:rPr>
      <w:kern w:val="2"/>
      <w:sz w:val="21"/>
      <w:szCs w:val="22"/>
    </w:rPr>
  </w:style>
  <w:style w:type="character" w:customStyle="1" w:styleId="17">
    <w:name w:val="批注主题 字符"/>
    <w:basedOn w:val="16"/>
    <w:link w:val="6"/>
    <w:semiHidden/>
    <w:qFormat/>
    <w:uiPriority w:val="99"/>
    <w:rPr>
      <w:b/>
      <w:bCs/>
      <w:kern w:val="2"/>
      <w:sz w:val="21"/>
      <w:szCs w:val="22"/>
    </w:rPr>
  </w:style>
  <w:style w:type="character" w:customStyle="1" w:styleId="18">
    <w:name w:val="未处理的提及1"/>
    <w:basedOn w:val="9"/>
    <w:semiHidden/>
    <w:unhideWhenUsed/>
    <w:qFormat/>
    <w:uiPriority w:val="99"/>
    <w:rPr>
      <w:color w:val="605E5C"/>
      <w:shd w:val="clear" w:color="auto" w:fill="E1DFDD"/>
    </w:rPr>
  </w:style>
  <w:style w:type="character" w:customStyle="1" w:styleId="19">
    <w:name w:val="日期 字符"/>
    <w:basedOn w:val="9"/>
    <w:link w:val="3"/>
    <w:semiHidden/>
    <w:qFormat/>
    <w:uiPriority w:val="99"/>
    <w:rPr>
      <w:rFonts w:asciiTheme="minorHAnsi" w:hAnsiTheme="minorHAnsi" w:eastAsiaTheme="minorEastAsia" w:cstheme="minorBidi"/>
      <w:kern w:val="2"/>
      <w:sz w:val="21"/>
      <w:szCs w:val="22"/>
    </w:rPr>
  </w:style>
  <w:style w:type="table" w:customStyle="1" w:styleId="20">
    <w:name w:val="Table Normal"/>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997F9-9AAD-4B11-915F-259F3B4C29E2}">
  <ds:schemaRefs/>
</ds:datastoreItem>
</file>

<file path=docProps/app.xml><?xml version="1.0" encoding="utf-8"?>
<Properties xmlns="http://schemas.openxmlformats.org/officeDocument/2006/extended-properties" xmlns:vt="http://schemas.openxmlformats.org/officeDocument/2006/docPropsVTypes">
  <Template>Normal</Template>
  <Company>Win7w.Com</Company>
  <Pages>1</Pages>
  <Words>869</Words>
  <Characters>1020</Characters>
  <Lines>61</Lines>
  <Paragraphs>71</Paragraphs>
  <TotalTime>45</TotalTime>
  <ScaleCrop>false</ScaleCrop>
  <LinksUpToDate>false</LinksUpToDate>
  <CharactersWithSpaces>1054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2025-08-14T09:15:00Z</dcterms:created>
  <dc:creator>袁玫</dc:creator>
  <cp:lastModifiedBy>韩枫</cp:lastModifiedBy>
  <cp:lastPrinted>2025-08-20T08:47:00Z</cp:lastPrinted>
  <dcterms:modified xsi:type="dcterms:W3CDTF">2025-08-20T08:58:03Z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AB165D0CD6B9495A91D1A6BEDCD97593_13</vt:lpwstr>
  </property>
  <property fmtid="{D5CDD505-2E9C-101B-9397-08002B2CF9AE}" pid="4" name="KSOTemplateDocerSaveRecord">
    <vt:lpwstr>eyJoZGlkIjoiYmEzNjBiNWNiMDAzZDAwNTUyM2Q0OTU0YjZiZDhjMDAiLCJ1c2VySWQiOiIzMTc5ODg2MjMifQ==</vt:lpwstr>
  </property>
</Properties>
</file>