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9AC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附件：会议地址及交通指引</w:t>
      </w:r>
    </w:p>
    <w:p w14:paraId="3D20DAF7">
      <w:pPr>
        <w:spacing w:beforeLines="50" w:afterLines="100"/>
        <w:jc w:val="center"/>
        <w:rPr>
          <w:rFonts w:hAnsi="华文中宋" w:eastAsia="华文中宋"/>
          <w:color w:val="000000"/>
          <w:sz w:val="44"/>
          <w:szCs w:val="44"/>
        </w:rPr>
      </w:pPr>
      <w:r>
        <w:rPr>
          <w:rFonts w:hint="eastAsia" w:hAnsi="华文中宋" w:eastAsia="华文中宋"/>
          <w:color w:val="000000"/>
          <w:sz w:val="44"/>
          <w:szCs w:val="44"/>
        </w:rPr>
        <w:t>贵阳世纪金源大饭店交通路线推荐</w:t>
      </w:r>
    </w:p>
    <w:p w14:paraId="0EAB94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40" w:firstLineChars="100"/>
        <w:textAlignment w:val="baseline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会议地点：</w:t>
      </w:r>
      <w:r>
        <w:rPr>
          <w:rFonts w:hint="eastAsia" w:ascii="仿宋" w:hAnsi="仿宋" w:eastAsia="仿宋" w:cs="仿宋"/>
          <w:sz w:val="24"/>
          <w:szCs w:val="24"/>
        </w:rPr>
        <w:t>贵阳市观山湖区北京西路6号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0BE70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40" w:firstLineChars="1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酒店</w:t>
      </w:r>
      <w:r>
        <w:rPr>
          <w:rFonts w:hint="eastAsia" w:ascii="仿宋" w:hAnsi="仿宋" w:eastAsia="仿宋" w:cs="仿宋"/>
          <w:sz w:val="24"/>
          <w:szCs w:val="24"/>
        </w:rPr>
        <w:t>联系人：田经理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，</w:t>
      </w:r>
      <w:r>
        <w:rPr>
          <w:rFonts w:hint="eastAsia" w:ascii="仿宋" w:hAnsi="仿宋" w:eastAsia="仿宋" w:cs="仿宋"/>
          <w:sz w:val="24"/>
          <w:szCs w:val="24"/>
        </w:rPr>
        <w:t>15186964200/18198583878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drawing>
          <wp:inline distT="0" distB="0" distL="114300" distR="114300">
            <wp:extent cx="5611495" cy="3432810"/>
            <wp:effectExtent l="0" t="0" r="82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27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 </w:t>
      </w:r>
    </w:p>
    <w:p w14:paraId="67CB19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交通指引：</w:t>
      </w:r>
    </w:p>
    <w:p w14:paraId="1A9E00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1.贵阳龙洞堡国际机场（T1、T2、T3）→世纪金源大饭店：</w:t>
      </w:r>
    </w:p>
    <w:p w14:paraId="6A8EBA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乘坐地铁 2 号线（往白云北路方向）到金阳南路站下，从 B 口出，</w:t>
      </w:r>
    </w:p>
    <w:p w14:paraId="166DD7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马路对面即到。打车约50元。</w:t>
      </w:r>
    </w:p>
    <w:p w14:paraId="5E32B0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2.贵阳火车站→世纪金源大饭店：乘坐地铁 1 号线（往窦官方向）</w:t>
      </w:r>
    </w:p>
    <w:p w14:paraId="3ACC88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到喷水池站，换乘地铁 2 号线（往白云北路方向），到金阳南路站下，</w:t>
      </w:r>
    </w:p>
    <w:p w14:paraId="670780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从 B 口出，马路对面即到。打车约25元。</w:t>
      </w:r>
    </w:p>
    <w:p w14:paraId="28CE5A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3.贵阳北站→世纪金源大饭店：乘坐地铁 1 号线（往窦官方向）</w:t>
      </w:r>
    </w:p>
    <w:p w14:paraId="6E0CFC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到林城西路站，换乘地铁 2 号线（往中兴路方向），到金阳南路站下，</w:t>
      </w:r>
    </w:p>
    <w:p w14:paraId="1CC41B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从 B 口出，马路对面即到。打车约20元。</w:t>
      </w:r>
    </w:p>
    <w:p w14:paraId="0CDA3D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4.贵阳东站→世纪金源大饭店：无地铁，打车约50元。</w:t>
      </w:r>
    </w:p>
    <w:p w14:paraId="356810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textAlignment w:val="baseline"/>
        <w:rPr>
          <w:rFonts w:hint="eastAsia" w:ascii="仿宋" w:hAnsi="仿宋" w:eastAsia="仿宋" w:cs="仿宋"/>
          <w:sz w:val="24"/>
          <w:szCs w:val="24"/>
        </w:rPr>
      </w:pPr>
    </w:p>
    <w:p w14:paraId="294420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</w:rPr>
        <w:t>备注：本次会议不安排统一接站，请代表自行前往酒店。</w:t>
      </w:r>
    </w:p>
    <w:sectPr>
      <w:footerReference r:id="rId5" w:type="default"/>
      <w:pgSz w:w="11906" w:h="16839"/>
      <w:pgMar w:top="1417" w:right="1531" w:bottom="1417" w:left="1531" w:header="0" w:footer="12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B7C72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1F4BD0"/>
    <w:rsid w:val="03A766A9"/>
    <w:rsid w:val="06E92794"/>
    <w:rsid w:val="0F316BFB"/>
    <w:rsid w:val="1104250C"/>
    <w:rsid w:val="14DD1789"/>
    <w:rsid w:val="1C0B727F"/>
    <w:rsid w:val="1C75706C"/>
    <w:rsid w:val="1CE25C42"/>
    <w:rsid w:val="20EB4BEE"/>
    <w:rsid w:val="26B14C8A"/>
    <w:rsid w:val="2B575927"/>
    <w:rsid w:val="2C470D11"/>
    <w:rsid w:val="2E5A0250"/>
    <w:rsid w:val="2FD47B8E"/>
    <w:rsid w:val="363B7384"/>
    <w:rsid w:val="3A2C08FF"/>
    <w:rsid w:val="3A2F069C"/>
    <w:rsid w:val="3B881BF9"/>
    <w:rsid w:val="3D216385"/>
    <w:rsid w:val="3DFB2F82"/>
    <w:rsid w:val="3ED80F27"/>
    <w:rsid w:val="457A1D67"/>
    <w:rsid w:val="490C1CEF"/>
    <w:rsid w:val="5A66172F"/>
    <w:rsid w:val="5AFBAE52"/>
    <w:rsid w:val="62AA0157"/>
    <w:rsid w:val="6CB25212"/>
    <w:rsid w:val="71E74808"/>
    <w:rsid w:val="738C3CA1"/>
    <w:rsid w:val="767F1706"/>
    <w:rsid w:val="7F3776C5"/>
    <w:rsid w:val="9F868204"/>
    <w:rsid w:val="A7EF3F86"/>
    <w:rsid w:val="EBE4B3EE"/>
    <w:rsid w:val="EFDBC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1563</Words>
  <Characters>1776</Characters>
  <TotalTime>17</TotalTime>
  <ScaleCrop>false</ScaleCrop>
  <LinksUpToDate>false</LinksUpToDate>
  <CharactersWithSpaces>1911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2025-01-24T23:39:00Z</dcterms:created>
  <dc:creator>86150</dc:creator>
  <cp:lastModifiedBy>Leiothrix</cp:lastModifiedBy>
  <cp:lastPrinted>2026-04-07T04:51:00Z</cp:lastPrinted>
  <dcterms:modified xsi:type="dcterms:W3CDTF">2026-04-07T09:27:19Z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2025-04-07T20:40:25Z</vt:filetime>
  </property>
  <property fmtid="{D5CDD505-2E9C-101B-9397-08002B2CF9AE}" pid="4" name="KSOTemplateDocerSaveRecord">
    <vt:lpwstr>eyJoZGlkIjoiMDYyYWMxYjk2YzlhN2JjMDhiYTM0ZWIxMDM4MzRkMmQiLCJ1c2VySWQiOiI0MTA1NzYxNjkifQ==</vt:lpwstr>
  </property>
  <property fmtid="{D5CDD505-2E9C-101B-9397-08002B2CF9AE}" pid="5" name="KSOProductBuildVer">
    <vt:lpwstr>2052-12.1.0.25225</vt:lpwstr>
  </property>
  <property fmtid="{D5CDD505-2E9C-101B-9397-08002B2CF9AE}" pid="6" name="ICV">
    <vt:lpwstr>E72B8BFBEC1046CE93E6E62D240ED960_13</vt:lpwstr>
  </property>
</Properties>
</file>