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2D64E">
      <w:pPr>
        <w:tabs>
          <w:tab w:val="left" w:pos="0"/>
        </w:tabs>
        <w:spacing w:before="156" w:beforeLines="50" w:after="156" w:afterLines="50" w:line="360" w:lineRule="auto"/>
        <w:jc w:val="both"/>
        <w:rPr>
          <w:rFonts w:hint="default" w:eastAsia="黑体"/>
          <w:sz w:val="32"/>
          <w:szCs w:val="40"/>
          <w:lang w:val="en-US" w:eastAsia="zh-CN"/>
        </w:rPr>
      </w:pPr>
      <w:r>
        <w:rPr>
          <w:rFonts w:hint="eastAsia" w:eastAsia="黑体"/>
          <w:sz w:val="32"/>
          <w:szCs w:val="40"/>
          <w:lang w:val="en-US" w:eastAsia="zh-CN"/>
        </w:rPr>
        <w:t>附件3</w:t>
      </w:r>
    </w:p>
    <w:p w14:paraId="2ADEAE2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学会团体标准</w:t>
      </w:r>
      <w:bookmarkStart w:id="80" w:name="_GoBack"/>
      <w:bookmarkEnd w:id="8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》编制说明</w:t>
      </w:r>
    </w:p>
    <w:p w14:paraId="0894CC56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10E26022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3DC6EE95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4D3417D1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2EF3B293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0244D5E5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0ADDCA5F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17A4A7BA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12AC0BED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01FB12C3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5F4B3737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4C4E037F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07DB0282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1360D195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3D2E0EFF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001C2B17">
      <w:pPr>
        <w:tabs>
          <w:tab w:val="left" w:pos="0"/>
        </w:tabs>
        <w:spacing w:line="360" w:lineRule="auto"/>
        <w:ind w:firstLine="960" w:firstLineChars="400"/>
        <w:jc w:val="center"/>
        <w:rPr>
          <w:rFonts w:eastAsia="仿宋"/>
          <w:sz w:val="24"/>
          <w:szCs w:val="32"/>
        </w:rPr>
      </w:pPr>
    </w:p>
    <w:p w14:paraId="585C6EB8">
      <w:pPr>
        <w:tabs>
          <w:tab w:val="left" w:pos="0"/>
        </w:tabs>
        <w:spacing w:line="360" w:lineRule="auto"/>
        <w:rPr>
          <w:rFonts w:eastAsia="仿宋"/>
          <w:sz w:val="24"/>
          <w:szCs w:val="32"/>
        </w:rPr>
      </w:pPr>
    </w:p>
    <w:p w14:paraId="54EEF091">
      <w:pPr>
        <w:tabs>
          <w:tab w:val="left" w:pos="0"/>
        </w:tabs>
        <w:spacing w:line="360" w:lineRule="auto"/>
        <w:jc w:val="center"/>
        <w:rPr>
          <w:rFonts w:hint="eastAsia" w:eastAsia="黑体"/>
          <w:sz w:val="28"/>
          <w:szCs w:val="36"/>
          <w:lang w:val="en-US" w:eastAsia="zh-CN"/>
        </w:rPr>
      </w:pPr>
      <w:r>
        <w:rPr>
          <w:rFonts w:hint="eastAsia" w:eastAsia="黑体"/>
          <w:sz w:val="28"/>
          <w:szCs w:val="36"/>
          <w:lang w:val="en-US" w:eastAsia="zh-CN"/>
        </w:rPr>
        <w:t>广东省医学会</w:t>
      </w:r>
    </w:p>
    <w:p w14:paraId="630F2EEC">
      <w:pPr>
        <w:tabs>
          <w:tab w:val="left" w:pos="0"/>
        </w:tabs>
        <w:spacing w:line="360" w:lineRule="auto"/>
        <w:jc w:val="center"/>
        <w:rPr>
          <w:rFonts w:hint="eastAsia" w:eastAsia="黑体"/>
          <w:sz w:val="28"/>
          <w:szCs w:val="36"/>
          <w:lang w:val="en-US" w:eastAsia="zh-CN"/>
        </w:rPr>
      </w:pPr>
      <w:r>
        <w:rPr>
          <w:rFonts w:eastAsia="黑体"/>
          <w:sz w:val="28"/>
          <w:szCs w:val="36"/>
        </w:rPr>
        <w:t>202</w:t>
      </w:r>
      <w:r>
        <w:rPr>
          <w:rFonts w:hint="eastAsia" w:eastAsia="黑体"/>
          <w:sz w:val="28"/>
          <w:szCs w:val="36"/>
          <w:lang w:val="en-US" w:eastAsia="zh-CN"/>
        </w:rPr>
        <w:t>5</w:t>
      </w:r>
      <w:r>
        <w:rPr>
          <w:rFonts w:eastAsia="黑体"/>
          <w:sz w:val="28"/>
          <w:szCs w:val="36"/>
        </w:rPr>
        <w:t>年</w:t>
      </w:r>
      <w:r>
        <w:rPr>
          <w:rFonts w:hint="eastAsia" w:eastAsia="黑体"/>
          <w:sz w:val="28"/>
          <w:szCs w:val="36"/>
          <w:lang w:val="en-US" w:eastAsia="zh-CN"/>
        </w:rPr>
        <w:t>xx</w:t>
      </w:r>
      <w:r>
        <w:rPr>
          <w:rFonts w:eastAsia="黑体"/>
          <w:sz w:val="28"/>
          <w:szCs w:val="36"/>
        </w:rPr>
        <w:t>月</w:t>
      </w:r>
      <w:r>
        <w:rPr>
          <w:rFonts w:hint="eastAsia" w:eastAsia="黑体"/>
          <w:sz w:val="28"/>
          <w:szCs w:val="36"/>
          <w:lang w:val="en-US" w:eastAsia="zh-CN"/>
        </w:rPr>
        <w:t>xx日</w:t>
      </w:r>
    </w:p>
    <w:p w14:paraId="7D84B5E0">
      <w:pPr>
        <w:tabs>
          <w:tab w:val="left" w:pos="0"/>
        </w:tabs>
        <w:spacing w:line="360" w:lineRule="auto"/>
        <w:jc w:val="center"/>
        <w:rPr>
          <w:rFonts w:hint="eastAsia" w:eastAsia="黑体"/>
          <w:sz w:val="28"/>
          <w:szCs w:val="36"/>
          <w:lang w:val="en-US" w:eastAsia="zh-CN"/>
        </w:rPr>
      </w:pPr>
    </w:p>
    <w:p w14:paraId="1793E55B">
      <w:pPr>
        <w:tabs>
          <w:tab w:val="left" w:pos="0"/>
        </w:tabs>
        <w:spacing w:line="360" w:lineRule="auto"/>
        <w:jc w:val="center"/>
        <w:rPr>
          <w:rFonts w:hint="eastAsia" w:eastAsia="黑体"/>
          <w:sz w:val="22"/>
          <w:szCs w:val="2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黑体"/>
          <w:sz w:val="36"/>
          <w:szCs w:val="44"/>
        </w:rPr>
        <w:t>目 录</w:t>
      </w:r>
      <w:r>
        <w:rPr>
          <w:rFonts w:hint="eastAsia" w:eastAsia="黑体"/>
          <w:sz w:val="36"/>
          <w:szCs w:val="44"/>
          <w:lang w:val="en-US" w:eastAsia="zh-CN"/>
        </w:rPr>
        <w:t xml:space="preserve"> </w:t>
      </w:r>
    </w:p>
    <w:p w14:paraId="4F344291">
      <w:pPr>
        <w:tabs>
          <w:tab w:val="left" w:pos="0"/>
        </w:tabs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《</w:t>
      </w:r>
      <w:r>
        <w:rPr>
          <w:rFonts w:hint="eastAsia" w:eastAsia="黑体"/>
          <w:sz w:val="32"/>
          <w:szCs w:val="32"/>
          <w:lang w:val="en-US" w:eastAsia="zh-CN"/>
        </w:rPr>
        <w:t>xx</w:t>
      </w:r>
      <w:r>
        <w:rPr>
          <w:rFonts w:eastAsia="黑体"/>
          <w:sz w:val="32"/>
          <w:szCs w:val="32"/>
        </w:rPr>
        <w:t>》编制说明</w:t>
      </w:r>
    </w:p>
    <w:p w14:paraId="7726018C">
      <w:pPr>
        <w:tabs>
          <w:tab w:val="left" w:pos="0"/>
        </w:tabs>
        <w:spacing w:line="360" w:lineRule="auto"/>
        <w:jc w:val="center"/>
        <w:rPr>
          <w:rFonts w:eastAsia="黑体"/>
          <w:sz w:val="28"/>
          <w:szCs w:val="28"/>
        </w:rPr>
      </w:pPr>
    </w:p>
    <w:p w14:paraId="1BFEB698">
      <w:pPr>
        <w:numPr>
          <w:ilvl w:val="0"/>
          <w:numId w:val="1"/>
        </w:numPr>
        <w:tabs>
          <w:tab w:val="left" w:pos="0"/>
        </w:tabs>
        <w:spacing w:line="360" w:lineRule="auto"/>
        <w:ind w:firstLine="560" w:firstLineChars="200"/>
        <w:outlineLvl w:val="0"/>
        <w:rPr>
          <w:rFonts w:eastAsia="黑体"/>
          <w:sz w:val="28"/>
          <w:szCs w:val="36"/>
        </w:rPr>
      </w:pPr>
      <w:bookmarkStart w:id="0" w:name="_Toc28858"/>
      <w:bookmarkStart w:id="1" w:name="_Toc20962"/>
      <w:bookmarkStart w:id="2" w:name="_Toc25008"/>
      <w:bookmarkStart w:id="3" w:name="_Toc28925"/>
      <w:bookmarkStart w:id="4" w:name="_Toc27184"/>
      <w:r>
        <w:rPr>
          <w:rFonts w:eastAsia="黑体"/>
          <w:sz w:val="28"/>
          <w:szCs w:val="36"/>
        </w:rPr>
        <w:t>编制背景、目的和意义</w:t>
      </w:r>
      <w:bookmarkEnd w:id="0"/>
      <w:bookmarkEnd w:id="1"/>
      <w:bookmarkEnd w:id="2"/>
      <w:bookmarkEnd w:id="3"/>
      <w:bookmarkEnd w:id="4"/>
    </w:p>
    <w:p w14:paraId="77B22AE6">
      <w:pPr>
        <w:numPr>
          <w:ilvl w:val="1"/>
          <w:numId w:val="2"/>
        </w:numPr>
        <w:tabs>
          <w:tab w:val="left" w:pos="0"/>
        </w:tabs>
        <w:spacing w:line="360" w:lineRule="auto"/>
        <w:ind w:firstLine="560" w:firstLineChars="200"/>
        <w:outlineLvl w:val="1"/>
        <w:rPr>
          <w:rFonts w:eastAsia="黑体"/>
          <w:sz w:val="28"/>
          <w:szCs w:val="36"/>
        </w:rPr>
      </w:pPr>
      <w:bookmarkStart w:id="5" w:name="_Toc27668"/>
      <w:bookmarkStart w:id="6" w:name="_Toc29432"/>
      <w:bookmarkStart w:id="7" w:name="_Toc31300"/>
      <w:bookmarkStart w:id="8" w:name="_Toc28391"/>
      <w:bookmarkStart w:id="9" w:name="_Toc8821"/>
      <w:r>
        <w:rPr>
          <w:rFonts w:eastAsia="黑体"/>
          <w:sz w:val="28"/>
          <w:szCs w:val="36"/>
        </w:rPr>
        <w:t>项目背景</w:t>
      </w:r>
      <w:bookmarkEnd w:id="5"/>
      <w:bookmarkEnd w:id="6"/>
      <w:bookmarkEnd w:id="7"/>
      <w:bookmarkEnd w:id="8"/>
      <w:bookmarkEnd w:id="9"/>
    </w:p>
    <w:p w14:paraId="4B43B101">
      <w:pPr>
        <w:tabs>
          <w:tab w:val="left" w:pos="0"/>
        </w:tabs>
        <w:spacing w:line="360" w:lineRule="auto"/>
        <w:rPr>
          <w:rFonts w:hint="eastAsia" w:eastAsia="仿宋"/>
          <w:sz w:val="28"/>
          <w:szCs w:val="36"/>
          <w:lang w:val="en-US" w:eastAsia="zh-CN"/>
        </w:rPr>
      </w:pPr>
    </w:p>
    <w:p w14:paraId="4E18EA1A">
      <w:pPr>
        <w:numPr>
          <w:ilvl w:val="1"/>
          <w:numId w:val="2"/>
        </w:numPr>
        <w:tabs>
          <w:tab w:val="left" w:pos="0"/>
        </w:tabs>
        <w:spacing w:line="360" w:lineRule="auto"/>
        <w:ind w:firstLine="560" w:firstLineChars="200"/>
        <w:outlineLvl w:val="1"/>
        <w:rPr>
          <w:rFonts w:eastAsia="黑体"/>
          <w:sz w:val="28"/>
          <w:szCs w:val="36"/>
        </w:rPr>
      </w:pPr>
      <w:bookmarkStart w:id="10" w:name="_Toc15136"/>
      <w:bookmarkStart w:id="11" w:name="_Toc15929"/>
      <w:bookmarkStart w:id="12" w:name="_Toc10236"/>
      <w:bookmarkStart w:id="13" w:name="_Toc13835"/>
      <w:bookmarkStart w:id="14" w:name="_Toc6997"/>
      <w:r>
        <w:rPr>
          <w:rFonts w:eastAsia="黑体"/>
          <w:sz w:val="28"/>
          <w:szCs w:val="36"/>
        </w:rPr>
        <w:t>目的和意义</w:t>
      </w:r>
      <w:bookmarkEnd w:id="10"/>
      <w:bookmarkEnd w:id="11"/>
      <w:bookmarkEnd w:id="12"/>
      <w:bookmarkEnd w:id="13"/>
      <w:bookmarkEnd w:id="14"/>
    </w:p>
    <w:p w14:paraId="3A3268B4">
      <w:pPr>
        <w:numPr>
          <w:ilvl w:val="0"/>
          <w:numId w:val="0"/>
        </w:numPr>
        <w:tabs>
          <w:tab w:val="left" w:pos="0"/>
        </w:tabs>
        <w:spacing w:line="360" w:lineRule="auto"/>
        <w:ind w:leftChars="200"/>
        <w:outlineLvl w:val="1"/>
        <w:rPr>
          <w:rFonts w:eastAsia="黑体"/>
          <w:sz w:val="28"/>
          <w:szCs w:val="36"/>
        </w:rPr>
      </w:pPr>
    </w:p>
    <w:p w14:paraId="20EE46C9">
      <w:pPr>
        <w:numPr>
          <w:ilvl w:val="0"/>
          <w:numId w:val="1"/>
        </w:numPr>
        <w:tabs>
          <w:tab w:val="left" w:pos="0"/>
        </w:tabs>
        <w:spacing w:line="360" w:lineRule="auto"/>
        <w:ind w:firstLine="562" w:firstLineChars="200"/>
        <w:outlineLvl w:val="0"/>
        <w:rPr>
          <w:rFonts w:eastAsia="黑体"/>
          <w:sz w:val="28"/>
          <w:szCs w:val="36"/>
        </w:rPr>
      </w:pPr>
      <w:bookmarkStart w:id="15" w:name="_Toc7535"/>
      <w:bookmarkStart w:id="16" w:name="_Toc23038"/>
      <w:bookmarkStart w:id="17" w:name="_Toc1437"/>
      <w:bookmarkStart w:id="18" w:name="_Toc26948"/>
      <w:bookmarkStart w:id="19" w:name="_Toc4935"/>
      <w:r>
        <w:rPr>
          <w:rFonts w:hint="eastAsia" w:eastAsia="仿宋"/>
          <w:b/>
          <w:bCs/>
          <w:sz w:val="28"/>
          <w:szCs w:val="36"/>
          <w:lang w:val="en-US" w:eastAsia="zh-CN"/>
        </w:rPr>
        <w:t xml:space="preserve"> </w:t>
      </w:r>
      <w:r>
        <w:rPr>
          <w:rFonts w:eastAsia="黑体"/>
          <w:sz w:val="28"/>
          <w:szCs w:val="36"/>
        </w:rPr>
        <w:t>任务来源</w:t>
      </w:r>
      <w:bookmarkEnd w:id="15"/>
      <w:bookmarkEnd w:id="16"/>
      <w:bookmarkEnd w:id="17"/>
      <w:bookmarkEnd w:id="18"/>
      <w:bookmarkEnd w:id="19"/>
    </w:p>
    <w:p w14:paraId="5B5AE751">
      <w:pPr>
        <w:numPr>
          <w:ilvl w:val="0"/>
          <w:numId w:val="0"/>
        </w:numPr>
        <w:tabs>
          <w:tab w:val="left" w:pos="0"/>
        </w:tabs>
        <w:spacing w:line="360" w:lineRule="auto"/>
        <w:outlineLvl w:val="0"/>
        <w:rPr>
          <w:rFonts w:eastAsia="黑体"/>
          <w:sz w:val="28"/>
          <w:szCs w:val="36"/>
        </w:rPr>
      </w:pPr>
    </w:p>
    <w:p w14:paraId="3D046CE3">
      <w:pPr>
        <w:numPr>
          <w:ilvl w:val="0"/>
          <w:numId w:val="1"/>
        </w:numPr>
        <w:tabs>
          <w:tab w:val="left" w:pos="0"/>
        </w:tabs>
        <w:spacing w:line="360" w:lineRule="auto"/>
        <w:ind w:firstLine="560" w:firstLineChars="200"/>
        <w:outlineLvl w:val="0"/>
        <w:rPr>
          <w:rFonts w:eastAsia="黑体"/>
          <w:sz w:val="28"/>
          <w:szCs w:val="28"/>
          <w:highlight w:val="none"/>
        </w:rPr>
      </w:pPr>
      <w:bookmarkStart w:id="20" w:name="_Toc18691"/>
      <w:bookmarkStart w:id="21" w:name="_Toc21947"/>
      <w:bookmarkStart w:id="22" w:name="_Toc11940"/>
      <w:bookmarkStart w:id="23" w:name="_Toc6250"/>
      <w:bookmarkStart w:id="24" w:name="_Toc22106"/>
      <w:r>
        <w:rPr>
          <w:rFonts w:eastAsia="黑体"/>
          <w:sz w:val="28"/>
          <w:szCs w:val="28"/>
          <w:highlight w:val="none"/>
        </w:rPr>
        <w:t>标准编制过程</w:t>
      </w:r>
      <w:bookmarkEnd w:id="20"/>
      <w:bookmarkEnd w:id="21"/>
      <w:bookmarkEnd w:id="22"/>
      <w:bookmarkEnd w:id="23"/>
      <w:bookmarkEnd w:id="24"/>
    </w:p>
    <w:p w14:paraId="171A4604">
      <w:pPr>
        <w:tabs>
          <w:tab w:val="left" w:pos="0"/>
        </w:tabs>
        <w:spacing w:line="360" w:lineRule="auto"/>
        <w:ind w:firstLine="560" w:firstLineChars="200"/>
        <w:outlineLvl w:val="1"/>
        <w:rPr>
          <w:rFonts w:eastAsia="黑体"/>
          <w:sz w:val="28"/>
          <w:szCs w:val="36"/>
        </w:rPr>
      </w:pPr>
      <w:bookmarkStart w:id="25" w:name="_Toc17267"/>
      <w:bookmarkStart w:id="26" w:name="_Toc5859"/>
      <w:bookmarkStart w:id="27" w:name="_Toc1955"/>
      <w:bookmarkStart w:id="28" w:name="_Toc10262"/>
      <w:bookmarkStart w:id="29" w:name="_Toc4653"/>
      <w:r>
        <w:rPr>
          <w:rFonts w:eastAsia="黑体"/>
          <w:sz w:val="28"/>
          <w:szCs w:val="36"/>
        </w:rPr>
        <w:t>3.1 标准编制工作组的成立</w:t>
      </w:r>
      <w:bookmarkEnd w:id="25"/>
      <w:bookmarkEnd w:id="26"/>
      <w:bookmarkEnd w:id="27"/>
      <w:bookmarkEnd w:id="28"/>
      <w:bookmarkEnd w:id="29"/>
    </w:p>
    <w:p w14:paraId="777C5C7C">
      <w:pPr>
        <w:tabs>
          <w:tab w:val="left" w:pos="0"/>
        </w:tabs>
        <w:spacing w:line="360" w:lineRule="auto"/>
        <w:ind w:firstLine="560" w:firstLineChars="200"/>
        <w:outlineLvl w:val="1"/>
        <w:rPr>
          <w:rFonts w:eastAsia="黑体"/>
          <w:sz w:val="28"/>
          <w:szCs w:val="36"/>
        </w:rPr>
      </w:pPr>
    </w:p>
    <w:p w14:paraId="71358263">
      <w:pPr>
        <w:tabs>
          <w:tab w:val="left" w:pos="0"/>
        </w:tabs>
        <w:spacing w:line="360" w:lineRule="auto"/>
        <w:ind w:firstLine="560" w:firstLineChars="200"/>
        <w:outlineLvl w:val="1"/>
        <w:rPr>
          <w:rFonts w:eastAsia="黑体"/>
          <w:sz w:val="28"/>
          <w:szCs w:val="28"/>
        </w:rPr>
      </w:pPr>
      <w:bookmarkStart w:id="30" w:name="_Toc14795"/>
      <w:bookmarkStart w:id="31" w:name="_Toc26986"/>
      <w:bookmarkStart w:id="32" w:name="_Toc4669"/>
      <w:bookmarkStart w:id="33" w:name="_Toc3662"/>
      <w:bookmarkStart w:id="34" w:name="_Toc4806"/>
      <w:r>
        <w:rPr>
          <w:rFonts w:eastAsia="黑体"/>
          <w:sz w:val="28"/>
          <w:szCs w:val="28"/>
        </w:rPr>
        <w:t>3.2 资料的搜集、整理和调研情况</w:t>
      </w:r>
      <w:bookmarkEnd w:id="30"/>
      <w:bookmarkEnd w:id="31"/>
      <w:bookmarkEnd w:id="32"/>
      <w:bookmarkEnd w:id="33"/>
      <w:bookmarkEnd w:id="34"/>
    </w:p>
    <w:p w14:paraId="4C6814EA">
      <w:pPr>
        <w:tabs>
          <w:tab w:val="left" w:pos="0"/>
        </w:tabs>
        <w:spacing w:line="360" w:lineRule="auto"/>
        <w:ind w:firstLine="560" w:firstLineChars="200"/>
        <w:outlineLvl w:val="1"/>
        <w:rPr>
          <w:rFonts w:hint="eastAsia" w:eastAsia="仿宋"/>
          <w:sz w:val="28"/>
          <w:szCs w:val="28"/>
          <w:lang w:val="en-US" w:eastAsia="zh-CN"/>
        </w:rPr>
      </w:pPr>
      <w:bookmarkStart w:id="35" w:name="_Toc28617"/>
      <w:bookmarkStart w:id="36" w:name="_Toc11488"/>
      <w:bookmarkStart w:id="37" w:name="_Toc19896"/>
      <w:bookmarkStart w:id="38" w:name="_Toc11072"/>
      <w:bookmarkStart w:id="39" w:name="_Toc19605"/>
      <w:r>
        <w:rPr>
          <w:rFonts w:hint="eastAsia" w:eastAsia="仿宋"/>
          <w:sz w:val="28"/>
          <w:szCs w:val="28"/>
          <w:lang w:val="en-US" w:eastAsia="zh-CN"/>
        </w:rPr>
        <w:t xml:space="preserve"> </w:t>
      </w:r>
    </w:p>
    <w:p w14:paraId="22D2B8E5">
      <w:pPr>
        <w:tabs>
          <w:tab w:val="left" w:pos="0"/>
        </w:tabs>
        <w:spacing w:line="360" w:lineRule="auto"/>
        <w:ind w:firstLine="560" w:firstLineChars="200"/>
        <w:outlineLvl w:val="1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3.3 标准草案的形成</w:t>
      </w:r>
      <w:bookmarkEnd w:id="35"/>
      <w:bookmarkEnd w:id="36"/>
      <w:bookmarkEnd w:id="37"/>
      <w:bookmarkEnd w:id="38"/>
      <w:bookmarkEnd w:id="39"/>
    </w:p>
    <w:p w14:paraId="6A73C098">
      <w:pPr>
        <w:tabs>
          <w:tab w:val="left" w:pos="0"/>
        </w:tabs>
        <w:spacing w:line="360" w:lineRule="auto"/>
        <w:rPr>
          <w:rFonts w:eastAsia="仿宋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</w:t>
      </w:r>
    </w:p>
    <w:p w14:paraId="1C2CB7B7">
      <w:pPr>
        <w:tabs>
          <w:tab w:val="left" w:pos="0"/>
        </w:tabs>
        <w:spacing w:line="360" w:lineRule="auto"/>
        <w:ind w:firstLine="560" w:firstLineChars="200"/>
        <w:outlineLvl w:val="1"/>
        <w:rPr>
          <w:rFonts w:eastAsia="黑体"/>
          <w:sz w:val="28"/>
          <w:szCs w:val="28"/>
        </w:rPr>
      </w:pPr>
      <w:bookmarkStart w:id="40" w:name="_Toc6150"/>
      <w:bookmarkStart w:id="41" w:name="_Toc31767"/>
      <w:bookmarkStart w:id="42" w:name="_Toc763"/>
      <w:bookmarkStart w:id="43" w:name="_Toc30020"/>
      <w:bookmarkStart w:id="44" w:name="_Toc25757"/>
      <w:r>
        <w:rPr>
          <w:rFonts w:eastAsia="黑体"/>
          <w:sz w:val="28"/>
          <w:szCs w:val="28"/>
        </w:rPr>
        <w:t>3.4 标准讨论稿</w:t>
      </w:r>
      <w:bookmarkEnd w:id="40"/>
      <w:bookmarkEnd w:id="41"/>
      <w:bookmarkEnd w:id="42"/>
      <w:bookmarkEnd w:id="43"/>
      <w:bookmarkEnd w:id="44"/>
    </w:p>
    <w:p w14:paraId="31B742C8">
      <w:pPr>
        <w:tabs>
          <w:tab w:val="left" w:pos="0"/>
        </w:tabs>
        <w:spacing w:line="360" w:lineRule="auto"/>
        <w:ind w:firstLine="560" w:firstLineChars="200"/>
        <w:outlineLvl w:val="1"/>
        <w:rPr>
          <w:rFonts w:eastAsia="黑体"/>
          <w:sz w:val="28"/>
          <w:szCs w:val="28"/>
        </w:rPr>
      </w:pPr>
    </w:p>
    <w:p w14:paraId="601FD1B6">
      <w:pPr>
        <w:numPr>
          <w:ilvl w:val="0"/>
          <w:numId w:val="1"/>
        </w:numPr>
        <w:tabs>
          <w:tab w:val="left" w:pos="0"/>
        </w:tabs>
        <w:spacing w:line="360" w:lineRule="auto"/>
        <w:ind w:firstLine="560" w:firstLineChars="200"/>
        <w:outlineLvl w:val="0"/>
        <w:rPr>
          <w:rFonts w:eastAsia="黑体"/>
          <w:sz w:val="28"/>
          <w:szCs w:val="36"/>
        </w:rPr>
      </w:pPr>
      <w:bookmarkStart w:id="45" w:name="_Toc5648"/>
      <w:bookmarkStart w:id="46" w:name="_Toc15383"/>
      <w:bookmarkStart w:id="47" w:name="_Toc32051"/>
      <w:bookmarkStart w:id="48" w:name="_Toc14712"/>
      <w:bookmarkStart w:id="49" w:name="_Toc13731"/>
      <w:r>
        <w:rPr>
          <w:rFonts w:hint="eastAsia" w:eastAsia="仿宋"/>
          <w:sz w:val="28"/>
          <w:szCs w:val="28"/>
          <w:lang w:val="en-US" w:eastAsia="zh-CN"/>
        </w:rPr>
        <w:t xml:space="preserve"> </w:t>
      </w:r>
      <w:r>
        <w:rPr>
          <w:rFonts w:eastAsia="黑体"/>
          <w:sz w:val="28"/>
          <w:szCs w:val="36"/>
        </w:rPr>
        <w:t>编制原则</w:t>
      </w:r>
      <w:bookmarkEnd w:id="45"/>
      <w:bookmarkEnd w:id="46"/>
      <w:bookmarkEnd w:id="47"/>
      <w:bookmarkEnd w:id="48"/>
      <w:bookmarkEnd w:id="49"/>
    </w:p>
    <w:p w14:paraId="6105DB53">
      <w:pPr>
        <w:numPr>
          <w:ilvl w:val="0"/>
          <w:numId w:val="0"/>
        </w:numPr>
        <w:tabs>
          <w:tab w:val="left" w:pos="0"/>
        </w:tabs>
        <w:spacing w:line="360" w:lineRule="auto"/>
        <w:outlineLvl w:val="0"/>
        <w:rPr>
          <w:rFonts w:eastAsia="黑体"/>
          <w:sz w:val="28"/>
          <w:szCs w:val="36"/>
        </w:rPr>
      </w:pPr>
    </w:p>
    <w:p w14:paraId="74EEC491">
      <w:pPr>
        <w:numPr>
          <w:ilvl w:val="0"/>
          <w:numId w:val="1"/>
        </w:numPr>
        <w:tabs>
          <w:tab w:val="left" w:pos="0"/>
        </w:tabs>
        <w:spacing w:line="360" w:lineRule="auto"/>
        <w:ind w:firstLine="560" w:firstLineChars="200"/>
        <w:outlineLvl w:val="0"/>
        <w:rPr>
          <w:rFonts w:eastAsia="黑体"/>
          <w:sz w:val="28"/>
          <w:szCs w:val="28"/>
        </w:rPr>
      </w:pPr>
      <w:bookmarkStart w:id="50" w:name="_Toc14569"/>
      <w:bookmarkStart w:id="51" w:name="_Toc24480"/>
      <w:bookmarkStart w:id="52" w:name="_Toc28147"/>
      <w:bookmarkStart w:id="53" w:name="_Toc28880"/>
      <w:bookmarkStart w:id="54" w:name="_Toc26642"/>
      <w:r>
        <w:rPr>
          <w:rFonts w:hint="eastAsia" w:eastAsia="仿宋"/>
          <w:sz w:val="28"/>
          <w:szCs w:val="36"/>
          <w:lang w:val="en-US" w:eastAsia="zh-CN"/>
        </w:rPr>
        <w:t xml:space="preserve"> </w:t>
      </w:r>
      <w:r>
        <w:rPr>
          <w:rFonts w:eastAsia="黑体"/>
          <w:sz w:val="28"/>
          <w:szCs w:val="28"/>
        </w:rPr>
        <w:t>国内外标准情况</w:t>
      </w:r>
      <w:bookmarkEnd w:id="50"/>
      <w:bookmarkEnd w:id="51"/>
      <w:bookmarkEnd w:id="52"/>
      <w:bookmarkEnd w:id="53"/>
    </w:p>
    <w:p w14:paraId="13F8212D">
      <w:pPr>
        <w:numPr>
          <w:ilvl w:val="0"/>
          <w:numId w:val="0"/>
        </w:numPr>
        <w:tabs>
          <w:tab w:val="left" w:pos="0"/>
        </w:tabs>
        <w:spacing w:line="360" w:lineRule="auto"/>
        <w:outlineLvl w:val="0"/>
        <w:rPr>
          <w:rFonts w:eastAsia="黑体"/>
          <w:sz w:val="28"/>
          <w:szCs w:val="28"/>
        </w:rPr>
      </w:pPr>
    </w:p>
    <w:p w14:paraId="621D1673">
      <w:pPr>
        <w:numPr>
          <w:ilvl w:val="0"/>
          <w:numId w:val="1"/>
        </w:numPr>
        <w:tabs>
          <w:tab w:val="left" w:pos="0"/>
        </w:tabs>
        <w:spacing w:line="360" w:lineRule="auto"/>
        <w:ind w:firstLine="560" w:firstLineChars="200"/>
        <w:outlineLvl w:val="0"/>
        <w:rPr>
          <w:rFonts w:eastAsia="黑体"/>
          <w:sz w:val="28"/>
          <w:szCs w:val="28"/>
        </w:rPr>
      </w:pPr>
      <w:bookmarkStart w:id="55" w:name="_Toc29057"/>
      <w:bookmarkStart w:id="56" w:name="_Toc390"/>
      <w:bookmarkStart w:id="57" w:name="_Toc20488"/>
      <w:bookmarkStart w:id="58" w:name="_Toc12871"/>
      <w:r>
        <w:rPr>
          <w:rFonts w:hint="eastAsia" w:eastAsia="仿宋"/>
          <w:sz w:val="28"/>
          <w:szCs w:val="36"/>
          <w:lang w:val="en-US" w:eastAsia="zh-CN"/>
        </w:rPr>
        <w:t xml:space="preserve"> </w:t>
      </w:r>
      <w:r>
        <w:rPr>
          <w:rFonts w:eastAsia="黑体"/>
          <w:sz w:val="28"/>
          <w:szCs w:val="28"/>
        </w:rPr>
        <w:t>标准主要内容</w:t>
      </w:r>
      <w:bookmarkEnd w:id="54"/>
      <w:bookmarkEnd w:id="55"/>
      <w:bookmarkEnd w:id="56"/>
      <w:bookmarkEnd w:id="57"/>
      <w:bookmarkEnd w:id="58"/>
    </w:p>
    <w:p w14:paraId="140D853A">
      <w:pPr>
        <w:tabs>
          <w:tab w:val="left" w:pos="0"/>
        </w:tabs>
        <w:spacing w:line="360" w:lineRule="auto"/>
        <w:ind w:firstLine="560" w:firstLineChars="200"/>
        <w:outlineLvl w:val="1"/>
        <w:rPr>
          <w:rFonts w:hint="eastAsia" w:eastAsia="黑体"/>
          <w:sz w:val="28"/>
          <w:szCs w:val="28"/>
        </w:rPr>
      </w:pPr>
    </w:p>
    <w:p w14:paraId="2CC230A2">
      <w:pPr>
        <w:numPr>
          <w:ilvl w:val="0"/>
          <w:numId w:val="1"/>
        </w:numPr>
        <w:tabs>
          <w:tab w:val="left" w:pos="0"/>
        </w:tabs>
        <w:spacing w:line="360" w:lineRule="auto"/>
        <w:ind w:firstLine="560" w:firstLineChars="200"/>
        <w:outlineLvl w:val="0"/>
        <w:rPr>
          <w:rFonts w:eastAsia="黑体"/>
          <w:sz w:val="28"/>
          <w:szCs w:val="28"/>
        </w:rPr>
      </w:pPr>
      <w:bookmarkStart w:id="59" w:name="_Toc25147"/>
      <w:bookmarkStart w:id="60" w:name="_Toc2739"/>
      <w:bookmarkStart w:id="61" w:name="_Toc31698"/>
      <w:bookmarkStart w:id="62" w:name="_Toc24078"/>
      <w:bookmarkStart w:id="63" w:name="_Toc22592"/>
      <w:r>
        <w:rPr>
          <w:rFonts w:eastAsia="黑体"/>
          <w:sz w:val="28"/>
          <w:szCs w:val="28"/>
        </w:rPr>
        <w:t>与有关的现行法律、法规和强制性国家标准的关系</w:t>
      </w:r>
      <w:bookmarkEnd w:id="59"/>
      <w:bookmarkEnd w:id="60"/>
      <w:bookmarkEnd w:id="61"/>
      <w:bookmarkEnd w:id="62"/>
      <w:bookmarkEnd w:id="63"/>
    </w:p>
    <w:p w14:paraId="225A8762">
      <w:pPr>
        <w:numPr>
          <w:ilvl w:val="0"/>
          <w:numId w:val="0"/>
        </w:numPr>
        <w:tabs>
          <w:tab w:val="left" w:pos="0"/>
        </w:tabs>
        <w:spacing w:line="360" w:lineRule="auto"/>
        <w:outlineLvl w:val="0"/>
        <w:rPr>
          <w:rFonts w:eastAsia="黑体"/>
          <w:sz w:val="28"/>
          <w:szCs w:val="28"/>
        </w:rPr>
      </w:pPr>
      <w:bookmarkStart w:id="64" w:name="_Toc12624"/>
      <w:bookmarkStart w:id="65" w:name="_Toc7184"/>
      <w:bookmarkStart w:id="66" w:name="_Toc30064"/>
      <w:bookmarkStart w:id="67" w:name="_Toc28857"/>
      <w:bookmarkStart w:id="68" w:name="_Toc1347"/>
    </w:p>
    <w:p w14:paraId="565C47F1">
      <w:pPr>
        <w:numPr>
          <w:ilvl w:val="0"/>
          <w:numId w:val="1"/>
        </w:numPr>
        <w:tabs>
          <w:tab w:val="left" w:pos="0"/>
        </w:tabs>
        <w:spacing w:line="360" w:lineRule="auto"/>
        <w:ind w:firstLine="560" w:firstLineChars="200"/>
        <w:outlineLvl w:val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标准创新点</w:t>
      </w:r>
      <w:bookmarkEnd w:id="64"/>
      <w:bookmarkEnd w:id="65"/>
      <w:bookmarkEnd w:id="66"/>
      <w:bookmarkEnd w:id="67"/>
      <w:bookmarkEnd w:id="68"/>
    </w:p>
    <w:p w14:paraId="70EF5D5E">
      <w:pPr>
        <w:numPr>
          <w:ilvl w:val="0"/>
          <w:numId w:val="0"/>
        </w:numPr>
        <w:tabs>
          <w:tab w:val="left" w:pos="0"/>
        </w:tabs>
        <w:spacing w:line="360" w:lineRule="auto"/>
        <w:outlineLvl w:val="0"/>
        <w:rPr>
          <w:rFonts w:eastAsia="黑体"/>
          <w:sz w:val="28"/>
          <w:szCs w:val="28"/>
        </w:rPr>
      </w:pPr>
    </w:p>
    <w:p w14:paraId="7969138E">
      <w:pPr>
        <w:numPr>
          <w:ilvl w:val="0"/>
          <w:numId w:val="1"/>
        </w:numPr>
        <w:tabs>
          <w:tab w:val="left" w:pos="0"/>
        </w:tabs>
        <w:spacing w:line="360" w:lineRule="auto"/>
        <w:ind w:firstLine="560" w:firstLineChars="200"/>
        <w:outlineLvl w:val="0"/>
        <w:rPr>
          <w:rFonts w:eastAsia="黑体"/>
          <w:sz w:val="28"/>
          <w:szCs w:val="28"/>
        </w:rPr>
      </w:pPr>
      <w:bookmarkStart w:id="69" w:name="_Toc6954"/>
      <w:bookmarkStart w:id="70" w:name="_Toc22990"/>
      <w:bookmarkStart w:id="71" w:name="_Toc22485"/>
      <w:bookmarkStart w:id="72" w:name="_Toc2040"/>
      <w:bookmarkStart w:id="73" w:name="_Toc15394"/>
      <w:r>
        <w:rPr>
          <w:rFonts w:hint="eastAsia" w:eastAsia="黑体"/>
          <w:sz w:val="28"/>
          <w:szCs w:val="28"/>
          <w:lang w:val="en-US" w:eastAsia="zh-CN"/>
        </w:rPr>
        <w:t xml:space="preserve"> </w:t>
      </w:r>
      <w:r>
        <w:rPr>
          <w:rFonts w:eastAsia="黑体"/>
          <w:sz w:val="28"/>
          <w:szCs w:val="28"/>
        </w:rPr>
        <w:t>涉及专利的有关说明</w:t>
      </w:r>
      <w:bookmarkEnd w:id="69"/>
      <w:bookmarkEnd w:id="70"/>
      <w:bookmarkEnd w:id="71"/>
      <w:bookmarkEnd w:id="72"/>
      <w:bookmarkEnd w:id="73"/>
    </w:p>
    <w:p w14:paraId="286E8E93">
      <w:pPr>
        <w:numPr>
          <w:ilvl w:val="0"/>
          <w:numId w:val="0"/>
        </w:numPr>
        <w:tabs>
          <w:tab w:val="left" w:pos="0"/>
        </w:tabs>
        <w:spacing w:line="360" w:lineRule="auto"/>
        <w:outlineLvl w:val="0"/>
        <w:rPr>
          <w:rFonts w:eastAsia="黑体"/>
          <w:sz w:val="28"/>
          <w:szCs w:val="28"/>
          <w:highlight w:val="none"/>
        </w:rPr>
      </w:pPr>
      <w:bookmarkStart w:id="74" w:name="_Toc23816"/>
    </w:p>
    <w:p w14:paraId="56D7798F">
      <w:pPr>
        <w:numPr>
          <w:ilvl w:val="0"/>
          <w:numId w:val="1"/>
        </w:numPr>
        <w:tabs>
          <w:tab w:val="left" w:pos="0"/>
        </w:tabs>
        <w:spacing w:line="360" w:lineRule="auto"/>
        <w:ind w:firstLine="560" w:firstLineChars="200"/>
        <w:outlineLvl w:val="0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其他需要说明的事项</w:t>
      </w:r>
      <w:bookmarkEnd w:id="74"/>
    </w:p>
    <w:p w14:paraId="1A3B2F8E">
      <w:pPr>
        <w:keepNext w:val="0"/>
        <w:keepLines w:val="0"/>
        <w:widowControl/>
        <w:suppressLineNumbers w:val="0"/>
        <w:jc w:val="left"/>
        <w:rPr>
          <w:rFonts w:eastAsia="仿宋"/>
          <w:sz w:val="28"/>
          <w:szCs w:val="28"/>
          <w:highlight w:val="none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 </w:t>
      </w:r>
      <w:r>
        <w:rPr>
          <w:rFonts w:eastAsia="仿宋"/>
          <w:sz w:val="28"/>
          <w:szCs w:val="28"/>
          <w:highlight w:val="none"/>
        </w:rPr>
        <w:t>附件：</w:t>
      </w:r>
    </w:p>
    <w:p w14:paraId="02DC4556">
      <w:pPr>
        <w:numPr>
          <w:ilvl w:val="0"/>
          <w:numId w:val="3"/>
        </w:numPr>
        <w:tabs>
          <w:tab w:val="left" w:pos="0"/>
        </w:tabs>
        <w:spacing w:before="156" w:beforeLines="50" w:after="156" w:afterLines="50" w:line="360" w:lineRule="auto"/>
        <w:ind w:firstLine="560" w:firstLineChars="200"/>
        <w:rPr>
          <w:rFonts w:eastAsia="黑体"/>
          <w:sz w:val="28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eastAsia="仿宋"/>
          <w:sz w:val="28"/>
          <w:szCs w:val="28"/>
          <w:highlight w:val="none"/>
        </w:rPr>
        <w:t>《标准讨论稿反馈意见汇总处理表</w:t>
      </w:r>
      <w:r>
        <w:rPr>
          <w:rFonts w:hint="eastAsia" w:eastAsia="仿宋"/>
          <w:sz w:val="28"/>
          <w:szCs w:val="28"/>
          <w:highlight w:val="none"/>
          <w:lang w:eastAsia="zh-CN"/>
        </w:rPr>
        <w:t>》</w:t>
      </w:r>
    </w:p>
    <w:p w14:paraId="156E621C">
      <w:pPr>
        <w:tabs>
          <w:tab w:val="left" w:pos="0"/>
        </w:tabs>
        <w:spacing w:before="156" w:beforeLines="50" w:after="156" w:afterLines="50" w:line="360" w:lineRule="auto"/>
        <w:outlineLvl w:val="0"/>
        <w:rPr>
          <w:rFonts w:eastAsia="仿宋"/>
          <w:sz w:val="28"/>
          <w:szCs w:val="28"/>
        </w:rPr>
      </w:pPr>
      <w:bookmarkStart w:id="75" w:name="_Toc28432"/>
      <w:bookmarkStart w:id="76" w:name="_Toc20381"/>
      <w:bookmarkStart w:id="77" w:name="_Toc13492"/>
      <w:bookmarkStart w:id="78" w:name="_Toc9190"/>
      <w:bookmarkStart w:id="79" w:name="_Toc14260"/>
      <w:r>
        <w:rPr>
          <w:rFonts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3-</w:t>
      </w:r>
      <w:r>
        <w:rPr>
          <w:rFonts w:eastAsia="仿宋"/>
          <w:sz w:val="28"/>
          <w:szCs w:val="28"/>
        </w:rPr>
        <w:t>1：《标准讨论稿反馈意见汇总处理表》</w:t>
      </w:r>
      <w:bookmarkEnd w:id="75"/>
      <w:bookmarkEnd w:id="76"/>
      <w:bookmarkEnd w:id="77"/>
      <w:bookmarkEnd w:id="78"/>
      <w:bookmarkEnd w:id="79"/>
    </w:p>
    <w:tbl>
      <w:tblPr>
        <w:tblStyle w:val="10"/>
        <w:tblW w:w="144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888"/>
        <w:gridCol w:w="5506"/>
        <w:gridCol w:w="887"/>
        <w:gridCol w:w="1888"/>
        <w:gridCol w:w="1068"/>
        <w:gridCol w:w="3572"/>
      </w:tblGrid>
      <w:tr w14:paraId="5A97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章条号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意见内容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指导人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指导单位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采纳情况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</w:tr>
      <w:tr w14:paraId="073C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60A1E38"/>
    <w:p w14:paraId="43270FD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5963B0-3550-454D-AE9C-D5E68485BB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4C53957-5166-4C05-9112-82910238B6A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6D65A5F-E330-4278-A432-DC42FD5404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0EA8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15035" cy="147955"/>
              <wp:effectExtent l="0" t="0" r="0" b="0"/>
              <wp:wrapNone/>
              <wp:docPr id="96672217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09D086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t>32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7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7eqt9IAAAAEAQAADwAAAAAAAAAB&#10;ACAAAAAiAAAAZHJzL2Rvd25yZXYueG1sUEsBAhQAFAAAAAgAh07iQLRkOyUWAgAAGAQAAA4AAAAA&#10;AAAAAQAgAAAAIQ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09D086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</w:rPr>
                      <w:t>32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92B01E"/>
    <w:multiLevelType w:val="singleLevel"/>
    <w:tmpl w:val="F992B0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2107B05"/>
    <w:multiLevelType w:val="singleLevel"/>
    <w:tmpl w:val="32107B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10665B"/>
    <w:multiLevelType w:val="multilevel"/>
    <w:tmpl w:val="4610665B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zMDa3NLc0MDI0MrFU0lEKTi0uzszPAykwrQUANdR8uiwAAAA="/>
    <w:docVar w:name="commondata" w:val="eyJoZGlkIjoiYjBjNzUzZDRlZTBlYWQ3M2ZlYzI2NzRhYzIzMDgwMDQifQ=="/>
  </w:docVars>
  <w:rsids>
    <w:rsidRoot w:val="00E775F0"/>
    <w:rsid w:val="000127A7"/>
    <w:rsid w:val="00014817"/>
    <w:rsid w:val="00036E41"/>
    <w:rsid w:val="000527B7"/>
    <w:rsid w:val="00080CD7"/>
    <w:rsid w:val="00083A7E"/>
    <w:rsid w:val="00092DF6"/>
    <w:rsid w:val="000B2C94"/>
    <w:rsid w:val="000C3275"/>
    <w:rsid w:val="000C58C1"/>
    <w:rsid w:val="000D637D"/>
    <w:rsid w:val="000E24E5"/>
    <w:rsid w:val="000F3E96"/>
    <w:rsid w:val="000F6563"/>
    <w:rsid w:val="00116AA4"/>
    <w:rsid w:val="00170C5D"/>
    <w:rsid w:val="001743C4"/>
    <w:rsid w:val="001939C7"/>
    <w:rsid w:val="00193E74"/>
    <w:rsid w:val="001C49BA"/>
    <w:rsid w:val="001D25FF"/>
    <w:rsid w:val="001D7BEC"/>
    <w:rsid w:val="001E4519"/>
    <w:rsid w:val="001F1B2E"/>
    <w:rsid w:val="0021097F"/>
    <w:rsid w:val="00215396"/>
    <w:rsid w:val="00284C92"/>
    <w:rsid w:val="0029382E"/>
    <w:rsid w:val="002B59F7"/>
    <w:rsid w:val="002E0209"/>
    <w:rsid w:val="00322228"/>
    <w:rsid w:val="003655DC"/>
    <w:rsid w:val="00370940"/>
    <w:rsid w:val="00373BC7"/>
    <w:rsid w:val="00377D42"/>
    <w:rsid w:val="003826B9"/>
    <w:rsid w:val="00395D02"/>
    <w:rsid w:val="003B1C26"/>
    <w:rsid w:val="003B3A19"/>
    <w:rsid w:val="003B3F65"/>
    <w:rsid w:val="003F2BBC"/>
    <w:rsid w:val="00414968"/>
    <w:rsid w:val="00414BFE"/>
    <w:rsid w:val="004549C7"/>
    <w:rsid w:val="004666C9"/>
    <w:rsid w:val="00466CDA"/>
    <w:rsid w:val="00467874"/>
    <w:rsid w:val="004A7E77"/>
    <w:rsid w:val="004E69F8"/>
    <w:rsid w:val="004F3C29"/>
    <w:rsid w:val="00513720"/>
    <w:rsid w:val="005666C3"/>
    <w:rsid w:val="005B1B86"/>
    <w:rsid w:val="006129F5"/>
    <w:rsid w:val="006B2778"/>
    <w:rsid w:val="006B7AE5"/>
    <w:rsid w:val="006C129A"/>
    <w:rsid w:val="006D1DEA"/>
    <w:rsid w:val="006D7C35"/>
    <w:rsid w:val="00712F6D"/>
    <w:rsid w:val="00752E6D"/>
    <w:rsid w:val="00764973"/>
    <w:rsid w:val="007756C4"/>
    <w:rsid w:val="007915F2"/>
    <w:rsid w:val="007A6F78"/>
    <w:rsid w:val="007F0A1D"/>
    <w:rsid w:val="007F63B6"/>
    <w:rsid w:val="00806A01"/>
    <w:rsid w:val="00814AE4"/>
    <w:rsid w:val="00816E2C"/>
    <w:rsid w:val="008360DD"/>
    <w:rsid w:val="00855604"/>
    <w:rsid w:val="00870743"/>
    <w:rsid w:val="008941D1"/>
    <w:rsid w:val="008A3C44"/>
    <w:rsid w:val="008A4596"/>
    <w:rsid w:val="008A5AF1"/>
    <w:rsid w:val="008A7129"/>
    <w:rsid w:val="008B5908"/>
    <w:rsid w:val="008D0EC8"/>
    <w:rsid w:val="00913D3F"/>
    <w:rsid w:val="00930647"/>
    <w:rsid w:val="00935227"/>
    <w:rsid w:val="009526ED"/>
    <w:rsid w:val="00956413"/>
    <w:rsid w:val="00957D78"/>
    <w:rsid w:val="009652D4"/>
    <w:rsid w:val="009E79D1"/>
    <w:rsid w:val="00A63D81"/>
    <w:rsid w:val="00A8751E"/>
    <w:rsid w:val="00AB511F"/>
    <w:rsid w:val="00AC1484"/>
    <w:rsid w:val="00AC5396"/>
    <w:rsid w:val="00B0520B"/>
    <w:rsid w:val="00B21491"/>
    <w:rsid w:val="00B2183A"/>
    <w:rsid w:val="00B21969"/>
    <w:rsid w:val="00B23889"/>
    <w:rsid w:val="00B446BE"/>
    <w:rsid w:val="00B51609"/>
    <w:rsid w:val="00B540E9"/>
    <w:rsid w:val="00B76A15"/>
    <w:rsid w:val="00B81335"/>
    <w:rsid w:val="00B921E3"/>
    <w:rsid w:val="00BA5D7C"/>
    <w:rsid w:val="00BB310B"/>
    <w:rsid w:val="00BD0125"/>
    <w:rsid w:val="00BF03E4"/>
    <w:rsid w:val="00C015FC"/>
    <w:rsid w:val="00C0479B"/>
    <w:rsid w:val="00C051DE"/>
    <w:rsid w:val="00C14B91"/>
    <w:rsid w:val="00C307E6"/>
    <w:rsid w:val="00C32DA0"/>
    <w:rsid w:val="00C50C7E"/>
    <w:rsid w:val="00C621A8"/>
    <w:rsid w:val="00C82973"/>
    <w:rsid w:val="00CA686B"/>
    <w:rsid w:val="00CC44F7"/>
    <w:rsid w:val="00CE7110"/>
    <w:rsid w:val="00D00AFF"/>
    <w:rsid w:val="00D059A2"/>
    <w:rsid w:val="00D167B0"/>
    <w:rsid w:val="00D331F1"/>
    <w:rsid w:val="00D33D75"/>
    <w:rsid w:val="00D47A4F"/>
    <w:rsid w:val="00D5639C"/>
    <w:rsid w:val="00D63E3A"/>
    <w:rsid w:val="00D90BD6"/>
    <w:rsid w:val="00D95F14"/>
    <w:rsid w:val="00DC5441"/>
    <w:rsid w:val="00DC78F0"/>
    <w:rsid w:val="00DE45A5"/>
    <w:rsid w:val="00DE65E6"/>
    <w:rsid w:val="00E62C18"/>
    <w:rsid w:val="00E775F0"/>
    <w:rsid w:val="00E8249A"/>
    <w:rsid w:val="00ED14B9"/>
    <w:rsid w:val="00ED77B2"/>
    <w:rsid w:val="00F31C9B"/>
    <w:rsid w:val="00F534B8"/>
    <w:rsid w:val="00F66CE8"/>
    <w:rsid w:val="00FA2C56"/>
    <w:rsid w:val="00FC075C"/>
    <w:rsid w:val="01064C9A"/>
    <w:rsid w:val="010A6538"/>
    <w:rsid w:val="01505F15"/>
    <w:rsid w:val="01CC54B2"/>
    <w:rsid w:val="01DD59FB"/>
    <w:rsid w:val="01EB45BC"/>
    <w:rsid w:val="01EC3288"/>
    <w:rsid w:val="023D413A"/>
    <w:rsid w:val="02692A47"/>
    <w:rsid w:val="027A149C"/>
    <w:rsid w:val="02DA783B"/>
    <w:rsid w:val="02F2197A"/>
    <w:rsid w:val="02F474A0"/>
    <w:rsid w:val="03101E00"/>
    <w:rsid w:val="03353615"/>
    <w:rsid w:val="033A0C2B"/>
    <w:rsid w:val="037E4FBC"/>
    <w:rsid w:val="037E6D6A"/>
    <w:rsid w:val="038A1BB2"/>
    <w:rsid w:val="03AE42D6"/>
    <w:rsid w:val="03C42CC6"/>
    <w:rsid w:val="03D360E8"/>
    <w:rsid w:val="03EA2651"/>
    <w:rsid w:val="04025BED"/>
    <w:rsid w:val="04041965"/>
    <w:rsid w:val="0410030A"/>
    <w:rsid w:val="04163446"/>
    <w:rsid w:val="04180F6C"/>
    <w:rsid w:val="04206073"/>
    <w:rsid w:val="04247911"/>
    <w:rsid w:val="04536448"/>
    <w:rsid w:val="046B3792"/>
    <w:rsid w:val="04A62A1C"/>
    <w:rsid w:val="04A647CA"/>
    <w:rsid w:val="04BB4853"/>
    <w:rsid w:val="04DE21B6"/>
    <w:rsid w:val="05045FA7"/>
    <w:rsid w:val="052B2F21"/>
    <w:rsid w:val="054A15F9"/>
    <w:rsid w:val="054A784B"/>
    <w:rsid w:val="056B1570"/>
    <w:rsid w:val="058663AA"/>
    <w:rsid w:val="059211F2"/>
    <w:rsid w:val="05A131E3"/>
    <w:rsid w:val="05C55124"/>
    <w:rsid w:val="05D15877"/>
    <w:rsid w:val="05FB28F4"/>
    <w:rsid w:val="05FD666C"/>
    <w:rsid w:val="06046B3C"/>
    <w:rsid w:val="0624508C"/>
    <w:rsid w:val="062C6F51"/>
    <w:rsid w:val="06915006"/>
    <w:rsid w:val="06947EE8"/>
    <w:rsid w:val="069A210C"/>
    <w:rsid w:val="069A65B0"/>
    <w:rsid w:val="06C156E1"/>
    <w:rsid w:val="06C61153"/>
    <w:rsid w:val="070C2530"/>
    <w:rsid w:val="071E2D3E"/>
    <w:rsid w:val="073C31C4"/>
    <w:rsid w:val="074A1D85"/>
    <w:rsid w:val="078E45D7"/>
    <w:rsid w:val="07BB28BC"/>
    <w:rsid w:val="07D23B28"/>
    <w:rsid w:val="07D57174"/>
    <w:rsid w:val="07E51AAD"/>
    <w:rsid w:val="08023127"/>
    <w:rsid w:val="080C703A"/>
    <w:rsid w:val="0828546F"/>
    <w:rsid w:val="08674270"/>
    <w:rsid w:val="086C26E0"/>
    <w:rsid w:val="08D4742C"/>
    <w:rsid w:val="090E0B90"/>
    <w:rsid w:val="091B505B"/>
    <w:rsid w:val="091C14FF"/>
    <w:rsid w:val="09293C1C"/>
    <w:rsid w:val="094B2D69"/>
    <w:rsid w:val="09951829"/>
    <w:rsid w:val="099E3CC2"/>
    <w:rsid w:val="09A17C56"/>
    <w:rsid w:val="09BE25B6"/>
    <w:rsid w:val="09EC7123"/>
    <w:rsid w:val="0A0855DF"/>
    <w:rsid w:val="0A16205C"/>
    <w:rsid w:val="0A9357F1"/>
    <w:rsid w:val="0AE53B72"/>
    <w:rsid w:val="0B2B77D7"/>
    <w:rsid w:val="0B5B73E0"/>
    <w:rsid w:val="0B81389B"/>
    <w:rsid w:val="0B9C06D5"/>
    <w:rsid w:val="0BBC7092"/>
    <w:rsid w:val="0BC32105"/>
    <w:rsid w:val="0BE1433A"/>
    <w:rsid w:val="0C1C1816"/>
    <w:rsid w:val="0C2661F0"/>
    <w:rsid w:val="0CA912FB"/>
    <w:rsid w:val="0CB23961"/>
    <w:rsid w:val="0CB47CA0"/>
    <w:rsid w:val="0CEC74C9"/>
    <w:rsid w:val="0CFF122E"/>
    <w:rsid w:val="0D2E35AF"/>
    <w:rsid w:val="0D374B59"/>
    <w:rsid w:val="0D4D6005"/>
    <w:rsid w:val="0D6B347C"/>
    <w:rsid w:val="0D7511DD"/>
    <w:rsid w:val="0D774F56"/>
    <w:rsid w:val="0DBC6D1C"/>
    <w:rsid w:val="0DD34156"/>
    <w:rsid w:val="0DDA7292"/>
    <w:rsid w:val="0DEE2D3E"/>
    <w:rsid w:val="0DF20A80"/>
    <w:rsid w:val="0E121122"/>
    <w:rsid w:val="0E2350DD"/>
    <w:rsid w:val="0E8611C8"/>
    <w:rsid w:val="0E8A515C"/>
    <w:rsid w:val="0E8B75AF"/>
    <w:rsid w:val="0E99541D"/>
    <w:rsid w:val="0ED4462A"/>
    <w:rsid w:val="0EE4237A"/>
    <w:rsid w:val="0FB87AA7"/>
    <w:rsid w:val="0FC24482"/>
    <w:rsid w:val="0FDB437E"/>
    <w:rsid w:val="0FE8213B"/>
    <w:rsid w:val="0FF24D67"/>
    <w:rsid w:val="101D790A"/>
    <w:rsid w:val="102850C5"/>
    <w:rsid w:val="102C517C"/>
    <w:rsid w:val="102D5D9F"/>
    <w:rsid w:val="10354665"/>
    <w:rsid w:val="104A6951"/>
    <w:rsid w:val="1074577C"/>
    <w:rsid w:val="108C1D34"/>
    <w:rsid w:val="10B85FB1"/>
    <w:rsid w:val="10C46C41"/>
    <w:rsid w:val="10D26947"/>
    <w:rsid w:val="11140D0D"/>
    <w:rsid w:val="1125116C"/>
    <w:rsid w:val="11776826"/>
    <w:rsid w:val="11D31956"/>
    <w:rsid w:val="12080872"/>
    <w:rsid w:val="120E39AF"/>
    <w:rsid w:val="12145A3A"/>
    <w:rsid w:val="121A05A5"/>
    <w:rsid w:val="12266F4A"/>
    <w:rsid w:val="12354002"/>
    <w:rsid w:val="12CD1ABC"/>
    <w:rsid w:val="12CF313E"/>
    <w:rsid w:val="12E070F9"/>
    <w:rsid w:val="12FC2ECD"/>
    <w:rsid w:val="136046DE"/>
    <w:rsid w:val="13855EF2"/>
    <w:rsid w:val="13A46379"/>
    <w:rsid w:val="13B62550"/>
    <w:rsid w:val="13C7650B"/>
    <w:rsid w:val="13D34EB0"/>
    <w:rsid w:val="13D84274"/>
    <w:rsid w:val="13EE3A98"/>
    <w:rsid w:val="13F05A62"/>
    <w:rsid w:val="14076907"/>
    <w:rsid w:val="143F2545"/>
    <w:rsid w:val="14726477"/>
    <w:rsid w:val="14C33176"/>
    <w:rsid w:val="14D07641"/>
    <w:rsid w:val="14D507B4"/>
    <w:rsid w:val="14DE1D5E"/>
    <w:rsid w:val="14DE58BA"/>
    <w:rsid w:val="14F43330"/>
    <w:rsid w:val="151E47C7"/>
    <w:rsid w:val="153E45AB"/>
    <w:rsid w:val="155468E1"/>
    <w:rsid w:val="157B75AD"/>
    <w:rsid w:val="15AC59B8"/>
    <w:rsid w:val="15B629C3"/>
    <w:rsid w:val="15B9555B"/>
    <w:rsid w:val="162611E3"/>
    <w:rsid w:val="16361726"/>
    <w:rsid w:val="16493207"/>
    <w:rsid w:val="165A18B8"/>
    <w:rsid w:val="167F1222"/>
    <w:rsid w:val="16873D30"/>
    <w:rsid w:val="168801D3"/>
    <w:rsid w:val="16B5089D"/>
    <w:rsid w:val="16D62785"/>
    <w:rsid w:val="16E24DAF"/>
    <w:rsid w:val="17283764"/>
    <w:rsid w:val="172B40D5"/>
    <w:rsid w:val="1739327C"/>
    <w:rsid w:val="177644D0"/>
    <w:rsid w:val="17A54DB5"/>
    <w:rsid w:val="17A80401"/>
    <w:rsid w:val="17CB154E"/>
    <w:rsid w:val="181F06C4"/>
    <w:rsid w:val="18470CA7"/>
    <w:rsid w:val="187622AE"/>
    <w:rsid w:val="18855ADD"/>
    <w:rsid w:val="189866C8"/>
    <w:rsid w:val="18E67433"/>
    <w:rsid w:val="18FE29CF"/>
    <w:rsid w:val="19193365"/>
    <w:rsid w:val="191A0E8B"/>
    <w:rsid w:val="192A51D8"/>
    <w:rsid w:val="193208CA"/>
    <w:rsid w:val="19595E19"/>
    <w:rsid w:val="196071E6"/>
    <w:rsid w:val="196F567B"/>
    <w:rsid w:val="19B80DD0"/>
    <w:rsid w:val="1A227F1E"/>
    <w:rsid w:val="1A293A7B"/>
    <w:rsid w:val="1A512FD2"/>
    <w:rsid w:val="1A670100"/>
    <w:rsid w:val="1AA41354"/>
    <w:rsid w:val="1ACE63D1"/>
    <w:rsid w:val="1B304996"/>
    <w:rsid w:val="1B32070E"/>
    <w:rsid w:val="1B5508A0"/>
    <w:rsid w:val="1B9C027D"/>
    <w:rsid w:val="1BAA0BEC"/>
    <w:rsid w:val="1BF14E41"/>
    <w:rsid w:val="1C327E6A"/>
    <w:rsid w:val="1C5F19D6"/>
    <w:rsid w:val="1C766D20"/>
    <w:rsid w:val="1C7D00AF"/>
    <w:rsid w:val="1CE1063D"/>
    <w:rsid w:val="1CEC2B3E"/>
    <w:rsid w:val="1CF10D56"/>
    <w:rsid w:val="1CF2284B"/>
    <w:rsid w:val="1D553591"/>
    <w:rsid w:val="1D6D5E19"/>
    <w:rsid w:val="1D735A5E"/>
    <w:rsid w:val="1D7B435D"/>
    <w:rsid w:val="1D8A4831"/>
    <w:rsid w:val="1DCA7323"/>
    <w:rsid w:val="1DCE3577"/>
    <w:rsid w:val="1DD61B1C"/>
    <w:rsid w:val="1DE32193"/>
    <w:rsid w:val="1E036392"/>
    <w:rsid w:val="1E1E141D"/>
    <w:rsid w:val="1E2F53D8"/>
    <w:rsid w:val="1E320A25"/>
    <w:rsid w:val="1E390005"/>
    <w:rsid w:val="1E4F15D7"/>
    <w:rsid w:val="1E557412"/>
    <w:rsid w:val="1E673561"/>
    <w:rsid w:val="1E684FD8"/>
    <w:rsid w:val="1E71154D"/>
    <w:rsid w:val="1E855A11"/>
    <w:rsid w:val="1ED95A8B"/>
    <w:rsid w:val="1F095C2A"/>
    <w:rsid w:val="1F1B3479"/>
    <w:rsid w:val="1F2E1635"/>
    <w:rsid w:val="1F486752"/>
    <w:rsid w:val="1F51312D"/>
    <w:rsid w:val="1F5C0E7F"/>
    <w:rsid w:val="1FB43DE7"/>
    <w:rsid w:val="1FB738D7"/>
    <w:rsid w:val="1FBF453A"/>
    <w:rsid w:val="1FE81CE3"/>
    <w:rsid w:val="1FF73CD4"/>
    <w:rsid w:val="202A5E57"/>
    <w:rsid w:val="20337402"/>
    <w:rsid w:val="20362A4E"/>
    <w:rsid w:val="20621A95"/>
    <w:rsid w:val="207A70D9"/>
    <w:rsid w:val="20983709"/>
    <w:rsid w:val="20AD0837"/>
    <w:rsid w:val="20AE6A88"/>
    <w:rsid w:val="20C067BC"/>
    <w:rsid w:val="20D40616"/>
    <w:rsid w:val="20D9162C"/>
    <w:rsid w:val="21132A5B"/>
    <w:rsid w:val="2128457C"/>
    <w:rsid w:val="2129610F"/>
    <w:rsid w:val="214B42D7"/>
    <w:rsid w:val="21A63C04"/>
    <w:rsid w:val="21C1459A"/>
    <w:rsid w:val="21CD2F3E"/>
    <w:rsid w:val="21EA05CC"/>
    <w:rsid w:val="22477195"/>
    <w:rsid w:val="22522647"/>
    <w:rsid w:val="22636BF9"/>
    <w:rsid w:val="22903B84"/>
    <w:rsid w:val="22A706A0"/>
    <w:rsid w:val="22A85759"/>
    <w:rsid w:val="22B06426"/>
    <w:rsid w:val="22D327D6"/>
    <w:rsid w:val="22F732B0"/>
    <w:rsid w:val="23411E36"/>
    <w:rsid w:val="23D41D17"/>
    <w:rsid w:val="23DE179B"/>
    <w:rsid w:val="23E12CD1"/>
    <w:rsid w:val="23E427C1"/>
    <w:rsid w:val="23F073B8"/>
    <w:rsid w:val="23F549CE"/>
    <w:rsid w:val="243A6885"/>
    <w:rsid w:val="243B67FF"/>
    <w:rsid w:val="24BE1264"/>
    <w:rsid w:val="24D171E9"/>
    <w:rsid w:val="24E52C95"/>
    <w:rsid w:val="250A6257"/>
    <w:rsid w:val="2527505B"/>
    <w:rsid w:val="252F3F10"/>
    <w:rsid w:val="254D2B29"/>
    <w:rsid w:val="259D3570"/>
    <w:rsid w:val="25BF5294"/>
    <w:rsid w:val="25C74149"/>
    <w:rsid w:val="25DC7BF4"/>
    <w:rsid w:val="2670658E"/>
    <w:rsid w:val="26BB5A5B"/>
    <w:rsid w:val="26F1147D"/>
    <w:rsid w:val="2729330D"/>
    <w:rsid w:val="27383550"/>
    <w:rsid w:val="27545EB0"/>
    <w:rsid w:val="27547C5E"/>
    <w:rsid w:val="27930786"/>
    <w:rsid w:val="279938C3"/>
    <w:rsid w:val="27AC5CEC"/>
    <w:rsid w:val="27B506FD"/>
    <w:rsid w:val="28097835"/>
    <w:rsid w:val="2825614D"/>
    <w:rsid w:val="285C6DCA"/>
    <w:rsid w:val="2864122A"/>
    <w:rsid w:val="28996270"/>
    <w:rsid w:val="28C01A4F"/>
    <w:rsid w:val="291256ED"/>
    <w:rsid w:val="29233D8C"/>
    <w:rsid w:val="29452A44"/>
    <w:rsid w:val="295054F6"/>
    <w:rsid w:val="295916E5"/>
    <w:rsid w:val="297D524A"/>
    <w:rsid w:val="29BB1E01"/>
    <w:rsid w:val="29E40B13"/>
    <w:rsid w:val="29E96D83"/>
    <w:rsid w:val="29EC0622"/>
    <w:rsid w:val="2A1060BE"/>
    <w:rsid w:val="2A157B78"/>
    <w:rsid w:val="2A257690"/>
    <w:rsid w:val="2A5C1303"/>
    <w:rsid w:val="2A693A20"/>
    <w:rsid w:val="2AB47391"/>
    <w:rsid w:val="2AE00186"/>
    <w:rsid w:val="2AE5754B"/>
    <w:rsid w:val="2AED63FF"/>
    <w:rsid w:val="2AFF5E71"/>
    <w:rsid w:val="2B084FE7"/>
    <w:rsid w:val="2B0B4AD7"/>
    <w:rsid w:val="2B231E21"/>
    <w:rsid w:val="2B4C0B44"/>
    <w:rsid w:val="2B5D17D7"/>
    <w:rsid w:val="2B8A1EA0"/>
    <w:rsid w:val="2BA72A52"/>
    <w:rsid w:val="2BB86F68"/>
    <w:rsid w:val="2BC15C38"/>
    <w:rsid w:val="2BD81059"/>
    <w:rsid w:val="2C043A01"/>
    <w:rsid w:val="2C3D5164"/>
    <w:rsid w:val="2C5F157F"/>
    <w:rsid w:val="2C862667"/>
    <w:rsid w:val="2CDC497D"/>
    <w:rsid w:val="2D151C3D"/>
    <w:rsid w:val="2D7D7F0E"/>
    <w:rsid w:val="2D866516"/>
    <w:rsid w:val="2D870B2D"/>
    <w:rsid w:val="2DD35D80"/>
    <w:rsid w:val="2DD65D02"/>
    <w:rsid w:val="2DEA4E78"/>
    <w:rsid w:val="2DF83A39"/>
    <w:rsid w:val="2DFD2703"/>
    <w:rsid w:val="2E1232CD"/>
    <w:rsid w:val="2E127862"/>
    <w:rsid w:val="2E165C6D"/>
    <w:rsid w:val="2E4A5917"/>
    <w:rsid w:val="2E8424F7"/>
    <w:rsid w:val="2E8D2AD1"/>
    <w:rsid w:val="2EC1207D"/>
    <w:rsid w:val="2ED973C6"/>
    <w:rsid w:val="2EF22236"/>
    <w:rsid w:val="2F191EB9"/>
    <w:rsid w:val="2F391C13"/>
    <w:rsid w:val="2F4B7B98"/>
    <w:rsid w:val="2F5051AF"/>
    <w:rsid w:val="2F5729E1"/>
    <w:rsid w:val="2F950E14"/>
    <w:rsid w:val="2F972DDE"/>
    <w:rsid w:val="2FA8323D"/>
    <w:rsid w:val="2FC33BD3"/>
    <w:rsid w:val="2FCC2A87"/>
    <w:rsid w:val="2FCE2CA3"/>
    <w:rsid w:val="2FD04312"/>
    <w:rsid w:val="306B55ED"/>
    <w:rsid w:val="307373A7"/>
    <w:rsid w:val="308275EA"/>
    <w:rsid w:val="30B40C26"/>
    <w:rsid w:val="30BD4AC6"/>
    <w:rsid w:val="30CE6CD3"/>
    <w:rsid w:val="30E3277E"/>
    <w:rsid w:val="31091AB9"/>
    <w:rsid w:val="31152C64"/>
    <w:rsid w:val="312E1F73"/>
    <w:rsid w:val="31592A40"/>
    <w:rsid w:val="31A041CB"/>
    <w:rsid w:val="31AB2B70"/>
    <w:rsid w:val="31AB7B22"/>
    <w:rsid w:val="31BC257A"/>
    <w:rsid w:val="31FA3BD1"/>
    <w:rsid w:val="32130E41"/>
    <w:rsid w:val="321C75CA"/>
    <w:rsid w:val="322F554F"/>
    <w:rsid w:val="3281224F"/>
    <w:rsid w:val="32892EB1"/>
    <w:rsid w:val="32A203C1"/>
    <w:rsid w:val="32D81743"/>
    <w:rsid w:val="32DA370D"/>
    <w:rsid w:val="32DD54F4"/>
    <w:rsid w:val="32EB1476"/>
    <w:rsid w:val="32EB3B6C"/>
    <w:rsid w:val="32FB3683"/>
    <w:rsid w:val="33FA125E"/>
    <w:rsid w:val="342A71FD"/>
    <w:rsid w:val="34301664"/>
    <w:rsid w:val="34533777"/>
    <w:rsid w:val="34923CF6"/>
    <w:rsid w:val="34CF6B76"/>
    <w:rsid w:val="35023CC8"/>
    <w:rsid w:val="352073D1"/>
    <w:rsid w:val="356D6ABA"/>
    <w:rsid w:val="357353BD"/>
    <w:rsid w:val="35A77E8C"/>
    <w:rsid w:val="35BF6BEA"/>
    <w:rsid w:val="35DB7EC8"/>
    <w:rsid w:val="35E14DB3"/>
    <w:rsid w:val="35EE5A12"/>
    <w:rsid w:val="35F42D38"/>
    <w:rsid w:val="3628478F"/>
    <w:rsid w:val="362D7FF8"/>
    <w:rsid w:val="362F3D70"/>
    <w:rsid w:val="365C5588"/>
    <w:rsid w:val="366A2FFA"/>
    <w:rsid w:val="36901B27"/>
    <w:rsid w:val="370945C1"/>
    <w:rsid w:val="37562E6B"/>
    <w:rsid w:val="376932B2"/>
    <w:rsid w:val="379834C2"/>
    <w:rsid w:val="37C64260"/>
    <w:rsid w:val="37D81AE7"/>
    <w:rsid w:val="37FC2378"/>
    <w:rsid w:val="381F1BC2"/>
    <w:rsid w:val="3845787B"/>
    <w:rsid w:val="385C6972"/>
    <w:rsid w:val="38635F53"/>
    <w:rsid w:val="387C66C0"/>
    <w:rsid w:val="388D2FD0"/>
    <w:rsid w:val="38A24CCD"/>
    <w:rsid w:val="38AD5420"/>
    <w:rsid w:val="38CF1CC4"/>
    <w:rsid w:val="38D5710E"/>
    <w:rsid w:val="38FE7A29"/>
    <w:rsid w:val="390C2146"/>
    <w:rsid w:val="394A2C6F"/>
    <w:rsid w:val="39561614"/>
    <w:rsid w:val="39691347"/>
    <w:rsid w:val="396E4BAF"/>
    <w:rsid w:val="39A16D33"/>
    <w:rsid w:val="39BF18AF"/>
    <w:rsid w:val="39D03A68"/>
    <w:rsid w:val="39D76BF8"/>
    <w:rsid w:val="3A775CE5"/>
    <w:rsid w:val="3A8E3775"/>
    <w:rsid w:val="3A941E24"/>
    <w:rsid w:val="3A960861"/>
    <w:rsid w:val="3AAF547F"/>
    <w:rsid w:val="3B1874C8"/>
    <w:rsid w:val="3B201ED9"/>
    <w:rsid w:val="3B3B4F65"/>
    <w:rsid w:val="3B44206B"/>
    <w:rsid w:val="3B46348F"/>
    <w:rsid w:val="3B893F22"/>
    <w:rsid w:val="3B912DD7"/>
    <w:rsid w:val="3BBC6816"/>
    <w:rsid w:val="3BBD597A"/>
    <w:rsid w:val="3BDC1195"/>
    <w:rsid w:val="3BF05D4F"/>
    <w:rsid w:val="3BF45CEC"/>
    <w:rsid w:val="3C1C08F2"/>
    <w:rsid w:val="3C355E58"/>
    <w:rsid w:val="3C44609B"/>
    <w:rsid w:val="3C574020"/>
    <w:rsid w:val="3C7E5CE7"/>
    <w:rsid w:val="3CE82ECA"/>
    <w:rsid w:val="3D22018A"/>
    <w:rsid w:val="3D2E2FD3"/>
    <w:rsid w:val="3D436353"/>
    <w:rsid w:val="3D606F05"/>
    <w:rsid w:val="3D882A61"/>
    <w:rsid w:val="3DBA6615"/>
    <w:rsid w:val="3DE90CA8"/>
    <w:rsid w:val="3DEC0798"/>
    <w:rsid w:val="3E1D0952"/>
    <w:rsid w:val="3E3525C3"/>
    <w:rsid w:val="3E5720B6"/>
    <w:rsid w:val="3E5F4055"/>
    <w:rsid w:val="3E69472F"/>
    <w:rsid w:val="3EBC6BA5"/>
    <w:rsid w:val="3EC05EAD"/>
    <w:rsid w:val="3EF47905"/>
    <w:rsid w:val="3EF717DC"/>
    <w:rsid w:val="3F0044FB"/>
    <w:rsid w:val="3F450160"/>
    <w:rsid w:val="3F696545"/>
    <w:rsid w:val="3FA05CDE"/>
    <w:rsid w:val="3FB854E3"/>
    <w:rsid w:val="3FC90D91"/>
    <w:rsid w:val="3FD00372"/>
    <w:rsid w:val="3FEE6F69"/>
    <w:rsid w:val="3FF658FE"/>
    <w:rsid w:val="4005305C"/>
    <w:rsid w:val="401C35B7"/>
    <w:rsid w:val="40324B88"/>
    <w:rsid w:val="404B17A6"/>
    <w:rsid w:val="408178BE"/>
    <w:rsid w:val="408E6801"/>
    <w:rsid w:val="409842FD"/>
    <w:rsid w:val="40DE086C"/>
    <w:rsid w:val="40E93757"/>
    <w:rsid w:val="41285F8B"/>
    <w:rsid w:val="41287D39"/>
    <w:rsid w:val="417D62D7"/>
    <w:rsid w:val="41970A1B"/>
    <w:rsid w:val="41B11ADD"/>
    <w:rsid w:val="41B823B2"/>
    <w:rsid w:val="41C51A2C"/>
    <w:rsid w:val="41EC44FB"/>
    <w:rsid w:val="41FA16D6"/>
    <w:rsid w:val="42185F27"/>
    <w:rsid w:val="421B164C"/>
    <w:rsid w:val="42343097"/>
    <w:rsid w:val="423D15C3"/>
    <w:rsid w:val="42402E61"/>
    <w:rsid w:val="42415557"/>
    <w:rsid w:val="427C033D"/>
    <w:rsid w:val="42876CE2"/>
    <w:rsid w:val="42E45EE2"/>
    <w:rsid w:val="43081BD1"/>
    <w:rsid w:val="432A5FEB"/>
    <w:rsid w:val="432B6CC3"/>
    <w:rsid w:val="433C63C3"/>
    <w:rsid w:val="43645E3D"/>
    <w:rsid w:val="43672D9B"/>
    <w:rsid w:val="43911BC6"/>
    <w:rsid w:val="43AC6A00"/>
    <w:rsid w:val="43C674BB"/>
    <w:rsid w:val="43CC0E50"/>
    <w:rsid w:val="43CF26EE"/>
    <w:rsid w:val="43D47D05"/>
    <w:rsid w:val="43EA39CC"/>
    <w:rsid w:val="43EF2D90"/>
    <w:rsid w:val="441A605F"/>
    <w:rsid w:val="4420119C"/>
    <w:rsid w:val="443F7874"/>
    <w:rsid w:val="44DF1057"/>
    <w:rsid w:val="45014B29"/>
    <w:rsid w:val="45294080"/>
    <w:rsid w:val="452F14CD"/>
    <w:rsid w:val="4545710C"/>
    <w:rsid w:val="454964D0"/>
    <w:rsid w:val="455410FD"/>
    <w:rsid w:val="456652D4"/>
    <w:rsid w:val="457277D5"/>
    <w:rsid w:val="4582210E"/>
    <w:rsid w:val="458F482B"/>
    <w:rsid w:val="45A312DB"/>
    <w:rsid w:val="45CD3D23"/>
    <w:rsid w:val="45FE72BB"/>
    <w:rsid w:val="461F5B61"/>
    <w:rsid w:val="465D0485"/>
    <w:rsid w:val="46BE62B8"/>
    <w:rsid w:val="46D52711"/>
    <w:rsid w:val="46FF778E"/>
    <w:rsid w:val="47060B1D"/>
    <w:rsid w:val="47566AA6"/>
    <w:rsid w:val="47655843"/>
    <w:rsid w:val="477F61D9"/>
    <w:rsid w:val="478D168E"/>
    <w:rsid w:val="47C66525"/>
    <w:rsid w:val="47D77DC3"/>
    <w:rsid w:val="47D868BC"/>
    <w:rsid w:val="480D18C3"/>
    <w:rsid w:val="48231FD9"/>
    <w:rsid w:val="482E20D9"/>
    <w:rsid w:val="48790E7B"/>
    <w:rsid w:val="487F56A9"/>
    <w:rsid w:val="48A028AB"/>
    <w:rsid w:val="48D72771"/>
    <w:rsid w:val="48E409EA"/>
    <w:rsid w:val="49641B2B"/>
    <w:rsid w:val="49793828"/>
    <w:rsid w:val="499A379E"/>
    <w:rsid w:val="49AD34D2"/>
    <w:rsid w:val="49B93C25"/>
    <w:rsid w:val="49C5081B"/>
    <w:rsid w:val="49D92519"/>
    <w:rsid w:val="49E07403"/>
    <w:rsid w:val="49F96717"/>
    <w:rsid w:val="49FB423D"/>
    <w:rsid w:val="4A056E6A"/>
    <w:rsid w:val="4A2D4613"/>
    <w:rsid w:val="4A5D0A54"/>
    <w:rsid w:val="4A7D2EA4"/>
    <w:rsid w:val="4A8C2507"/>
    <w:rsid w:val="4A9326C8"/>
    <w:rsid w:val="4AD52CE0"/>
    <w:rsid w:val="4AF359A8"/>
    <w:rsid w:val="4B0940A8"/>
    <w:rsid w:val="4B0A56EE"/>
    <w:rsid w:val="4B2B6DA4"/>
    <w:rsid w:val="4B46598C"/>
    <w:rsid w:val="4B4B6AFE"/>
    <w:rsid w:val="4B502B41"/>
    <w:rsid w:val="4B52157A"/>
    <w:rsid w:val="4B5C0D0B"/>
    <w:rsid w:val="4B8B15F1"/>
    <w:rsid w:val="4BA13E90"/>
    <w:rsid w:val="4BAD5A0B"/>
    <w:rsid w:val="4BCF5981"/>
    <w:rsid w:val="4BD05255"/>
    <w:rsid w:val="4C3E48B5"/>
    <w:rsid w:val="4C63256E"/>
    <w:rsid w:val="4C7D53DD"/>
    <w:rsid w:val="4C804ECE"/>
    <w:rsid w:val="4C88610C"/>
    <w:rsid w:val="4C8C73CE"/>
    <w:rsid w:val="4CB37051"/>
    <w:rsid w:val="4D9053D6"/>
    <w:rsid w:val="4D9F1368"/>
    <w:rsid w:val="4DB32AF8"/>
    <w:rsid w:val="4DB50BA7"/>
    <w:rsid w:val="4DDA02D9"/>
    <w:rsid w:val="4DF711BF"/>
    <w:rsid w:val="4DF72F6D"/>
    <w:rsid w:val="4E0D250D"/>
    <w:rsid w:val="4E4B7280"/>
    <w:rsid w:val="4E7C3473"/>
    <w:rsid w:val="4EA12ED9"/>
    <w:rsid w:val="4EB470B0"/>
    <w:rsid w:val="4EBB043F"/>
    <w:rsid w:val="4EC56BC8"/>
    <w:rsid w:val="4ECD1DD8"/>
    <w:rsid w:val="4EF31987"/>
    <w:rsid w:val="4F0C47F7"/>
    <w:rsid w:val="4F2A2ECF"/>
    <w:rsid w:val="4F4E1770"/>
    <w:rsid w:val="4F6C5EFF"/>
    <w:rsid w:val="4F9C71EF"/>
    <w:rsid w:val="4FA17635"/>
    <w:rsid w:val="4FA9473B"/>
    <w:rsid w:val="4FC60E49"/>
    <w:rsid w:val="4FC926E8"/>
    <w:rsid w:val="4FE93FB4"/>
    <w:rsid w:val="501716A5"/>
    <w:rsid w:val="503F29AA"/>
    <w:rsid w:val="50724B2D"/>
    <w:rsid w:val="507E34D2"/>
    <w:rsid w:val="512D6CA6"/>
    <w:rsid w:val="51532BB1"/>
    <w:rsid w:val="51621046"/>
    <w:rsid w:val="51C40673"/>
    <w:rsid w:val="51C70EA9"/>
    <w:rsid w:val="51C969CF"/>
    <w:rsid w:val="51CE66DB"/>
    <w:rsid w:val="51D33CF1"/>
    <w:rsid w:val="51E8779D"/>
    <w:rsid w:val="51FB0B52"/>
    <w:rsid w:val="522105B9"/>
    <w:rsid w:val="525E2924"/>
    <w:rsid w:val="527A5F1B"/>
    <w:rsid w:val="527B23BF"/>
    <w:rsid w:val="52870B04"/>
    <w:rsid w:val="528D5C4E"/>
    <w:rsid w:val="52972F71"/>
    <w:rsid w:val="52990A97"/>
    <w:rsid w:val="52CB6777"/>
    <w:rsid w:val="52E55A8A"/>
    <w:rsid w:val="52F1442F"/>
    <w:rsid w:val="5305612D"/>
    <w:rsid w:val="53191BD8"/>
    <w:rsid w:val="531B14AC"/>
    <w:rsid w:val="53220A8C"/>
    <w:rsid w:val="533802B0"/>
    <w:rsid w:val="538C05FC"/>
    <w:rsid w:val="5391176E"/>
    <w:rsid w:val="53E73A84"/>
    <w:rsid w:val="53EA0E7E"/>
    <w:rsid w:val="54493DF7"/>
    <w:rsid w:val="544E4615"/>
    <w:rsid w:val="5455032E"/>
    <w:rsid w:val="54866DF9"/>
    <w:rsid w:val="54A51975"/>
    <w:rsid w:val="54C620A2"/>
    <w:rsid w:val="54DB601C"/>
    <w:rsid w:val="54EB1352"/>
    <w:rsid w:val="54F2623D"/>
    <w:rsid w:val="54F71AA5"/>
    <w:rsid w:val="554A7DEE"/>
    <w:rsid w:val="554F368F"/>
    <w:rsid w:val="55570796"/>
    <w:rsid w:val="55722946"/>
    <w:rsid w:val="56151511"/>
    <w:rsid w:val="56343FEB"/>
    <w:rsid w:val="563C1E65"/>
    <w:rsid w:val="56614C8A"/>
    <w:rsid w:val="56933A4F"/>
    <w:rsid w:val="56B50F12"/>
    <w:rsid w:val="56E37F83"/>
    <w:rsid w:val="56F22B59"/>
    <w:rsid w:val="56F269C8"/>
    <w:rsid w:val="57123788"/>
    <w:rsid w:val="571F7091"/>
    <w:rsid w:val="573A3ECB"/>
    <w:rsid w:val="575651A9"/>
    <w:rsid w:val="57835872"/>
    <w:rsid w:val="5794265E"/>
    <w:rsid w:val="57B8376D"/>
    <w:rsid w:val="57E05008"/>
    <w:rsid w:val="57F16C7F"/>
    <w:rsid w:val="582708F3"/>
    <w:rsid w:val="586B764B"/>
    <w:rsid w:val="58A9755A"/>
    <w:rsid w:val="58C46142"/>
    <w:rsid w:val="58DE5456"/>
    <w:rsid w:val="58E6430A"/>
    <w:rsid w:val="58E800D0"/>
    <w:rsid w:val="591A4581"/>
    <w:rsid w:val="59266DFD"/>
    <w:rsid w:val="59554FEC"/>
    <w:rsid w:val="5967369D"/>
    <w:rsid w:val="59F45DB1"/>
    <w:rsid w:val="5A0152FB"/>
    <w:rsid w:val="5A5F447D"/>
    <w:rsid w:val="5A6C6A91"/>
    <w:rsid w:val="5A8D7133"/>
    <w:rsid w:val="5ABF12B7"/>
    <w:rsid w:val="5ADF54B5"/>
    <w:rsid w:val="5AEB0873"/>
    <w:rsid w:val="5B1909C7"/>
    <w:rsid w:val="5B37709F"/>
    <w:rsid w:val="5B386973"/>
    <w:rsid w:val="5B506723"/>
    <w:rsid w:val="5B6C6420"/>
    <w:rsid w:val="5B824313"/>
    <w:rsid w:val="5BAF6C35"/>
    <w:rsid w:val="5BBB1A7E"/>
    <w:rsid w:val="5BC76675"/>
    <w:rsid w:val="5BE80399"/>
    <w:rsid w:val="5C0C052C"/>
    <w:rsid w:val="5C166CB5"/>
    <w:rsid w:val="5C6E4D42"/>
    <w:rsid w:val="5C8C51C9"/>
    <w:rsid w:val="5CA00C74"/>
    <w:rsid w:val="5CB12E81"/>
    <w:rsid w:val="5CC04E72"/>
    <w:rsid w:val="5CEC3A93"/>
    <w:rsid w:val="5D0631CD"/>
    <w:rsid w:val="5D086F45"/>
    <w:rsid w:val="5D0905C7"/>
    <w:rsid w:val="5D235B2D"/>
    <w:rsid w:val="5D526412"/>
    <w:rsid w:val="5D852344"/>
    <w:rsid w:val="5DB20097"/>
    <w:rsid w:val="5DC664B8"/>
    <w:rsid w:val="5DD230AF"/>
    <w:rsid w:val="5DDE6C37"/>
    <w:rsid w:val="5DF51E76"/>
    <w:rsid w:val="5E005E6E"/>
    <w:rsid w:val="5E09755D"/>
    <w:rsid w:val="5E622F17"/>
    <w:rsid w:val="5E6422AB"/>
    <w:rsid w:val="5E6957C1"/>
    <w:rsid w:val="5EEB267A"/>
    <w:rsid w:val="5F096FA4"/>
    <w:rsid w:val="5F30008D"/>
    <w:rsid w:val="5F443B39"/>
    <w:rsid w:val="5F6661A5"/>
    <w:rsid w:val="5F683CCB"/>
    <w:rsid w:val="5F6B35E1"/>
    <w:rsid w:val="5F7268F8"/>
    <w:rsid w:val="5F7A39FE"/>
    <w:rsid w:val="5F8B1768"/>
    <w:rsid w:val="5F8E3006"/>
    <w:rsid w:val="5FB02F22"/>
    <w:rsid w:val="5FFF5CB2"/>
    <w:rsid w:val="603E2C7E"/>
    <w:rsid w:val="604C0EF7"/>
    <w:rsid w:val="604C7986"/>
    <w:rsid w:val="6057789C"/>
    <w:rsid w:val="60592C73"/>
    <w:rsid w:val="60824919"/>
    <w:rsid w:val="608A1A1F"/>
    <w:rsid w:val="608F2ABA"/>
    <w:rsid w:val="609B3C2C"/>
    <w:rsid w:val="609D79A4"/>
    <w:rsid w:val="60C65626"/>
    <w:rsid w:val="60E43825"/>
    <w:rsid w:val="61120392"/>
    <w:rsid w:val="61147259"/>
    <w:rsid w:val="61371BA7"/>
    <w:rsid w:val="614975BA"/>
    <w:rsid w:val="61671D60"/>
    <w:rsid w:val="61750921"/>
    <w:rsid w:val="61860438"/>
    <w:rsid w:val="619122DF"/>
    <w:rsid w:val="61AE5BE1"/>
    <w:rsid w:val="61EF75BD"/>
    <w:rsid w:val="61F47A98"/>
    <w:rsid w:val="61FA1841"/>
    <w:rsid w:val="62127F1E"/>
    <w:rsid w:val="628506F0"/>
    <w:rsid w:val="628E1C9B"/>
    <w:rsid w:val="628F156F"/>
    <w:rsid w:val="628F77C1"/>
    <w:rsid w:val="62A0552A"/>
    <w:rsid w:val="62B965EC"/>
    <w:rsid w:val="62C06610"/>
    <w:rsid w:val="62E70AF1"/>
    <w:rsid w:val="63163A3E"/>
    <w:rsid w:val="63414F5F"/>
    <w:rsid w:val="63476646"/>
    <w:rsid w:val="635527B8"/>
    <w:rsid w:val="636E5628"/>
    <w:rsid w:val="63961662"/>
    <w:rsid w:val="63AB4186"/>
    <w:rsid w:val="63C94F54"/>
    <w:rsid w:val="63D66158"/>
    <w:rsid w:val="63FA66B8"/>
    <w:rsid w:val="64085A7D"/>
    <w:rsid w:val="640F3C67"/>
    <w:rsid w:val="642A77A1"/>
    <w:rsid w:val="643E324C"/>
    <w:rsid w:val="64487C27"/>
    <w:rsid w:val="645A5BAC"/>
    <w:rsid w:val="64672B0A"/>
    <w:rsid w:val="64805613"/>
    <w:rsid w:val="64A31301"/>
    <w:rsid w:val="64F14763"/>
    <w:rsid w:val="652533CA"/>
    <w:rsid w:val="654C1999"/>
    <w:rsid w:val="655A2308"/>
    <w:rsid w:val="655D5954"/>
    <w:rsid w:val="657A4758"/>
    <w:rsid w:val="65BB4B1B"/>
    <w:rsid w:val="65DD0843"/>
    <w:rsid w:val="65FB7383"/>
    <w:rsid w:val="65FF4C5D"/>
    <w:rsid w:val="65FF6A0B"/>
    <w:rsid w:val="66157FDD"/>
    <w:rsid w:val="66195D1F"/>
    <w:rsid w:val="662A7F2C"/>
    <w:rsid w:val="663761A5"/>
    <w:rsid w:val="668A2779"/>
    <w:rsid w:val="66974E96"/>
    <w:rsid w:val="66AF0431"/>
    <w:rsid w:val="66BB15DA"/>
    <w:rsid w:val="66C67529"/>
    <w:rsid w:val="66F10A4A"/>
    <w:rsid w:val="670D1063"/>
    <w:rsid w:val="67140294"/>
    <w:rsid w:val="678426B7"/>
    <w:rsid w:val="67A26530"/>
    <w:rsid w:val="680500DA"/>
    <w:rsid w:val="681F49FA"/>
    <w:rsid w:val="683923BB"/>
    <w:rsid w:val="68464DC5"/>
    <w:rsid w:val="68582403"/>
    <w:rsid w:val="685F0F7D"/>
    <w:rsid w:val="68646FFA"/>
    <w:rsid w:val="689478DF"/>
    <w:rsid w:val="689A0C6D"/>
    <w:rsid w:val="68B00491"/>
    <w:rsid w:val="68BC0BE4"/>
    <w:rsid w:val="68D75A1D"/>
    <w:rsid w:val="68E5013A"/>
    <w:rsid w:val="68EC14C9"/>
    <w:rsid w:val="68F62348"/>
    <w:rsid w:val="69036813"/>
    <w:rsid w:val="691427CE"/>
    <w:rsid w:val="692135F9"/>
    <w:rsid w:val="69382960"/>
    <w:rsid w:val="69407A67"/>
    <w:rsid w:val="69470DF5"/>
    <w:rsid w:val="6972247D"/>
    <w:rsid w:val="699851AD"/>
    <w:rsid w:val="69BB70ED"/>
    <w:rsid w:val="69BF098B"/>
    <w:rsid w:val="69D07E37"/>
    <w:rsid w:val="6A2E3D63"/>
    <w:rsid w:val="6A3749C6"/>
    <w:rsid w:val="6A53650D"/>
    <w:rsid w:val="6A7C062B"/>
    <w:rsid w:val="6A8B6AC0"/>
    <w:rsid w:val="6AB51D8E"/>
    <w:rsid w:val="6AC81AC2"/>
    <w:rsid w:val="6B064398"/>
    <w:rsid w:val="6B1B42E7"/>
    <w:rsid w:val="6B3D425E"/>
    <w:rsid w:val="6B4B624F"/>
    <w:rsid w:val="6BAE0CB8"/>
    <w:rsid w:val="6BDE7808"/>
    <w:rsid w:val="6C0528A2"/>
    <w:rsid w:val="6C0C7A8D"/>
    <w:rsid w:val="6C1256EA"/>
    <w:rsid w:val="6C165841"/>
    <w:rsid w:val="6CB56076"/>
    <w:rsid w:val="6CDE55CC"/>
    <w:rsid w:val="6CE801F9"/>
    <w:rsid w:val="6CFD7212"/>
    <w:rsid w:val="6D064CEC"/>
    <w:rsid w:val="6D394EF9"/>
    <w:rsid w:val="6D3A657B"/>
    <w:rsid w:val="6DEE5CE3"/>
    <w:rsid w:val="6E1B63AC"/>
    <w:rsid w:val="6E3631E6"/>
    <w:rsid w:val="6E58315D"/>
    <w:rsid w:val="6EA939B8"/>
    <w:rsid w:val="6EBF31DC"/>
    <w:rsid w:val="6ED36C87"/>
    <w:rsid w:val="6ED76777"/>
    <w:rsid w:val="6F484F7F"/>
    <w:rsid w:val="6F4B2CC1"/>
    <w:rsid w:val="6F60051B"/>
    <w:rsid w:val="6F662314"/>
    <w:rsid w:val="6F71097A"/>
    <w:rsid w:val="6F8A37EA"/>
    <w:rsid w:val="6F944668"/>
    <w:rsid w:val="6FE078AE"/>
    <w:rsid w:val="6FE32EFA"/>
    <w:rsid w:val="6FF440BA"/>
    <w:rsid w:val="702E2562"/>
    <w:rsid w:val="70512559"/>
    <w:rsid w:val="70853201"/>
    <w:rsid w:val="70904E30"/>
    <w:rsid w:val="70A1528F"/>
    <w:rsid w:val="70A8063F"/>
    <w:rsid w:val="70BC5C25"/>
    <w:rsid w:val="70C60851"/>
    <w:rsid w:val="70C90342"/>
    <w:rsid w:val="70DD5B9B"/>
    <w:rsid w:val="710B2708"/>
    <w:rsid w:val="711E068D"/>
    <w:rsid w:val="71257C6E"/>
    <w:rsid w:val="71260F04"/>
    <w:rsid w:val="712B2DAA"/>
    <w:rsid w:val="712F522C"/>
    <w:rsid w:val="71324139"/>
    <w:rsid w:val="71341C5F"/>
    <w:rsid w:val="713734FD"/>
    <w:rsid w:val="714D2D21"/>
    <w:rsid w:val="717C7162"/>
    <w:rsid w:val="719C3171"/>
    <w:rsid w:val="720A0C12"/>
    <w:rsid w:val="72255A4C"/>
    <w:rsid w:val="72364F60"/>
    <w:rsid w:val="727662A7"/>
    <w:rsid w:val="72B312A9"/>
    <w:rsid w:val="72FC49FE"/>
    <w:rsid w:val="73267CCD"/>
    <w:rsid w:val="73333C48"/>
    <w:rsid w:val="734B3290"/>
    <w:rsid w:val="73C92407"/>
    <w:rsid w:val="73EA0CFB"/>
    <w:rsid w:val="73FC0A2E"/>
    <w:rsid w:val="7416564C"/>
    <w:rsid w:val="741C4C2C"/>
    <w:rsid w:val="74485A21"/>
    <w:rsid w:val="745574FA"/>
    <w:rsid w:val="74597C2E"/>
    <w:rsid w:val="747B1953"/>
    <w:rsid w:val="74A0760B"/>
    <w:rsid w:val="74A569D0"/>
    <w:rsid w:val="74B310ED"/>
    <w:rsid w:val="74C472BA"/>
    <w:rsid w:val="74CB1EDB"/>
    <w:rsid w:val="74E4574A"/>
    <w:rsid w:val="74E97204"/>
    <w:rsid w:val="750A2CD7"/>
    <w:rsid w:val="75526B58"/>
    <w:rsid w:val="756248C1"/>
    <w:rsid w:val="756578D8"/>
    <w:rsid w:val="7589009F"/>
    <w:rsid w:val="75B570E6"/>
    <w:rsid w:val="75C86E1A"/>
    <w:rsid w:val="75CD61DE"/>
    <w:rsid w:val="75D92DD5"/>
    <w:rsid w:val="75E1612D"/>
    <w:rsid w:val="764D5571"/>
    <w:rsid w:val="76521A35"/>
    <w:rsid w:val="769B008A"/>
    <w:rsid w:val="76C942A5"/>
    <w:rsid w:val="76D17F50"/>
    <w:rsid w:val="76D33CC8"/>
    <w:rsid w:val="76E71522"/>
    <w:rsid w:val="77170059"/>
    <w:rsid w:val="771E2862"/>
    <w:rsid w:val="77764653"/>
    <w:rsid w:val="77890A18"/>
    <w:rsid w:val="77C805A4"/>
    <w:rsid w:val="77FE6B23"/>
    <w:rsid w:val="782A3DBC"/>
    <w:rsid w:val="782D11B6"/>
    <w:rsid w:val="784B5AE0"/>
    <w:rsid w:val="7851759A"/>
    <w:rsid w:val="78564BB1"/>
    <w:rsid w:val="788D434B"/>
    <w:rsid w:val="78C96AF8"/>
    <w:rsid w:val="78E51A91"/>
    <w:rsid w:val="7918264F"/>
    <w:rsid w:val="79554E68"/>
    <w:rsid w:val="795D5ACB"/>
    <w:rsid w:val="796450AB"/>
    <w:rsid w:val="797177C8"/>
    <w:rsid w:val="7984574E"/>
    <w:rsid w:val="799A287B"/>
    <w:rsid w:val="79AF48DF"/>
    <w:rsid w:val="79D014AF"/>
    <w:rsid w:val="79F24465"/>
    <w:rsid w:val="7A0348C4"/>
    <w:rsid w:val="7A0E4D2E"/>
    <w:rsid w:val="7A601D17"/>
    <w:rsid w:val="7A8D23E0"/>
    <w:rsid w:val="7AA76657"/>
    <w:rsid w:val="7AE30252"/>
    <w:rsid w:val="7AF0377E"/>
    <w:rsid w:val="7B0207E5"/>
    <w:rsid w:val="7B0C77A9"/>
    <w:rsid w:val="7B1A0118"/>
    <w:rsid w:val="7B205002"/>
    <w:rsid w:val="7B276391"/>
    <w:rsid w:val="7B38234C"/>
    <w:rsid w:val="7B560A24"/>
    <w:rsid w:val="7B6475E5"/>
    <w:rsid w:val="7B7A0BB6"/>
    <w:rsid w:val="7BCD518A"/>
    <w:rsid w:val="7C2B1EB0"/>
    <w:rsid w:val="7C60616F"/>
    <w:rsid w:val="7C7A4BE6"/>
    <w:rsid w:val="7C9C690A"/>
    <w:rsid w:val="7CA12173"/>
    <w:rsid w:val="7CA13F21"/>
    <w:rsid w:val="7CD93074"/>
    <w:rsid w:val="7D034BDB"/>
    <w:rsid w:val="7D1C211B"/>
    <w:rsid w:val="7D3B2F9B"/>
    <w:rsid w:val="7D5D253D"/>
    <w:rsid w:val="7D9C12B8"/>
    <w:rsid w:val="7DCF4ABD"/>
    <w:rsid w:val="7DEF0220"/>
    <w:rsid w:val="7E0B1F99"/>
    <w:rsid w:val="7E1352F2"/>
    <w:rsid w:val="7EE50A3C"/>
    <w:rsid w:val="7EEF5417"/>
    <w:rsid w:val="7EFD5D91"/>
    <w:rsid w:val="7F0A3FFF"/>
    <w:rsid w:val="7F1B620C"/>
    <w:rsid w:val="7F2F3A66"/>
    <w:rsid w:val="7F7B314F"/>
    <w:rsid w:val="7FDB11A7"/>
    <w:rsid w:val="7FE5681A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qFormat="1" w:unhideWhenUsed="0" w:uiPriority="0" w:semiHidden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qFormat="1" w:unhideWhenUsed="0" w:uiPriority="0" w:semiHidden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1"/>
    <w:rPr>
      <w:rFonts w:ascii="黑体" w:hAnsi="黑体" w:eastAsia="黑体" w:cs="黑体"/>
      <w:sz w:val="35"/>
      <w:szCs w:val="35"/>
      <w:lang w:val="zh-CN" w:bidi="zh-CN"/>
    </w:rPr>
  </w:style>
  <w:style w:type="paragraph" w:styleId="4">
    <w:name w:val="toc 3"/>
    <w:basedOn w:val="1"/>
    <w:next w:val="1"/>
    <w:qFormat/>
    <w:uiPriority w:val="39"/>
    <w:pPr>
      <w:ind w:left="840" w:leftChars="400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Table Classic 4"/>
    <w:basedOn w:val="10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List 3"/>
    <w:basedOn w:val="10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basedOn w:val="14"/>
    <w:link w:val="5"/>
    <w:qFormat/>
    <w:uiPriority w:val="0"/>
    <w:rPr>
      <w:kern w:val="2"/>
      <w:sz w:val="18"/>
      <w:szCs w:val="18"/>
    </w:rPr>
  </w:style>
  <w:style w:type="character" w:customStyle="1" w:styleId="17">
    <w:name w:val="页眉 字符"/>
    <w:basedOn w:val="14"/>
    <w:link w:val="6"/>
    <w:qFormat/>
    <w:uiPriority w:val="0"/>
    <w:rPr>
      <w:kern w:val="2"/>
      <w:sz w:val="18"/>
      <w:szCs w:val="18"/>
    </w:rPr>
  </w:style>
  <w:style w:type="paragraph" w:customStyle="1" w:styleId="1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9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6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24">
    <w:name w:val="font71"/>
    <w:basedOn w:val="14"/>
    <w:qFormat/>
    <w:uiPriority w:val="0"/>
    <w:rPr>
      <w:rFonts w:hint="eastAsia" w:ascii="宋体" w:hAnsi="宋体" w:eastAsia="宋体" w:cs="宋体"/>
      <w:i/>
      <w:iCs/>
      <w:color w:val="000000"/>
      <w:sz w:val="24"/>
      <w:szCs w:val="24"/>
      <w:u w:val="none"/>
    </w:rPr>
  </w:style>
  <w:style w:type="character" w:customStyle="1" w:styleId="25">
    <w:name w:val="font5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8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7">
    <w:name w:val="字段内容"/>
    <w:basedOn w:val="1"/>
    <w:qFormat/>
    <w:uiPriority w:val="0"/>
    <w:pPr>
      <w:spacing w:before="60" w:after="6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</Words>
  <Characters>249</Characters>
  <Lines>158</Lines>
  <Paragraphs>44</Paragraphs>
  <TotalTime>6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2024-07-15T05:17:00Z</dcterms:created>
  <dc:creator>Administrator</dc:creator>
  <cp:lastModifiedBy>套马的汉子</cp:lastModifiedBy>
  <dcterms:modified xsi:type="dcterms:W3CDTF">2026-04-03T03:56:17Z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_KSOProductBuildMID">
    <vt:lpwstr>CGWF06GH79TA0T9GRZR8ZLJ87NN0OYYR9S0XUJDVXGI8TQWT6DBR6CJVFS6HPBIRXOMXSOLRZIX78HXJQNFARF8C89D0WMLB8UOOIHB37012405788AD0EB4D86C490E8B03D63E</vt:lpwstr>
  </property>
  <property fmtid="{D5CDD505-2E9C-101B-9397-08002B2CF9AE}" pid="4" name="_KSOProductBuildSID">
    <vt:lpwstr>DQWFY6BV797A0VHGRZR8ML007NNMOSVREO06BJDWXF88TE5TZIBJRCJ7FYRTPBIRXJMXLOL5ZIAD8HNJROFTKF8O8RF0WHCBAFODDHB3156F97486D09209992B4CE305302DE48</vt:lpwstr>
  </property>
  <property fmtid="{D5CDD505-2E9C-101B-9397-08002B2CF9AE}" pid="5" name="ICV">
    <vt:lpwstr>272EF4BA68454B49B130DACE36149433_13</vt:lpwstr>
  </property>
  <property fmtid="{D5CDD505-2E9C-101B-9397-08002B2CF9AE}" pid="6" name="KSOTemplateDocerSaveRecord">
    <vt:lpwstr>eyJoZGlkIjoiZGE3Y2I3OTRlNTA1NjUwZGY1NGI3NTM4NWZhMGI4N2IiLCJ1c2VySWQiOiIyMzM2NjYzMjAifQ==</vt:lpwstr>
  </property>
</Properties>
</file>