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491D3">
      <w:pPr>
        <w:rPr>
          <w:lang w:eastAsia="zh-CN"/>
        </w:rPr>
      </w:pPr>
      <w:r>
        <w:rPr>
          <w:rFonts w:eastAsia="黑体"/>
          <w:lang w:eastAsia="zh-CN"/>
        </w:rPr>
        <w:t>附件1</w:t>
      </w:r>
    </w:p>
    <w:p w14:paraId="254B220C">
      <w:pPr>
        <w:spacing w:after="240"/>
        <w:jc w:val="center"/>
        <w:rPr>
          <w:lang w:eastAsia="zh-CN"/>
        </w:rPr>
      </w:pPr>
      <w:r>
        <w:rPr>
          <w:rFonts w:eastAsia="华文中宋"/>
          <w:lang w:eastAsia="zh-CN"/>
        </w:rPr>
        <w:t>四川省医学会</w:t>
      </w:r>
      <w:r>
        <w:rPr>
          <w:rFonts w:hint="eastAsia" w:eastAsia="华文中宋"/>
          <w:lang w:val="en-US" w:eastAsia="zh-CN"/>
        </w:rPr>
        <w:t>第二次</w:t>
      </w:r>
      <w:r>
        <w:rPr>
          <w:rFonts w:eastAsia="华文中宋"/>
          <w:lang w:eastAsia="zh-CN"/>
        </w:rPr>
        <w:t>胃肠</w:t>
      </w:r>
      <w:r>
        <w:rPr>
          <w:rFonts w:hint="eastAsia" w:eastAsia="华文中宋"/>
          <w:lang w:val="en-US" w:eastAsia="zh-CN"/>
        </w:rPr>
        <w:t>疾病</w:t>
      </w:r>
      <w:bookmarkStart w:id="0" w:name="_GoBack"/>
      <w:bookmarkEnd w:id="0"/>
      <w:r>
        <w:rPr>
          <w:rFonts w:eastAsia="华文中宋"/>
          <w:lang w:eastAsia="zh-CN"/>
        </w:rPr>
        <w:t>多学科</w:t>
      </w:r>
      <w:r>
        <w:rPr>
          <w:rFonts w:hint="eastAsia" w:eastAsia="华文中宋"/>
          <w:lang w:val="en-US" w:eastAsia="zh-CN"/>
        </w:rPr>
        <w:t>学术会议</w:t>
      </w:r>
      <w:r>
        <w:rPr>
          <w:rFonts w:eastAsia="华文中宋"/>
          <w:lang w:eastAsia="zh-CN"/>
        </w:rPr>
        <w:t>案例展示报名表</w:t>
      </w:r>
    </w:p>
    <w:p w14:paraId="4E65EA65">
      <w:pPr>
        <w:spacing w:after="120"/>
        <w:rPr>
          <w:lang w:eastAsia="zh-CN"/>
        </w:rPr>
      </w:pPr>
      <w:r>
        <w:rPr>
          <w:sz w:val="24"/>
          <w:lang w:eastAsia="zh-CN"/>
        </w:rPr>
        <w:t>填报单位（盖章）：</w:t>
      </w:r>
    </w:p>
    <w:p w14:paraId="36DDFBD5">
      <w:pPr>
        <w:spacing w:after="160"/>
        <w:rPr>
          <w:lang w:eastAsia="zh-CN"/>
        </w:rPr>
      </w:pPr>
      <w:r>
        <w:rPr>
          <w:sz w:val="24"/>
          <w:lang w:eastAsia="zh-CN"/>
        </w:rPr>
        <w:t>联系人：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242"/>
        <w:gridCol w:w="1264"/>
        <w:gridCol w:w="1264"/>
        <w:gridCol w:w="1264"/>
        <w:gridCol w:w="1264"/>
        <w:gridCol w:w="1264"/>
      </w:tblGrid>
      <w:tr w14:paraId="0ABA2D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7D12FDBB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作品名称</w:t>
            </w:r>
          </w:p>
        </w:tc>
        <w:tc>
          <w:tcPr>
            <w:tcW w:w="7562" w:type="dxa"/>
            <w:gridSpan w:val="6"/>
            <w:vAlign w:val="center"/>
          </w:tcPr>
          <w:p w14:paraId="5C9CE997">
            <w:pPr>
              <w:spacing w:after="0" w:line="400" w:lineRule="exact"/>
              <w:jc w:val="center"/>
            </w:pPr>
          </w:p>
        </w:tc>
      </w:tr>
      <w:tr w14:paraId="3D7B91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235E6A51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联系人</w:t>
            </w:r>
          </w:p>
        </w:tc>
        <w:tc>
          <w:tcPr>
            <w:tcW w:w="1242" w:type="dxa"/>
            <w:vAlign w:val="center"/>
          </w:tcPr>
          <w:p w14:paraId="78217A2B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758AE2C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联系电话</w:t>
            </w:r>
          </w:p>
        </w:tc>
        <w:tc>
          <w:tcPr>
            <w:tcW w:w="1264" w:type="dxa"/>
            <w:vAlign w:val="center"/>
          </w:tcPr>
          <w:p w14:paraId="601E8CD9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0F0E49E3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电子邮箱</w:t>
            </w:r>
          </w:p>
        </w:tc>
        <w:tc>
          <w:tcPr>
            <w:tcW w:w="2528" w:type="dxa"/>
            <w:gridSpan w:val="2"/>
            <w:vAlign w:val="center"/>
          </w:tcPr>
          <w:p w14:paraId="32352FE7">
            <w:pPr>
              <w:spacing w:after="0" w:line="400" w:lineRule="exact"/>
              <w:jc w:val="center"/>
            </w:pPr>
          </w:p>
        </w:tc>
      </w:tr>
      <w:tr w14:paraId="6B0233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48925A1F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团队成员</w:t>
            </w:r>
          </w:p>
        </w:tc>
        <w:tc>
          <w:tcPr>
            <w:tcW w:w="1242" w:type="dxa"/>
            <w:vAlign w:val="center"/>
          </w:tcPr>
          <w:p w14:paraId="31983107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姓名</w:t>
            </w:r>
          </w:p>
        </w:tc>
        <w:tc>
          <w:tcPr>
            <w:tcW w:w="1264" w:type="dxa"/>
            <w:vAlign w:val="center"/>
          </w:tcPr>
          <w:p w14:paraId="369DA43F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性别</w:t>
            </w:r>
          </w:p>
        </w:tc>
        <w:tc>
          <w:tcPr>
            <w:tcW w:w="1264" w:type="dxa"/>
            <w:vAlign w:val="center"/>
          </w:tcPr>
          <w:p w14:paraId="58B2E265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职称</w:t>
            </w:r>
          </w:p>
        </w:tc>
        <w:tc>
          <w:tcPr>
            <w:tcW w:w="1264" w:type="dxa"/>
            <w:vAlign w:val="center"/>
          </w:tcPr>
          <w:p w14:paraId="61A430E7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职务</w:t>
            </w:r>
          </w:p>
        </w:tc>
        <w:tc>
          <w:tcPr>
            <w:tcW w:w="1264" w:type="dxa"/>
            <w:vAlign w:val="center"/>
          </w:tcPr>
          <w:p w14:paraId="72F5038D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学历</w:t>
            </w:r>
          </w:p>
        </w:tc>
        <w:tc>
          <w:tcPr>
            <w:tcW w:w="1264" w:type="dxa"/>
            <w:vAlign w:val="center"/>
          </w:tcPr>
          <w:p w14:paraId="3C963F2B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工作年限</w:t>
            </w:r>
          </w:p>
        </w:tc>
      </w:tr>
      <w:tr w14:paraId="2C0A62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4E866D7C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1</w:t>
            </w:r>
          </w:p>
        </w:tc>
        <w:tc>
          <w:tcPr>
            <w:tcW w:w="1242" w:type="dxa"/>
            <w:vAlign w:val="center"/>
          </w:tcPr>
          <w:p w14:paraId="162319DF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5BA44219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47889ADD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5EA9EBB2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7C3FC95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74BDAFB3">
            <w:pPr>
              <w:spacing w:after="0" w:line="400" w:lineRule="exact"/>
              <w:jc w:val="center"/>
            </w:pPr>
          </w:p>
        </w:tc>
      </w:tr>
      <w:tr w14:paraId="25E579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2570FDA6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2</w:t>
            </w:r>
          </w:p>
        </w:tc>
        <w:tc>
          <w:tcPr>
            <w:tcW w:w="1242" w:type="dxa"/>
            <w:vAlign w:val="center"/>
          </w:tcPr>
          <w:p w14:paraId="7ABF9188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223F1282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68B5C1B1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1FD4938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92D1915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12280F73">
            <w:pPr>
              <w:spacing w:after="0" w:line="400" w:lineRule="exact"/>
              <w:jc w:val="center"/>
            </w:pPr>
          </w:p>
        </w:tc>
      </w:tr>
      <w:tr w14:paraId="30E512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6F83806A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3</w:t>
            </w:r>
          </w:p>
        </w:tc>
        <w:tc>
          <w:tcPr>
            <w:tcW w:w="1242" w:type="dxa"/>
            <w:vAlign w:val="center"/>
          </w:tcPr>
          <w:p w14:paraId="22E2645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6230EF04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0A4E653E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7C8EA781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07BCF19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768D96F4">
            <w:pPr>
              <w:spacing w:after="0" w:line="400" w:lineRule="exact"/>
              <w:jc w:val="center"/>
            </w:pPr>
          </w:p>
        </w:tc>
      </w:tr>
      <w:tr w14:paraId="71770D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5EF2E0BA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4</w:t>
            </w:r>
          </w:p>
        </w:tc>
        <w:tc>
          <w:tcPr>
            <w:tcW w:w="1242" w:type="dxa"/>
            <w:vAlign w:val="center"/>
          </w:tcPr>
          <w:p w14:paraId="26A43582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04A59253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5EEB2250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7D903EAF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21C1C7C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221A9947">
            <w:pPr>
              <w:spacing w:after="0" w:line="400" w:lineRule="exact"/>
              <w:jc w:val="center"/>
            </w:pPr>
          </w:p>
        </w:tc>
      </w:tr>
      <w:tr w14:paraId="31995F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7F40CBF6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5</w:t>
            </w:r>
          </w:p>
        </w:tc>
        <w:tc>
          <w:tcPr>
            <w:tcW w:w="1242" w:type="dxa"/>
            <w:vAlign w:val="center"/>
          </w:tcPr>
          <w:p w14:paraId="73DD961F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16D529E9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0AB592D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72CFB2C6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250A4041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154FCDDD">
            <w:pPr>
              <w:spacing w:after="0" w:line="400" w:lineRule="exact"/>
              <w:jc w:val="center"/>
            </w:pPr>
          </w:p>
        </w:tc>
      </w:tr>
      <w:tr w14:paraId="5E4731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</w:tcPr>
          <w:p w14:paraId="684A7BCC">
            <w:pPr>
              <w:spacing w:before="40" w:after="40" w:line="400" w:lineRule="exact"/>
              <w:jc w:val="center"/>
              <w:rPr>
                <w:rFonts w:eastAsia="宋体"/>
                <w:bCs/>
                <w:sz w:val="24"/>
                <w:lang w:eastAsia="zh-CN"/>
              </w:rPr>
            </w:pPr>
          </w:p>
          <w:p w14:paraId="122DD66A">
            <w:pPr>
              <w:spacing w:before="40" w:after="40" w:line="400" w:lineRule="exact"/>
              <w:jc w:val="center"/>
              <w:rPr>
                <w:rFonts w:eastAsia="宋体"/>
                <w:bCs/>
                <w:sz w:val="24"/>
                <w:lang w:eastAsia="zh-CN"/>
              </w:rPr>
            </w:pPr>
          </w:p>
          <w:p w14:paraId="7C319F3F">
            <w:pPr>
              <w:spacing w:before="40" w:after="40" w:line="400" w:lineRule="exact"/>
              <w:jc w:val="center"/>
              <w:rPr>
                <w:rFonts w:eastAsia="宋体"/>
                <w:bCs/>
                <w:sz w:val="24"/>
                <w:lang w:eastAsia="zh-CN"/>
              </w:rPr>
            </w:pPr>
          </w:p>
          <w:p w14:paraId="63EC68F2">
            <w:pPr>
              <w:spacing w:before="40" w:after="40" w:line="400" w:lineRule="exact"/>
              <w:jc w:val="center"/>
              <w:rPr>
                <w:bCs/>
                <w:lang w:eastAsia="zh-CN"/>
              </w:rPr>
            </w:pPr>
            <w:r>
              <w:rPr>
                <w:rFonts w:eastAsia="宋体"/>
                <w:bCs/>
                <w:sz w:val="24"/>
                <w:lang w:eastAsia="zh-CN"/>
              </w:rPr>
              <w:t>案例内容简介（500字以内）</w:t>
            </w:r>
          </w:p>
          <w:p w14:paraId="0D3E2277">
            <w:pPr>
              <w:spacing w:before="80" w:after="0" w:line="400" w:lineRule="exact"/>
              <w:rPr>
                <w:rFonts w:eastAsia="宋体"/>
                <w:sz w:val="22"/>
                <w:lang w:eastAsia="zh-CN"/>
              </w:rPr>
            </w:pPr>
          </w:p>
        </w:tc>
        <w:tc>
          <w:tcPr>
            <w:tcW w:w="7562" w:type="dxa"/>
            <w:gridSpan w:val="6"/>
          </w:tcPr>
          <w:p w14:paraId="0A5D0CA5">
            <w:pPr>
              <w:spacing w:before="80" w:after="0" w:line="400" w:lineRule="exact"/>
              <w:rPr>
                <w:rFonts w:eastAsia="宋体"/>
                <w:sz w:val="22"/>
                <w:lang w:eastAsia="zh-CN"/>
              </w:rPr>
            </w:pPr>
          </w:p>
          <w:p w14:paraId="50AB0A13">
            <w:pPr>
              <w:spacing w:before="80" w:after="0" w:line="400" w:lineRule="exact"/>
              <w:rPr>
                <w:rFonts w:eastAsia="宋体"/>
                <w:sz w:val="22"/>
                <w:lang w:eastAsia="zh-CN"/>
              </w:rPr>
            </w:pPr>
          </w:p>
          <w:p w14:paraId="57DBC459">
            <w:pPr>
              <w:spacing w:before="80" w:after="0" w:line="400" w:lineRule="exact"/>
              <w:rPr>
                <w:rFonts w:eastAsia="宋体"/>
                <w:sz w:val="22"/>
                <w:lang w:eastAsia="zh-CN"/>
              </w:rPr>
            </w:pPr>
          </w:p>
          <w:p w14:paraId="1DD43D4E">
            <w:pPr>
              <w:spacing w:before="80" w:after="0" w:line="400" w:lineRule="exact"/>
              <w:rPr>
                <w:rFonts w:eastAsia="宋体"/>
                <w:sz w:val="22"/>
                <w:lang w:eastAsia="zh-CN"/>
              </w:rPr>
            </w:pPr>
            <w:r>
              <w:rPr>
                <w:rFonts w:eastAsia="宋体"/>
                <w:sz w:val="22"/>
                <w:lang w:eastAsia="zh-CN"/>
              </w:rPr>
              <w:t>注：以列点的方式精炼阐述案例背景、目标、做法、成果、价值体现与启示借鉴等。</w:t>
            </w:r>
          </w:p>
          <w:p w14:paraId="3249CCD7">
            <w:pPr>
              <w:spacing w:before="80" w:after="0" w:line="400" w:lineRule="exact"/>
              <w:rPr>
                <w:rFonts w:eastAsia="宋体"/>
                <w:sz w:val="22"/>
                <w:lang w:eastAsia="zh-CN"/>
              </w:rPr>
            </w:pPr>
            <w:r>
              <w:rPr>
                <w:rFonts w:eastAsia="宋体"/>
                <w:sz w:val="22"/>
                <w:lang w:eastAsia="zh-CN"/>
              </w:rPr>
              <w:t>格式要求：宋体小四号字，1.5倍行距。</w:t>
            </w:r>
          </w:p>
          <w:p w14:paraId="56E86B7B">
            <w:pPr>
              <w:spacing w:before="80" w:after="0" w:line="400" w:lineRule="exact"/>
              <w:rPr>
                <w:lang w:eastAsia="zh-CN"/>
              </w:rPr>
            </w:pPr>
          </w:p>
          <w:p w14:paraId="4504B631">
            <w:pPr>
              <w:spacing w:before="80" w:after="0" w:line="400" w:lineRule="exact"/>
              <w:rPr>
                <w:lang w:eastAsia="zh-CN"/>
              </w:rPr>
            </w:pPr>
          </w:p>
          <w:p w14:paraId="0CE8ED05">
            <w:pPr>
              <w:spacing w:before="80" w:after="0" w:line="400" w:lineRule="exact"/>
              <w:rPr>
                <w:lang w:eastAsia="zh-CN"/>
              </w:rPr>
            </w:pPr>
          </w:p>
          <w:p w14:paraId="5C5ABA3C">
            <w:pPr>
              <w:spacing w:before="80" w:after="0" w:line="400" w:lineRule="exact"/>
              <w:rPr>
                <w:rFonts w:hint="eastAsia"/>
                <w:lang w:eastAsia="zh-CN"/>
              </w:rPr>
            </w:pPr>
          </w:p>
          <w:p w14:paraId="7F82F6E8">
            <w:pPr>
              <w:spacing w:before="80" w:after="0" w:line="400" w:lineRule="exact"/>
              <w:rPr>
                <w:rFonts w:hint="eastAsia"/>
                <w:lang w:eastAsia="zh-CN"/>
              </w:rPr>
            </w:pPr>
          </w:p>
        </w:tc>
      </w:tr>
    </w:tbl>
    <w:p w14:paraId="6C362772">
      <w:pPr>
        <w:rPr>
          <w:lang w:eastAsia="zh-CN"/>
        </w:rPr>
      </w:pPr>
      <w:r>
        <w:rPr>
          <w:lang w:eastAsia="zh-CN"/>
        </w:rPr>
        <w:br w:type="page"/>
      </w:r>
    </w:p>
    <w:p w14:paraId="4EF58B3B">
      <w:pPr>
        <w:spacing w:after="0" w:line="440" w:lineRule="exact"/>
        <w:rPr>
          <w:lang w:eastAsia="zh-CN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D8199">
    <w:pPr>
      <w:pStyle w:val="24"/>
      <w:jc w:val="center"/>
    </w:pPr>
    <w:r>
      <w:rPr>
        <w:rFonts w:eastAsia="宋体"/>
        <w:sz w:val="28"/>
      </w:rPr>
      <w:t xml:space="preserve">— </w:t>
    </w:r>
    <w:r>
      <w:rPr>
        <w:rFonts w:eastAsia="宋体"/>
        <w:sz w:val="28"/>
      </w:rPr>
      <w:fldChar w:fldCharType="begin"/>
    </w:r>
    <w:r>
      <w:rPr>
        <w:rFonts w:eastAsia="宋体"/>
        <w:sz w:val="28"/>
      </w:rPr>
      <w:instrText xml:space="preserve">PAGE</w:instrText>
    </w:r>
    <w:r>
      <w:rPr>
        <w:rFonts w:eastAsia="宋体"/>
        <w:sz w:val="28"/>
      </w:rPr>
      <w:fldChar w:fldCharType="separate"/>
    </w:r>
    <w:r>
      <w:rPr>
        <w:rFonts w:eastAsia="宋体"/>
        <w:sz w:val="28"/>
      </w:rPr>
      <w:t>1</w:t>
    </w:r>
    <w:r>
      <w:rPr>
        <w:rFonts w:eastAsia="宋体"/>
        <w:sz w:val="28"/>
      </w:rPr>
      <w:fldChar w:fldCharType="end"/>
    </w:r>
    <w:r>
      <w:rPr>
        <w:rFonts w:eastAsia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265E"/>
    <w:rsid w:val="0015074B"/>
    <w:rsid w:val="002675D4"/>
    <w:rsid w:val="0029639D"/>
    <w:rsid w:val="00326F90"/>
    <w:rsid w:val="00531B26"/>
    <w:rsid w:val="00703B41"/>
    <w:rsid w:val="007D3185"/>
    <w:rsid w:val="00AA1D8D"/>
    <w:rsid w:val="00B47730"/>
    <w:rsid w:val="00B81AB0"/>
    <w:rsid w:val="00BF07B1"/>
    <w:rsid w:val="00C40E5D"/>
    <w:rsid w:val="00C556EF"/>
    <w:rsid w:val="00CB0664"/>
    <w:rsid w:val="00D41509"/>
    <w:rsid w:val="00FC693F"/>
    <w:rsid w:val="0E4A3EED"/>
    <w:rsid w:val="16317898"/>
    <w:rsid w:val="3F1F2816"/>
    <w:rsid w:val="4DC11299"/>
    <w:rsid w:val="52CC14D9"/>
    <w:rsid w:val="53392BDA"/>
    <w:rsid w:val="7D5D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151</Words>
  <Characters>158</Characters>
  <Lines>146</Lines>
  <Paragraphs>123</Paragraphs>
  <TotalTime>4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杨言言。</cp:lastModifiedBy>
  <dcterms:modified xsi:type="dcterms:W3CDTF">2026-09-28T02:08:06Z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eyJoZGlkIjoiOTMwODc1MDljMWIxODExODdhN2RlODlhMTllN2Q1MmMiLCJ1c2VySWQiOiIyMDcwNTE4MTIifQ==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4BF192E7A1CB4F2BABADD72DBA903C14_13</vt:lpwstr>
  </property>
</Properties>
</file>